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C0" w:rsidRPr="005736F7" w:rsidRDefault="00D35EC0" w:rsidP="005736F7">
      <w:pPr>
        <w:tabs>
          <w:tab w:val="left" w:pos="6105"/>
        </w:tabs>
        <w:rPr>
          <w:b/>
          <w:lang w:val="lt-LT"/>
        </w:rPr>
      </w:pPr>
      <w:r w:rsidRPr="009420DC">
        <w:rPr>
          <w:rFonts w:ascii="Times New Roman" w:hAnsi="Times New Roman"/>
          <w:b/>
          <w:noProof/>
          <w:sz w:val="26"/>
          <w:szCs w:val="26"/>
          <w:lang w:val="lt-LT"/>
        </w:rPr>
        <w:drawing>
          <wp:anchor distT="0" distB="0" distL="114300" distR="114300" simplePos="0" relativeHeight="251659264" behindDoc="1" locked="0" layoutInCell="1" allowOverlap="1" wp14:anchorId="45CDDC91" wp14:editId="05937F3F">
            <wp:simplePos x="0" y="0"/>
            <wp:positionH relativeFrom="column">
              <wp:posOffset>2857500</wp:posOffset>
            </wp:positionH>
            <wp:positionV relativeFrom="paragraph">
              <wp:posOffset>97155</wp:posOffset>
            </wp:positionV>
            <wp:extent cx="446405" cy="540385"/>
            <wp:effectExtent l="0" t="0" r="0" b="0"/>
            <wp:wrapNone/>
            <wp:docPr id="4" name="Paveikslėlis 4"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215">
        <w:rPr>
          <w:lang w:val="lt-LT"/>
        </w:rPr>
        <w:t xml:space="preserve">      </w:t>
      </w:r>
      <w:r w:rsidR="00C04215" w:rsidRPr="00C04215">
        <w:rPr>
          <w:b/>
          <w:highlight w:val="yellow"/>
          <w:lang w:val="lt-LT"/>
        </w:rPr>
        <w:t>28.</w:t>
      </w:r>
      <w:r w:rsidR="00C04215">
        <w:rPr>
          <w:lang w:val="lt-LT"/>
        </w:rPr>
        <w:t xml:space="preserve"> </w:t>
      </w:r>
      <w:bookmarkStart w:id="0" w:name="_GoBack"/>
      <w:bookmarkEnd w:id="0"/>
      <w:r w:rsidR="005736F7">
        <w:rPr>
          <w:lang w:val="lt-LT"/>
        </w:rPr>
        <w:tab/>
      </w:r>
      <w:r w:rsidR="005736F7" w:rsidRPr="005736F7">
        <w:rPr>
          <w:b/>
          <w:lang w:val="lt-LT"/>
        </w:rPr>
        <w:t>Projektas Nr. 12TS-163</w:t>
      </w:r>
    </w:p>
    <w:p w:rsidR="00D35EC0" w:rsidRPr="009420DC" w:rsidRDefault="00D35EC0" w:rsidP="00D35EC0">
      <w:pPr>
        <w:rPr>
          <w:lang w:val="lt-LT"/>
        </w:rPr>
      </w:pPr>
    </w:p>
    <w:p w:rsidR="00D35EC0" w:rsidRPr="009420DC" w:rsidRDefault="00D35EC0" w:rsidP="00D35EC0">
      <w:pPr>
        <w:jc w:val="center"/>
        <w:rPr>
          <w:rFonts w:ascii="Times New Roman" w:hAnsi="Times New Roman"/>
          <w:b/>
          <w:sz w:val="26"/>
          <w:szCs w:val="26"/>
          <w:lang w:val="lt-LT"/>
        </w:rPr>
      </w:pPr>
    </w:p>
    <w:p w:rsidR="00D35EC0" w:rsidRPr="009420DC" w:rsidRDefault="00D35EC0" w:rsidP="00D35EC0">
      <w:pPr>
        <w:jc w:val="center"/>
        <w:rPr>
          <w:rFonts w:ascii="Times New Roman" w:hAnsi="Times New Roman"/>
          <w:b/>
          <w:sz w:val="26"/>
          <w:szCs w:val="26"/>
          <w:lang w:val="lt-LT"/>
        </w:rPr>
      </w:pPr>
    </w:p>
    <w:p w:rsidR="00D35EC0" w:rsidRPr="009420DC" w:rsidRDefault="00D35EC0" w:rsidP="00D35EC0">
      <w:pPr>
        <w:jc w:val="center"/>
        <w:rPr>
          <w:rFonts w:ascii="Times New Roman" w:hAnsi="Times New Roman"/>
          <w:b/>
          <w:bCs/>
          <w:sz w:val="28"/>
          <w:lang w:val="lt-LT"/>
        </w:rPr>
      </w:pPr>
      <w:r w:rsidRPr="009420DC">
        <w:rPr>
          <w:rFonts w:ascii="Times New Roman" w:hAnsi="Times New Roman"/>
          <w:b/>
          <w:bCs/>
          <w:sz w:val="28"/>
          <w:lang w:val="lt-LT"/>
        </w:rPr>
        <w:t>JONAVOS RAJONO SAVIVALDYBĖS TARYBA</w:t>
      </w:r>
    </w:p>
    <w:p w:rsidR="00D35EC0" w:rsidRPr="009420DC" w:rsidRDefault="00D35EC0" w:rsidP="00D35EC0">
      <w:pPr>
        <w:jc w:val="center"/>
        <w:rPr>
          <w:rFonts w:ascii="Times New Roman" w:hAnsi="Times New Roman"/>
          <w:b/>
          <w:sz w:val="26"/>
          <w:szCs w:val="26"/>
          <w:lang w:val="lt-LT"/>
        </w:rPr>
      </w:pPr>
    </w:p>
    <w:p w:rsidR="00150CDB" w:rsidRPr="009420DC" w:rsidRDefault="00D35EC0" w:rsidP="00150CDB">
      <w:pPr>
        <w:jc w:val="center"/>
        <w:rPr>
          <w:rFonts w:ascii="Times New Roman" w:hAnsi="Times New Roman"/>
          <w:b/>
          <w:sz w:val="26"/>
          <w:szCs w:val="26"/>
          <w:lang w:val="lt-LT"/>
        </w:rPr>
      </w:pPr>
      <w:r w:rsidRPr="009420DC">
        <w:rPr>
          <w:rFonts w:ascii="Times New Roman" w:hAnsi="Times New Roman"/>
          <w:b/>
          <w:sz w:val="26"/>
          <w:szCs w:val="26"/>
          <w:lang w:val="lt-LT"/>
        </w:rPr>
        <w:t>SPRENDIMAS</w:t>
      </w:r>
    </w:p>
    <w:p w:rsidR="005A3BDD" w:rsidRDefault="00D35EC0" w:rsidP="00150CDB">
      <w:pPr>
        <w:jc w:val="center"/>
        <w:rPr>
          <w:rFonts w:ascii="Times New Roman Bold" w:hAnsi="Times New Roman Bold"/>
          <w:b/>
          <w:caps/>
          <w:sz w:val="26"/>
          <w:szCs w:val="26"/>
          <w:lang w:val="lt-LT"/>
        </w:rPr>
      </w:pPr>
      <w:r w:rsidRPr="009420DC">
        <w:rPr>
          <w:rFonts w:ascii="Times New Roman" w:hAnsi="Times New Roman"/>
          <w:b/>
          <w:sz w:val="26"/>
          <w:szCs w:val="26"/>
          <w:lang w:val="lt-LT"/>
        </w:rPr>
        <w:t xml:space="preserve">DĖL PRITARIMO </w:t>
      </w:r>
      <w:r w:rsidRPr="009420DC">
        <w:rPr>
          <w:rFonts w:ascii="Times New Roman Bold" w:hAnsi="Times New Roman Bold"/>
          <w:b/>
          <w:caps/>
          <w:sz w:val="26"/>
          <w:szCs w:val="26"/>
          <w:lang w:val="lt-LT"/>
        </w:rPr>
        <w:t xml:space="preserve">melioracijos sistemų naudotojų </w:t>
      </w:r>
    </w:p>
    <w:p w:rsidR="00150CDB" w:rsidRPr="009420DC" w:rsidRDefault="00D35EC0" w:rsidP="00150CDB">
      <w:pPr>
        <w:jc w:val="center"/>
        <w:rPr>
          <w:rFonts w:ascii="Times New Roman" w:hAnsi="Times New Roman"/>
          <w:b/>
          <w:sz w:val="26"/>
          <w:szCs w:val="26"/>
          <w:lang w:val="lt-LT"/>
        </w:rPr>
      </w:pPr>
      <w:r w:rsidRPr="009420DC">
        <w:rPr>
          <w:rFonts w:ascii="Times New Roman Bold" w:hAnsi="Times New Roman Bold"/>
          <w:b/>
          <w:caps/>
          <w:sz w:val="26"/>
          <w:szCs w:val="26"/>
          <w:lang w:val="lt-LT"/>
        </w:rPr>
        <w:t>asociacijOS „</w:t>
      </w:r>
      <w:r w:rsidR="00E32AAB">
        <w:rPr>
          <w:rFonts w:ascii="Times New Roman Bold" w:hAnsi="Times New Roman Bold"/>
          <w:b/>
          <w:caps/>
          <w:sz w:val="26"/>
          <w:szCs w:val="26"/>
          <w:lang w:val="lt-LT"/>
        </w:rPr>
        <w:t>VYŠNIAL</w:t>
      </w:r>
      <w:r w:rsidR="00C1574A">
        <w:rPr>
          <w:rFonts w:ascii="Times New Roman Bold" w:hAnsi="Times New Roman Bold"/>
          <w:b/>
          <w:caps/>
          <w:sz w:val="26"/>
          <w:szCs w:val="26"/>
          <w:lang w:val="lt-LT"/>
        </w:rPr>
        <w:t>A</w:t>
      </w:r>
      <w:r w:rsidR="00E32AAB">
        <w:rPr>
          <w:rFonts w:ascii="Times New Roman Bold" w:hAnsi="Times New Roman Bold"/>
          <w:b/>
          <w:caps/>
          <w:sz w:val="26"/>
          <w:szCs w:val="26"/>
          <w:lang w:val="lt-LT"/>
        </w:rPr>
        <w:t>UKIS</w:t>
      </w:r>
      <w:r w:rsidRPr="009420DC">
        <w:rPr>
          <w:rFonts w:ascii="Times New Roman Bold" w:hAnsi="Times New Roman Bold"/>
          <w:b/>
          <w:caps/>
          <w:sz w:val="26"/>
          <w:szCs w:val="26"/>
          <w:lang w:val="lt-LT"/>
        </w:rPr>
        <w:t>“</w:t>
      </w:r>
      <w:r w:rsidRPr="009420DC">
        <w:rPr>
          <w:rFonts w:ascii="Times New Roman" w:hAnsi="Times New Roman"/>
          <w:b/>
          <w:sz w:val="26"/>
          <w:szCs w:val="26"/>
          <w:lang w:val="lt-LT"/>
        </w:rPr>
        <w:t xml:space="preserve"> </w:t>
      </w:r>
    </w:p>
    <w:p w:rsidR="00D35EC0" w:rsidRPr="009420DC" w:rsidRDefault="00150CDB" w:rsidP="00150CDB">
      <w:pPr>
        <w:jc w:val="center"/>
        <w:rPr>
          <w:rFonts w:ascii="Times New Roman" w:hAnsi="Times New Roman"/>
          <w:b/>
          <w:bCs/>
          <w:sz w:val="26"/>
          <w:szCs w:val="26"/>
          <w:lang w:val="lt-LT"/>
        </w:rPr>
      </w:pPr>
      <w:r w:rsidRPr="009420DC">
        <w:rPr>
          <w:rFonts w:ascii="Times New Roman" w:hAnsi="Times New Roman"/>
          <w:b/>
          <w:sz w:val="26"/>
          <w:szCs w:val="26"/>
          <w:lang w:val="lt-LT"/>
        </w:rPr>
        <w:t>PROJEKTO ,,</w:t>
      </w:r>
      <w:r w:rsidR="00E32AAB">
        <w:rPr>
          <w:rFonts w:ascii="Times New Roman" w:hAnsi="Times New Roman"/>
          <w:b/>
          <w:sz w:val="26"/>
          <w:szCs w:val="26"/>
          <w:lang w:val="lt-LT"/>
        </w:rPr>
        <w:t>UPNINKŲ</w:t>
      </w:r>
      <w:r w:rsidRPr="009420DC">
        <w:rPr>
          <w:rFonts w:ascii="Times New Roman" w:hAnsi="Times New Roman"/>
          <w:b/>
          <w:sz w:val="26"/>
          <w:szCs w:val="26"/>
          <w:lang w:val="lt-LT"/>
        </w:rPr>
        <w:t xml:space="preserve"> KADASTRINĖS VIETOVĖS SAUSINIMO SISTEMŲ IR SUSIJUSIŲ MELIORACIJOS STATINIŲ REKONSTRUKCIJA“ RENGIMUI</w:t>
      </w:r>
      <w:r w:rsidRPr="009420DC">
        <w:rPr>
          <w:rFonts w:ascii="Times New Roman" w:hAnsi="Times New Roman"/>
          <w:b/>
          <w:bCs/>
          <w:sz w:val="26"/>
          <w:szCs w:val="26"/>
          <w:lang w:val="lt-LT"/>
        </w:rPr>
        <w:t xml:space="preserve"> </w:t>
      </w:r>
      <w:r w:rsidR="00D35EC0" w:rsidRPr="009420DC">
        <w:rPr>
          <w:rFonts w:ascii="Times New Roman" w:hAnsi="Times New Roman"/>
          <w:b/>
          <w:bCs/>
          <w:sz w:val="26"/>
          <w:szCs w:val="26"/>
          <w:lang w:val="lt-LT"/>
        </w:rPr>
        <w:t xml:space="preserve">IR PARTNERYSTEI TEIKIANT PROJEKTO </w:t>
      </w:r>
      <w:r w:rsidRPr="009420DC">
        <w:rPr>
          <w:rFonts w:ascii="Times New Roman" w:hAnsi="Times New Roman"/>
          <w:b/>
          <w:bCs/>
          <w:sz w:val="26"/>
          <w:szCs w:val="26"/>
          <w:lang w:val="lt-LT"/>
        </w:rPr>
        <w:t xml:space="preserve">PARAMOS </w:t>
      </w:r>
      <w:r w:rsidR="00D35EC0" w:rsidRPr="009420DC">
        <w:rPr>
          <w:rFonts w:ascii="Times New Roman" w:hAnsi="Times New Roman"/>
          <w:b/>
          <w:bCs/>
          <w:sz w:val="26"/>
          <w:szCs w:val="26"/>
          <w:lang w:val="lt-LT"/>
        </w:rPr>
        <w:t>PARAIŠKĄ</w:t>
      </w:r>
    </w:p>
    <w:p w:rsidR="00D35EC0" w:rsidRPr="009420DC" w:rsidRDefault="00D35EC0" w:rsidP="00D35EC0">
      <w:pPr>
        <w:jc w:val="center"/>
        <w:rPr>
          <w:rFonts w:ascii="Times New Roman" w:hAnsi="Times New Roman"/>
          <w:b/>
          <w:bCs/>
          <w:sz w:val="26"/>
          <w:szCs w:val="26"/>
          <w:lang w:val="lt-LT"/>
        </w:rPr>
      </w:pPr>
    </w:p>
    <w:p w:rsidR="00D35EC0" w:rsidRPr="009420DC" w:rsidRDefault="00D35EC0" w:rsidP="00D35EC0">
      <w:pPr>
        <w:jc w:val="center"/>
        <w:rPr>
          <w:rFonts w:ascii="Times New Roman" w:hAnsi="Times New Roman"/>
          <w:sz w:val="26"/>
          <w:szCs w:val="26"/>
          <w:lang w:val="lt-LT"/>
        </w:rPr>
      </w:pPr>
      <w:r w:rsidRPr="009420DC">
        <w:rPr>
          <w:rFonts w:ascii="Times New Roman" w:hAnsi="Times New Roman"/>
          <w:sz w:val="26"/>
          <w:szCs w:val="26"/>
          <w:lang w:val="lt-LT"/>
        </w:rPr>
        <w:t>201</w:t>
      </w:r>
      <w:r w:rsidR="00150CDB" w:rsidRPr="009420DC">
        <w:rPr>
          <w:rFonts w:ascii="Times New Roman" w:hAnsi="Times New Roman"/>
          <w:sz w:val="26"/>
          <w:szCs w:val="26"/>
          <w:lang w:val="lt-LT"/>
        </w:rPr>
        <w:t>9</w:t>
      </w:r>
      <w:r w:rsidR="00797FF9">
        <w:rPr>
          <w:rFonts w:ascii="Times New Roman" w:hAnsi="Times New Roman"/>
          <w:sz w:val="26"/>
          <w:szCs w:val="26"/>
          <w:lang w:val="lt-LT"/>
        </w:rPr>
        <w:t xml:space="preserve"> m. </w:t>
      </w:r>
      <w:r w:rsidR="00B40511" w:rsidRPr="00B40511">
        <w:rPr>
          <w:rFonts w:ascii="Times New Roman" w:hAnsi="Times New Roman"/>
          <w:sz w:val="26"/>
          <w:szCs w:val="26"/>
          <w:lang w:val="lt-LT"/>
        </w:rPr>
        <w:t>liepos 4</w:t>
      </w:r>
      <w:r w:rsidRPr="00B40511">
        <w:rPr>
          <w:rFonts w:ascii="Times New Roman" w:hAnsi="Times New Roman"/>
          <w:sz w:val="26"/>
          <w:szCs w:val="26"/>
          <w:lang w:val="lt-LT"/>
        </w:rPr>
        <w:t xml:space="preserve"> </w:t>
      </w:r>
      <w:r w:rsidR="00E33627">
        <w:rPr>
          <w:rFonts w:ascii="Times New Roman" w:hAnsi="Times New Roman"/>
          <w:sz w:val="26"/>
          <w:szCs w:val="26"/>
          <w:lang w:val="lt-LT"/>
        </w:rPr>
        <w:t xml:space="preserve"> </w:t>
      </w:r>
      <w:r w:rsidR="00797FF9">
        <w:rPr>
          <w:rFonts w:ascii="Times New Roman" w:hAnsi="Times New Roman"/>
          <w:sz w:val="26"/>
          <w:szCs w:val="26"/>
          <w:lang w:val="lt-LT"/>
        </w:rPr>
        <w:t xml:space="preserve">d. </w:t>
      </w:r>
      <w:r w:rsidR="005736F7">
        <w:rPr>
          <w:rFonts w:ascii="Times New Roman" w:hAnsi="Times New Roman"/>
          <w:sz w:val="26"/>
          <w:szCs w:val="26"/>
          <w:lang w:val="lt-LT"/>
        </w:rPr>
        <w:t xml:space="preserve"> </w:t>
      </w:r>
      <w:r w:rsidRPr="009420DC">
        <w:rPr>
          <w:rFonts w:ascii="Times New Roman" w:hAnsi="Times New Roman"/>
          <w:sz w:val="26"/>
          <w:szCs w:val="26"/>
          <w:lang w:val="lt-LT"/>
        </w:rPr>
        <w:t>Nr.</w:t>
      </w:r>
      <w:r w:rsidR="005736F7">
        <w:rPr>
          <w:rFonts w:ascii="Times New Roman" w:hAnsi="Times New Roman"/>
          <w:sz w:val="26"/>
          <w:szCs w:val="26"/>
          <w:lang w:val="lt-LT"/>
        </w:rPr>
        <w:t>1TS-</w:t>
      </w:r>
    </w:p>
    <w:p w:rsidR="00D35EC0" w:rsidRDefault="00D35EC0" w:rsidP="0025644D">
      <w:pPr>
        <w:jc w:val="center"/>
        <w:rPr>
          <w:rFonts w:ascii="Times New Roman" w:hAnsi="Times New Roman"/>
          <w:sz w:val="26"/>
          <w:szCs w:val="26"/>
          <w:lang w:val="lt-LT"/>
        </w:rPr>
      </w:pPr>
      <w:r w:rsidRPr="009420DC">
        <w:rPr>
          <w:rFonts w:ascii="Times New Roman" w:hAnsi="Times New Roman"/>
          <w:sz w:val="26"/>
          <w:szCs w:val="26"/>
          <w:lang w:val="lt-LT"/>
        </w:rPr>
        <w:t>Jonava</w:t>
      </w:r>
    </w:p>
    <w:p w:rsidR="005736F7" w:rsidRPr="009420DC" w:rsidRDefault="005736F7" w:rsidP="0025644D">
      <w:pPr>
        <w:jc w:val="center"/>
        <w:rPr>
          <w:rFonts w:ascii="Times New Roman" w:hAnsi="Times New Roman"/>
          <w:sz w:val="26"/>
          <w:szCs w:val="26"/>
          <w:lang w:val="lt-LT"/>
        </w:rPr>
      </w:pPr>
    </w:p>
    <w:p w:rsidR="00D35EC0" w:rsidRPr="009420DC" w:rsidRDefault="00D35EC0" w:rsidP="00150CDB">
      <w:pPr>
        <w:ind w:firstLine="709"/>
        <w:jc w:val="both"/>
        <w:rPr>
          <w:rFonts w:ascii="Times New Roman" w:hAnsi="Times New Roman"/>
          <w:szCs w:val="24"/>
          <w:lang w:val="lt-LT"/>
        </w:rPr>
      </w:pPr>
      <w:r w:rsidRPr="009420DC">
        <w:rPr>
          <w:rFonts w:ascii="Times New Roman" w:hAnsi="Times New Roman"/>
          <w:szCs w:val="24"/>
          <w:lang w:val="lt-LT"/>
        </w:rPr>
        <w:t xml:space="preserve">Vadovaudamasi Lietuvos Respublikos vietos savivaldos įstatymo 7 str. 27 p., 16 str. 4 d., Lietuvos Respublikos melioracijos įstatymo 7 str. 3 d., </w:t>
      </w:r>
      <w:r w:rsidRPr="009420DC">
        <w:rPr>
          <w:rFonts w:ascii="Times New Roman" w:hAnsi="Times New Roman"/>
          <w:lang w:val="lt-LT"/>
        </w:rPr>
        <w:t>Lietuvos Respublikos žemės ūkio ministro 201</w:t>
      </w:r>
      <w:r w:rsidR="00150CDB" w:rsidRPr="009420DC">
        <w:rPr>
          <w:rFonts w:ascii="Times New Roman" w:hAnsi="Times New Roman"/>
          <w:lang w:val="lt-LT"/>
        </w:rPr>
        <w:t>9 m. balandžio 25 d. įsakymu Nr. 3D</w:t>
      </w:r>
      <w:r w:rsidRPr="009420DC">
        <w:rPr>
          <w:rFonts w:ascii="Times New Roman" w:hAnsi="Times New Roman"/>
          <w:lang w:val="lt-LT"/>
        </w:rPr>
        <w:t>-</w:t>
      </w:r>
      <w:r w:rsidR="00150CDB" w:rsidRPr="009420DC">
        <w:rPr>
          <w:rFonts w:ascii="Times New Roman" w:hAnsi="Times New Roman"/>
          <w:lang w:val="lt-LT"/>
        </w:rPr>
        <w:t>257</w:t>
      </w:r>
      <w:r w:rsidRPr="009420DC">
        <w:rPr>
          <w:rFonts w:ascii="Times New Roman" w:hAnsi="Times New Roman"/>
          <w:szCs w:val="24"/>
          <w:lang w:val="lt-LT"/>
        </w:rPr>
        <w:t xml:space="preserve"> „</w:t>
      </w:r>
      <w:r w:rsidRPr="009420DC">
        <w:rPr>
          <w:rFonts w:ascii="Times New Roman" w:hAnsi="Times New Roman"/>
          <w:lang w:val="lt-LT"/>
        </w:rPr>
        <w:t xml:space="preserve">Dėl Lietuvos kaimo plėtros 2014–2020 metų programos priemonės „Investicijos į materialųjį turtą“ veiklos „Parama žemės ūkio </w:t>
      </w:r>
      <w:proofErr w:type="spellStart"/>
      <w:r w:rsidRPr="009420DC">
        <w:rPr>
          <w:rFonts w:ascii="Times New Roman" w:hAnsi="Times New Roman"/>
          <w:lang w:val="lt-LT"/>
        </w:rPr>
        <w:t>vandentvarkai</w:t>
      </w:r>
      <w:proofErr w:type="spellEnd"/>
      <w:r w:rsidRPr="009420DC">
        <w:rPr>
          <w:rFonts w:ascii="Times New Roman" w:hAnsi="Times New Roman"/>
          <w:lang w:val="lt-LT"/>
        </w:rPr>
        <w:t>“ įgyvendinimo taisyklių</w:t>
      </w:r>
      <w:r w:rsidR="00150CDB" w:rsidRPr="009420DC">
        <w:rPr>
          <w:rFonts w:ascii="Times New Roman" w:hAnsi="Times New Roman"/>
          <w:lang w:val="lt-LT"/>
        </w:rPr>
        <w:t>,</w:t>
      </w:r>
      <w:r w:rsidRPr="009420DC">
        <w:rPr>
          <w:rFonts w:ascii="Times New Roman" w:hAnsi="Times New Roman"/>
          <w:lang w:val="lt-LT"/>
        </w:rPr>
        <w:t xml:space="preserve"> </w:t>
      </w:r>
      <w:r w:rsidR="00150CDB" w:rsidRPr="009420DC">
        <w:rPr>
          <w:rFonts w:ascii="Times New Roman" w:hAnsi="Times New Roman"/>
          <w:lang w:val="lt-LT"/>
        </w:rPr>
        <w:t xml:space="preserve">taikomų nuo 2019 metų, </w:t>
      </w:r>
      <w:r w:rsidRPr="009420DC">
        <w:rPr>
          <w:rFonts w:ascii="Times New Roman" w:hAnsi="Times New Roman"/>
          <w:lang w:val="lt-LT"/>
        </w:rPr>
        <w:t>patvirtinimo”</w:t>
      </w:r>
      <w:r w:rsidRPr="009420DC">
        <w:rPr>
          <w:rFonts w:ascii="Times New Roman" w:hAnsi="Times New Roman"/>
          <w:szCs w:val="24"/>
          <w:lang w:val="lt-LT"/>
        </w:rPr>
        <w:t>, Jonavos rajono savivaldybės</w:t>
      </w:r>
      <w:r w:rsidR="00150CDB" w:rsidRPr="009420DC">
        <w:rPr>
          <w:rFonts w:ascii="Times New Roman" w:hAnsi="Times New Roman"/>
          <w:szCs w:val="24"/>
          <w:lang w:val="lt-LT"/>
        </w:rPr>
        <w:t xml:space="preserve"> taryba </w:t>
      </w:r>
      <w:r w:rsidRPr="009420DC">
        <w:rPr>
          <w:rFonts w:ascii="Times New Roman" w:hAnsi="Times New Roman"/>
          <w:szCs w:val="24"/>
          <w:lang w:val="lt-LT"/>
        </w:rPr>
        <w:t>n u s p r e n d ž i a:</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1. Pritarti projekto „</w:t>
      </w:r>
      <w:proofErr w:type="spellStart"/>
      <w:r w:rsidR="00E32AAB">
        <w:rPr>
          <w:rFonts w:ascii="Times New Roman" w:hAnsi="Times New Roman"/>
          <w:szCs w:val="24"/>
          <w:lang w:val="lt-LT"/>
        </w:rPr>
        <w:t>Upninkų</w:t>
      </w:r>
      <w:proofErr w:type="spellEnd"/>
      <w:r w:rsidR="00E32AAB">
        <w:rPr>
          <w:rFonts w:ascii="Times New Roman" w:hAnsi="Times New Roman"/>
          <w:szCs w:val="24"/>
          <w:lang w:val="lt-LT"/>
        </w:rPr>
        <w:t xml:space="preserve"> </w:t>
      </w:r>
      <w:r w:rsidRPr="009420DC">
        <w:rPr>
          <w:rFonts w:ascii="Times New Roman" w:hAnsi="Times New Roman"/>
          <w:szCs w:val="24"/>
          <w:lang w:val="lt-LT"/>
        </w:rPr>
        <w:t>kadastrinės vietovės sausinimo sistemų ir susijusių melioracijos statinių rekonstrukcija“</w:t>
      </w:r>
      <w:r w:rsidR="00D35EC0" w:rsidRPr="009420DC">
        <w:rPr>
          <w:rFonts w:ascii="Times New Roman" w:hAnsi="Times New Roman"/>
          <w:szCs w:val="24"/>
          <w:lang w:val="lt-LT"/>
        </w:rPr>
        <w:t xml:space="preserve"> rengimui pagal Lietuvos kaimo plėtros 2014-2020 metų programos priemonės ,,Investicijos į materialųjį turtą“ veiklą ,,Parama žemės ūkio </w:t>
      </w:r>
      <w:proofErr w:type="spellStart"/>
      <w:r w:rsidR="00D35EC0" w:rsidRPr="009420DC">
        <w:rPr>
          <w:rFonts w:ascii="Times New Roman" w:hAnsi="Times New Roman"/>
          <w:szCs w:val="24"/>
          <w:lang w:val="lt-LT"/>
        </w:rPr>
        <w:t>vandentvarkai</w:t>
      </w:r>
      <w:proofErr w:type="spellEnd"/>
      <w:r w:rsidR="00D35EC0" w:rsidRPr="009420DC">
        <w:rPr>
          <w:rFonts w:ascii="Times New Roman" w:hAnsi="Times New Roman"/>
          <w:szCs w:val="24"/>
          <w:lang w:val="lt-LT"/>
        </w:rPr>
        <w:t>“.</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2. Pritarti partnerystei su Melioracijos sistemų naudotojų asociacija „</w:t>
      </w:r>
      <w:proofErr w:type="spellStart"/>
      <w:r w:rsidR="00E32AAB">
        <w:rPr>
          <w:rFonts w:ascii="Times New Roman" w:hAnsi="Times New Roman"/>
          <w:szCs w:val="24"/>
          <w:lang w:val="lt-LT"/>
        </w:rPr>
        <w:t>Vyšnialaukis</w:t>
      </w:r>
      <w:proofErr w:type="spellEnd"/>
      <w:r w:rsidR="00D35EC0" w:rsidRPr="009420DC">
        <w:rPr>
          <w:rFonts w:ascii="Times New Roman" w:hAnsi="Times New Roman"/>
          <w:szCs w:val="24"/>
          <w:lang w:val="lt-LT"/>
        </w:rPr>
        <w:t>“, teikiant projekto „</w:t>
      </w:r>
      <w:proofErr w:type="spellStart"/>
      <w:r w:rsidR="00E32AAB">
        <w:rPr>
          <w:rFonts w:ascii="Times New Roman" w:hAnsi="Times New Roman"/>
          <w:szCs w:val="24"/>
          <w:lang w:val="lt-LT"/>
        </w:rPr>
        <w:t>Upninkų</w:t>
      </w:r>
      <w:proofErr w:type="spellEnd"/>
      <w:r w:rsidR="00E32AAB">
        <w:rPr>
          <w:rFonts w:ascii="Times New Roman" w:hAnsi="Times New Roman"/>
          <w:szCs w:val="24"/>
          <w:lang w:val="lt-LT"/>
        </w:rPr>
        <w:t xml:space="preserve"> </w:t>
      </w:r>
      <w:r w:rsidRPr="009420DC">
        <w:rPr>
          <w:rFonts w:ascii="Times New Roman" w:hAnsi="Times New Roman"/>
          <w:szCs w:val="24"/>
          <w:lang w:val="lt-LT"/>
        </w:rPr>
        <w:t>kadastrinės vietovės sausinimo sistemų ir susijusių melioracijos statinių rekonstrukcija</w:t>
      </w:r>
      <w:r w:rsidR="00D35EC0" w:rsidRPr="009420DC">
        <w:rPr>
          <w:rFonts w:ascii="Times New Roman" w:hAnsi="Times New Roman"/>
          <w:szCs w:val="24"/>
          <w:lang w:val="lt-LT"/>
        </w:rPr>
        <w:t>“ paraišką paramai gauti iš Europos Sąjungos struktūrinių fondų ir, gavus finansavimą, padėti jį įgyvendinti.</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3. Nustatyti, kad projektas „</w:t>
      </w:r>
      <w:proofErr w:type="spellStart"/>
      <w:r w:rsidR="00E32AAB">
        <w:rPr>
          <w:rFonts w:ascii="Times New Roman" w:hAnsi="Times New Roman"/>
          <w:szCs w:val="24"/>
          <w:lang w:val="lt-LT"/>
        </w:rPr>
        <w:t>Upninkų</w:t>
      </w:r>
      <w:proofErr w:type="spellEnd"/>
      <w:r w:rsidR="00E32AAB">
        <w:rPr>
          <w:rFonts w:ascii="Times New Roman" w:hAnsi="Times New Roman"/>
          <w:szCs w:val="24"/>
          <w:lang w:val="lt-LT"/>
        </w:rPr>
        <w:t xml:space="preserve"> </w:t>
      </w:r>
      <w:r w:rsidRPr="009420DC">
        <w:rPr>
          <w:rFonts w:ascii="Times New Roman" w:hAnsi="Times New Roman"/>
          <w:szCs w:val="24"/>
          <w:lang w:val="lt-LT"/>
        </w:rPr>
        <w:t>kadastrinės vietovės sausinimo sistemų ir susijusių melioracijos statinių rekonstrukcija</w:t>
      </w:r>
      <w:r w:rsidR="00D35EC0" w:rsidRPr="009420DC">
        <w:rPr>
          <w:rFonts w:ascii="Times New Roman" w:hAnsi="Times New Roman"/>
          <w:szCs w:val="24"/>
          <w:lang w:val="lt-LT"/>
        </w:rPr>
        <w:t xml:space="preserve">“ nebus finansuojamas Jonavos rajono savivaldybės biudžeto lėšomis, o </w:t>
      </w:r>
      <w:proofErr w:type="spellStart"/>
      <w:r w:rsidR="00D35EC0" w:rsidRPr="009420DC">
        <w:rPr>
          <w:rFonts w:ascii="Times New Roman" w:hAnsi="Times New Roman"/>
          <w:szCs w:val="24"/>
          <w:lang w:val="lt-LT"/>
        </w:rPr>
        <w:t>bendrafinansavimą</w:t>
      </w:r>
      <w:proofErr w:type="spellEnd"/>
      <w:r w:rsidR="00D35EC0" w:rsidRPr="009420DC">
        <w:rPr>
          <w:rFonts w:ascii="Times New Roman" w:hAnsi="Times New Roman"/>
          <w:szCs w:val="24"/>
          <w:lang w:val="lt-LT"/>
        </w:rPr>
        <w:t xml:space="preserve"> užtikrins Melioracijos sistemų naudotojų a</w:t>
      </w:r>
      <w:r w:rsidRPr="009420DC">
        <w:rPr>
          <w:rFonts w:ascii="Times New Roman" w:hAnsi="Times New Roman"/>
          <w:szCs w:val="24"/>
          <w:lang w:val="lt-LT"/>
        </w:rPr>
        <w:t>sociacija „</w:t>
      </w:r>
      <w:proofErr w:type="spellStart"/>
      <w:r w:rsidR="005E226D">
        <w:rPr>
          <w:rFonts w:ascii="Times New Roman" w:hAnsi="Times New Roman"/>
          <w:szCs w:val="24"/>
          <w:lang w:val="lt-LT"/>
        </w:rPr>
        <w:t>Vyšnialaukis</w:t>
      </w:r>
      <w:proofErr w:type="spellEnd"/>
      <w:r w:rsidRPr="009420DC">
        <w:rPr>
          <w:rFonts w:ascii="Times New Roman" w:hAnsi="Times New Roman"/>
          <w:szCs w:val="24"/>
          <w:lang w:val="lt-LT"/>
        </w:rPr>
        <w:t>“.</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t xml:space="preserve">4. </w:t>
      </w:r>
      <w:r w:rsidR="00D35EC0" w:rsidRPr="009420DC">
        <w:rPr>
          <w:rFonts w:ascii="Times New Roman" w:hAnsi="Times New Roman"/>
          <w:szCs w:val="24"/>
          <w:lang w:val="lt-LT"/>
        </w:rPr>
        <w:t>Įgalioti administracijos direktorių pasirašyti jungtinės veiklos sutartį su asociacija.</w:t>
      </w:r>
    </w:p>
    <w:p w:rsidR="0025644D" w:rsidRPr="0025644D" w:rsidRDefault="0025644D" w:rsidP="0025644D">
      <w:pPr>
        <w:jc w:val="both"/>
        <w:rPr>
          <w:rFonts w:ascii="Times New Roman" w:hAnsi="Times New Roman"/>
          <w:szCs w:val="24"/>
          <w:lang w:val="lt-LT" w:eastAsia="en-US"/>
        </w:rPr>
      </w:pPr>
      <w:r>
        <w:rPr>
          <w:rFonts w:ascii="Times New Roman" w:hAnsi="Times New Roman"/>
          <w:szCs w:val="24"/>
          <w:lang w:val="lt-LT"/>
        </w:rPr>
        <w:t xml:space="preserve">            </w:t>
      </w:r>
      <w:r w:rsidRPr="0025644D">
        <w:rPr>
          <w:rFonts w:ascii="Times New Roman" w:hAnsi="Times New Roman"/>
          <w:szCs w:val="24"/>
          <w:lang w:val="lt-LT" w:eastAsia="en-US"/>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5644D" w:rsidRPr="0025644D" w:rsidRDefault="0025644D" w:rsidP="0025644D">
      <w:pPr>
        <w:jc w:val="both"/>
        <w:rPr>
          <w:rFonts w:ascii="Times New Roman" w:hAnsi="Times New Roman"/>
          <w:szCs w:val="24"/>
          <w:lang w:val="lt-LT"/>
        </w:rPr>
      </w:pPr>
    </w:p>
    <w:p w:rsidR="0025644D" w:rsidRPr="0025644D" w:rsidRDefault="0025644D" w:rsidP="0025644D">
      <w:pPr>
        <w:tabs>
          <w:tab w:val="right" w:pos="9637"/>
        </w:tabs>
        <w:jc w:val="both"/>
        <w:rPr>
          <w:rFonts w:ascii="Times New Roman" w:hAnsi="Times New Roman"/>
          <w:szCs w:val="24"/>
          <w:lang w:val="lt-LT"/>
        </w:rPr>
      </w:pPr>
      <w:r w:rsidRPr="0025644D">
        <w:rPr>
          <w:rFonts w:ascii="Times New Roman" w:hAnsi="Times New Roman"/>
          <w:szCs w:val="24"/>
          <w:lang w:val="lt-LT"/>
        </w:rPr>
        <w:t>Savivaldybės meras</w:t>
      </w:r>
      <w:r w:rsidRPr="0025644D">
        <w:rPr>
          <w:rFonts w:ascii="Times New Roman" w:hAnsi="Times New Roman"/>
          <w:szCs w:val="24"/>
          <w:lang w:val="lt-LT"/>
        </w:rPr>
        <w:tab/>
        <w:t>Mindaugas Sinkevičius</w:t>
      </w:r>
    </w:p>
    <w:p w:rsidR="0025644D" w:rsidRPr="0025644D" w:rsidRDefault="0025644D" w:rsidP="0025644D">
      <w:pPr>
        <w:jc w:val="both"/>
        <w:rPr>
          <w:rFonts w:ascii="Times New Roman" w:hAnsi="Times New Roman"/>
          <w:szCs w:val="24"/>
          <w:lang w:val="lt-LT"/>
        </w:rPr>
      </w:pPr>
    </w:p>
    <w:p w:rsidR="0025644D" w:rsidRPr="0025644D" w:rsidRDefault="0025644D" w:rsidP="0025644D">
      <w:pPr>
        <w:jc w:val="both"/>
        <w:rPr>
          <w:rFonts w:ascii="Times New Roman" w:hAnsi="Times New Roman"/>
          <w:szCs w:val="24"/>
          <w:lang w:val="lt-LT"/>
        </w:rPr>
      </w:pPr>
    </w:p>
    <w:p w:rsidR="0025644D" w:rsidRPr="0025644D" w:rsidRDefault="0025644D" w:rsidP="0025644D">
      <w:pPr>
        <w:jc w:val="both"/>
        <w:rPr>
          <w:rFonts w:ascii="Times New Roman" w:hAnsi="Times New Roman"/>
          <w:szCs w:val="24"/>
          <w:lang w:val="lt-LT"/>
        </w:rPr>
      </w:pPr>
      <w:r w:rsidRPr="0025644D">
        <w:rPr>
          <w:rFonts w:ascii="Times New Roman" w:hAnsi="Times New Roman"/>
          <w:szCs w:val="24"/>
          <w:lang w:val="lt-LT"/>
        </w:rPr>
        <w:t>Valdas Majauskas</w:t>
      </w:r>
    </w:p>
    <w:p w:rsidR="0025644D" w:rsidRPr="0025644D" w:rsidRDefault="0025644D" w:rsidP="0025644D">
      <w:pPr>
        <w:jc w:val="both"/>
        <w:rPr>
          <w:rFonts w:ascii="Times New Roman" w:hAnsi="Times New Roman"/>
          <w:szCs w:val="24"/>
          <w:lang w:val="lt-LT"/>
        </w:rPr>
      </w:pPr>
    </w:p>
    <w:p w:rsidR="0025644D" w:rsidRPr="0025644D" w:rsidRDefault="0025644D" w:rsidP="0025644D">
      <w:pPr>
        <w:jc w:val="both"/>
        <w:rPr>
          <w:rFonts w:ascii="Times New Roman" w:hAnsi="Times New Roman"/>
          <w:szCs w:val="24"/>
          <w:lang w:val="lt-LT"/>
        </w:rPr>
      </w:pPr>
      <w:r w:rsidRPr="0025644D">
        <w:rPr>
          <w:rFonts w:ascii="Times New Roman" w:hAnsi="Times New Roman"/>
          <w:szCs w:val="24"/>
          <w:lang w:val="lt-LT"/>
        </w:rPr>
        <w:t xml:space="preserve">Mindaugas </w:t>
      </w:r>
      <w:proofErr w:type="spellStart"/>
      <w:r w:rsidRPr="0025644D">
        <w:rPr>
          <w:rFonts w:ascii="Times New Roman" w:hAnsi="Times New Roman"/>
          <w:szCs w:val="24"/>
          <w:lang w:val="lt-LT"/>
        </w:rPr>
        <w:t>Gritėnas</w:t>
      </w:r>
      <w:proofErr w:type="spellEnd"/>
      <w:r w:rsidRPr="0025644D">
        <w:rPr>
          <w:rFonts w:ascii="Times New Roman" w:hAnsi="Times New Roman"/>
          <w:szCs w:val="24"/>
          <w:lang w:val="lt-LT"/>
        </w:rPr>
        <w:t xml:space="preserve">                                                               Justas Budriūnas</w:t>
      </w:r>
    </w:p>
    <w:p w:rsidR="0025644D" w:rsidRPr="0025644D" w:rsidRDefault="0025644D" w:rsidP="0025644D">
      <w:pPr>
        <w:jc w:val="both"/>
        <w:rPr>
          <w:rFonts w:ascii="Times New Roman" w:hAnsi="Times New Roman"/>
          <w:szCs w:val="24"/>
          <w:lang w:val="lt-LT"/>
        </w:rPr>
      </w:pPr>
    </w:p>
    <w:p w:rsidR="0025644D" w:rsidRPr="0025644D" w:rsidRDefault="0025644D" w:rsidP="0025644D">
      <w:pPr>
        <w:jc w:val="both"/>
        <w:rPr>
          <w:rFonts w:ascii="Times New Roman" w:hAnsi="Times New Roman"/>
          <w:szCs w:val="24"/>
          <w:lang w:val="lt-LT"/>
        </w:rPr>
      </w:pPr>
      <w:r w:rsidRPr="0025644D">
        <w:rPr>
          <w:rFonts w:ascii="Times New Roman" w:hAnsi="Times New Roman"/>
          <w:szCs w:val="24"/>
          <w:lang w:val="lt-LT"/>
        </w:rPr>
        <w:t>Jonas Marčiukaitis                                                                 Valda Koženiauskienė</w:t>
      </w:r>
    </w:p>
    <w:p w:rsidR="0025644D" w:rsidRPr="0025644D" w:rsidRDefault="0025644D" w:rsidP="0025644D">
      <w:pPr>
        <w:jc w:val="both"/>
        <w:rPr>
          <w:rFonts w:ascii="Times New Roman" w:hAnsi="Times New Roman"/>
          <w:szCs w:val="24"/>
          <w:lang w:val="lt-LT"/>
        </w:rPr>
      </w:pPr>
      <w:r w:rsidRPr="0025644D">
        <w:rPr>
          <w:rFonts w:ascii="Times New Roman" w:hAnsi="Times New Roman"/>
          <w:szCs w:val="24"/>
          <w:lang w:val="lt-LT"/>
        </w:rPr>
        <w:t xml:space="preserve">                                                                                           </w:t>
      </w:r>
    </w:p>
    <w:p w:rsidR="0025644D" w:rsidRPr="0025644D" w:rsidRDefault="0025644D" w:rsidP="0025644D">
      <w:pPr>
        <w:jc w:val="both"/>
        <w:rPr>
          <w:rFonts w:ascii="Times New Roman" w:hAnsi="Times New Roman"/>
          <w:szCs w:val="24"/>
          <w:lang w:val="lt-LT"/>
        </w:rPr>
      </w:pPr>
    </w:p>
    <w:p w:rsidR="0025644D" w:rsidRPr="0025644D" w:rsidRDefault="0025644D" w:rsidP="0025644D">
      <w:pPr>
        <w:jc w:val="both"/>
        <w:rPr>
          <w:rFonts w:ascii="Times New Roman" w:hAnsi="Times New Roman"/>
          <w:szCs w:val="24"/>
          <w:lang w:val="lt-LT"/>
        </w:rPr>
      </w:pPr>
      <w:r w:rsidRPr="0025644D">
        <w:rPr>
          <w:rFonts w:ascii="Times New Roman" w:hAnsi="Times New Roman"/>
          <w:szCs w:val="24"/>
          <w:lang w:val="lt-LT"/>
        </w:rPr>
        <w:t xml:space="preserve">Danutė Ona Petronienė                                  </w:t>
      </w:r>
      <w:r w:rsidR="005736F7">
        <w:rPr>
          <w:rFonts w:ascii="Times New Roman" w:hAnsi="Times New Roman"/>
          <w:szCs w:val="24"/>
          <w:lang w:val="lt-LT"/>
        </w:rPr>
        <w:t xml:space="preserve">          </w:t>
      </w:r>
      <w:r w:rsidRPr="0025644D">
        <w:rPr>
          <w:rFonts w:ascii="Times New Roman" w:hAnsi="Times New Roman"/>
          <w:szCs w:val="24"/>
          <w:lang w:val="lt-LT"/>
        </w:rPr>
        <w:t xml:space="preserve">Kaimo reikalų komitetas    </w:t>
      </w:r>
    </w:p>
    <w:p w:rsidR="0025644D" w:rsidRPr="0025644D" w:rsidRDefault="0025644D" w:rsidP="009420DC">
      <w:pPr>
        <w:jc w:val="both"/>
        <w:rPr>
          <w:rFonts w:ascii="Times New Roman" w:hAnsi="Times New Roman"/>
          <w:szCs w:val="24"/>
          <w:lang w:val="lt-LT"/>
        </w:rPr>
      </w:pPr>
      <w:r w:rsidRPr="0025644D">
        <w:rPr>
          <w:rFonts w:ascii="Times New Roman" w:hAnsi="Times New Roman"/>
          <w:szCs w:val="24"/>
          <w:lang w:val="lt-LT"/>
        </w:rPr>
        <w:t xml:space="preserve">                                                                                 Ekonomikos, finansų ir verslo plėtros komitetas</w:t>
      </w:r>
    </w:p>
    <w:p w:rsidR="0025644D" w:rsidRDefault="0025644D" w:rsidP="009420DC">
      <w:pPr>
        <w:jc w:val="both"/>
        <w:rPr>
          <w:rFonts w:ascii="Times New Roman" w:hAnsi="Times New Roman"/>
          <w:b/>
          <w:sz w:val="28"/>
          <w:szCs w:val="28"/>
          <w:lang w:val="lt-LT"/>
        </w:rPr>
      </w:pPr>
    </w:p>
    <w:p w:rsidR="0025644D" w:rsidRPr="009420DC" w:rsidRDefault="0025644D" w:rsidP="009420DC">
      <w:pPr>
        <w:jc w:val="both"/>
        <w:rPr>
          <w:rFonts w:ascii="Times New Roman" w:hAnsi="Times New Roman"/>
          <w:b/>
          <w:sz w:val="28"/>
          <w:szCs w:val="28"/>
          <w:lang w:val="lt-LT"/>
        </w:rPr>
      </w:pPr>
    </w:p>
    <w:p w:rsidR="00D00947" w:rsidRPr="009420DC" w:rsidRDefault="00D00947" w:rsidP="00150CDB">
      <w:pPr>
        <w:jc w:val="center"/>
        <w:rPr>
          <w:rFonts w:ascii="Times New Roman" w:hAnsi="Times New Roman"/>
          <w:b/>
          <w:sz w:val="28"/>
          <w:szCs w:val="28"/>
          <w:lang w:val="lt-LT"/>
        </w:rPr>
      </w:pPr>
      <w:r w:rsidRPr="009420DC">
        <w:rPr>
          <w:rFonts w:ascii="Times New Roman" w:hAnsi="Times New Roman"/>
          <w:b/>
          <w:sz w:val="28"/>
          <w:szCs w:val="28"/>
          <w:lang w:val="lt-LT"/>
        </w:rPr>
        <w:t>AIŠKINAMASIS RAŠTAS</w:t>
      </w:r>
    </w:p>
    <w:p w:rsidR="00D00947" w:rsidRPr="009420DC" w:rsidRDefault="00D00947" w:rsidP="00150CDB">
      <w:pPr>
        <w:jc w:val="center"/>
        <w:rPr>
          <w:rFonts w:ascii="Times New Roman" w:hAnsi="Times New Roman"/>
          <w:szCs w:val="24"/>
          <w:lang w:val="lt-LT"/>
        </w:rPr>
      </w:pPr>
    </w:p>
    <w:p w:rsidR="005A3BDD" w:rsidRDefault="00D00947" w:rsidP="00D00947">
      <w:pPr>
        <w:jc w:val="center"/>
        <w:rPr>
          <w:rFonts w:ascii="Times New Roman Bold" w:hAnsi="Times New Roman Bold"/>
          <w:b/>
          <w:caps/>
          <w:sz w:val="26"/>
          <w:szCs w:val="26"/>
          <w:lang w:val="lt-LT"/>
        </w:rPr>
      </w:pPr>
      <w:r w:rsidRPr="009420DC">
        <w:rPr>
          <w:rFonts w:ascii="Times New Roman" w:hAnsi="Times New Roman"/>
          <w:b/>
          <w:sz w:val="26"/>
          <w:szCs w:val="26"/>
          <w:lang w:val="lt-LT"/>
        </w:rPr>
        <w:t xml:space="preserve">DĖL PRITARIMO </w:t>
      </w:r>
      <w:r w:rsidRPr="009420DC">
        <w:rPr>
          <w:rFonts w:ascii="Times New Roman Bold" w:hAnsi="Times New Roman Bold"/>
          <w:b/>
          <w:caps/>
          <w:sz w:val="26"/>
          <w:szCs w:val="26"/>
          <w:lang w:val="lt-LT"/>
        </w:rPr>
        <w:t xml:space="preserve">melioracijos sistemų naudotojų </w:t>
      </w:r>
    </w:p>
    <w:p w:rsidR="009420DC" w:rsidRPr="009420DC" w:rsidRDefault="00D00947" w:rsidP="00D00947">
      <w:pPr>
        <w:jc w:val="center"/>
        <w:rPr>
          <w:rFonts w:ascii="Times New Roman" w:hAnsi="Times New Roman"/>
          <w:b/>
          <w:sz w:val="26"/>
          <w:szCs w:val="26"/>
          <w:lang w:val="lt-LT"/>
        </w:rPr>
      </w:pPr>
      <w:r w:rsidRPr="009420DC">
        <w:rPr>
          <w:rFonts w:ascii="Times New Roman Bold" w:hAnsi="Times New Roman Bold"/>
          <w:b/>
          <w:caps/>
          <w:sz w:val="26"/>
          <w:szCs w:val="26"/>
          <w:lang w:val="lt-LT"/>
        </w:rPr>
        <w:t>asociacijOS „</w:t>
      </w:r>
      <w:r w:rsidR="00C1574A">
        <w:rPr>
          <w:rFonts w:ascii="Times New Roman Bold" w:hAnsi="Times New Roman Bold"/>
          <w:b/>
          <w:caps/>
          <w:sz w:val="26"/>
          <w:szCs w:val="26"/>
          <w:lang w:val="lt-LT"/>
        </w:rPr>
        <w:t>VYŠNIALAUKIS</w:t>
      </w:r>
      <w:r w:rsidRPr="009420DC">
        <w:rPr>
          <w:rFonts w:ascii="Times New Roman Bold" w:hAnsi="Times New Roman Bold"/>
          <w:b/>
          <w:caps/>
          <w:sz w:val="26"/>
          <w:szCs w:val="26"/>
          <w:lang w:val="lt-LT"/>
        </w:rPr>
        <w:t>“</w:t>
      </w:r>
      <w:r w:rsidRPr="009420DC">
        <w:rPr>
          <w:rFonts w:ascii="Times New Roman" w:hAnsi="Times New Roman"/>
          <w:b/>
          <w:sz w:val="26"/>
          <w:szCs w:val="26"/>
          <w:lang w:val="lt-LT"/>
        </w:rPr>
        <w:t xml:space="preserve"> </w:t>
      </w:r>
    </w:p>
    <w:p w:rsidR="00D00947" w:rsidRPr="009420DC" w:rsidRDefault="00D00947" w:rsidP="00D00947">
      <w:pPr>
        <w:jc w:val="center"/>
        <w:rPr>
          <w:rFonts w:ascii="Times New Roman" w:hAnsi="Times New Roman"/>
          <w:b/>
          <w:bCs/>
          <w:sz w:val="26"/>
          <w:szCs w:val="26"/>
          <w:lang w:val="lt-LT"/>
        </w:rPr>
      </w:pPr>
      <w:r w:rsidRPr="009420DC">
        <w:rPr>
          <w:rFonts w:ascii="Times New Roman" w:hAnsi="Times New Roman"/>
          <w:b/>
          <w:sz w:val="26"/>
          <w:szCs w:val="26"/>
          <w:lang w:val="lt-LT"/>
        </w:rPr>
        <w:t>PROJEKTO ,,</w:t>
      </w:r>
      <w:r w:rsidR="00C1574A">
        <w:rPr>
          <w:rFonts w:ascii="Times New Roman" w:hAnsi="Times New Roman"/>
          <w:b/>
          <w:sz w:val="26"/>
          <w:szCs w:val="26"/>
          <w:lang w:val="lt-LT"/>
        </w:rPr>
        <w:t>UPNINKŲ</w:t>
      </w:r>
      <w:r w:rsidR="009420DC" w:rsidRPr="009420DC">
        <w:rPr>
          <w:rFonts w:ascii="Times New Roman" w:hAnsi="Times New Roman"/>
          <w:b/>
          <w:sz w:val="26"/>
          <w:szCs w:val="26"/>
          <w:lang w:val="lt-LT"/>
        </w:rPr>
        <w:t xml:space="preserve"> KADASTRINĖS VIETOVĖS SAUSINIMO SISTEMŲ IR SUSIJUSIŲ MELIORACIJOS STATINIŲ REKONSTRUKCIJA“ </w:t>
      </w:r>
      <w:r w:rsidRPr="009420DC">
        <w:rPr>
          <w:rFonts w:ascii="Times New Roman" w:hAnsi="Times New Roman"/>
          <w:b/>
          <w:sz w:val="26"/>
          <w:szCs w:val="26"/>
          <w:lang w:val="lt-LT"/>
        </w:rPr>
        <w:t>RENGIMUI</w:t>
      </w:r>
      <w:r w:rsidRPr="009420DC">
        <w:rPr>
          <w:rFonts w:ascii="Times New Roman" w:hAnsi="Times New Roman"/>
          <w:b/>
          <w:bCs/>
          <w:sz w:val="26"/>
          <w:szCs w:val="26"/>
          <w:lang w:val="lt-LT"/>
        </w:rPr>
        <w:t xml:space="preserve"> IR PARTNERYSTEI TEIKIANT PROJEKTO </w:t>
      </w:r>
      <w:r w:rsidR="009420DC" w:rsidRPr="009420DC">
        <w:rPr>
          <w:rFonts w:ascii="Times New Roman" w:hAnsi="Times New Roman"/>
          <w:b/>
          <w:bCs/>
          <w:sz w:val="26"/>
          <w:szCs w:val="26"/>
          <w:lang w:val="lt-LT"/>
        </w:rPr>
        <w:t xml:space="preserve">PARAMOS </w:t>
      </w:r>
      <w:r w:rsidRPr="009420DC">
        <w:rPr>
          <w:rFonts w:ascii="Times New Roman" w:hAnsi="Times New Roman"/>
          <w:b/>
          <w:bCs/>
          <w:sz w:val="26"/>
          <w:szCs w:val="26"/>
          <w:lang w:val="lt-LT"/>
        </w:rPr>
        <w:t>PARAIŠKĄ</w:t>
      </w:r>
    </w:p>
    <w:p w:rsidR="00D00947" w:rsidRPr="009420DC" w:rsidRDefault="00D00947" w:rsidP="00D00947">
      <w:pPr>
        <w:jc w:val="center"/>
        <w:rPr>
          <w:rFonts w:ascii="Times New Roman" w:hAnsi="Times New Roman"/>
          <w:b/>
          <w:sz w:val="26"/>
          <w:szCs w:val="26"/>
          <w:lang w:val="lt-LT"/>
        </w:rPr>
      </w:pPr>
    </w:p>
    <w:p w:rsidR="00D00947" w:rsidRPr="00B40511" w:rsidRDefault="00D00947" w:rsidP="00D00947">
      <w:pPr>
        <w:jc w:val="center"/>
        <w:rPr>
          <w:rFonts w:ascii="Times New Roman" w:hAnsi="Times New Roman"/>
          <w:szCs w:val="24"/>
          <w:lang w:val="lt-LT"/>
        </w:rPr>
      </w:pPr>
      <w:r w:rsidRPr="00B40511">
        <w:rPr>
          <w:rFonts w:ascii="Times New Roman" w:hAnsi="Times New Roman"/>
          <w:szCs w:val="24"/>
          <w:lang w:val="lt-LT"/>
        </w:rPr>
        <w:t>201</w:t>
      </w:r>
      <w:r w:rsidR="009420DC" w:rsidRPr="00B40511">
        <w:rPr>
          <w:rFonts w:ascii="Times New Roman" w:hAnsi="Times New Roman"/>
          <w:szCs w:val="24"/>
          <w:lang w:val="lt-LT"/>
        </w:rPr>
        <w:t>9</w:t>
      </w:r>
      <w:r w:rsidRPr="00B40511">
        <w:rPr>
          <w:rFonts w:ascii="Times New Roman" w:hAnsi="Times New Roman"/>
          <w:szCs w:val="24"/>
          <w:lang w:val="lt-LT"/>
        </w:rPr>
        <w:t xml:space="preserve"> m. </w:t>
      </w:r>
      <w:r w:rsidR="009420DC" w:rsidRPr="00B40511">
        <w:rPr>
          <w:rFonts w:ascii="Times New Roman" w:hAnsi="Times New Roman"/>
          <w:szCs w:val="24"/>
          <w:lang w:val="lt-LT"/>
        </w:rPr>
        <w:t>birželio 18</w:t>
      </w:r>
      <w:r w:rsidRPr="00B40511">
        <w:rPr>
          <w:rFonts w:ascii="Times New Roman" w:hAnsi="Times New Roman"/>
          <w:szCs w:val="24"/>
          <w:lang w:val="lt-LT"/>
        </w:rPr>
        <w:t xml:space="preserve"> d.</w:t>
      </w:r>
    </w:p>
    <w:p w:rsidR="00D00947" w:rsidRPr="009420DC" w:rsidRDefault="00D00947" w:rsidP="00D00947">
      <w:pPr>
        <w:rPr>
          <w:rFonts w:ascii="Times New Roman" w:hAnsi="Times New Roman"/>
          <w:szCs w:val="24"/>
          <w:lang w:val="lt-LT"/>
        </w:rPr>
      </w:pPr>
    </w:p>
    <w:p w:rsidR="00D00947" w:rsidRPr="009420DC" w:rsidRDefault="00D00947" w:rsidP="009420DC">
      <w:pPr>
        <w:ind w:left="720"/>
        <w:jc w:val="both"/>
        <w:rPr>
          <w:rFonts w:ascii="Times New Roman" w:hAnsi="Times New Roman"/>
          <w:lang w:val="lt-LT"/>
        </w:rPr>
      </w:pPr>
      <w:r w:rsidRPr="009420DC">
        <w:rPr>
          <w:rFonts w:ascii="Times New Roman" w:hAnsi="Times New Roman"/>
          <w:b/>
          <w:lang w:val="lt-LT"/>
        </w:rPr>
        <w:t>1. Parengto sprendimo projekto tikslai ir uždaviniai.</w:t>
      </w:r>
    </w:p>
    <w:p w:rsidR="00D00947" w:rsidRPr="009420DC" w:rsidRDefault="00D00947" w:rsidP="00D00947">
      <w:pPr>
        <w:ind w:firstLine="720"/>
        <w:jc w:val="both"/>
        <w:rPr>
          <w:rFonts w:ascii="Times New Roman" w:hAnsi="Times New Roman"/>
          <w:b/>
          <w:color w:val="000000"/>
          <w:lang w:val="lt-LT"/>
        </w:rPr>
      </w:pPr>
      <w:r w:rsidRPr="009420DC">
        <w:rPr>
          <w:rFonts w:ascii="Times New Roman" w:hAnsi="Times New Roman"/>
          <w:szCs w:val="24"/>
          <w:lang w:val="lt-LT"/>
        </w:rPr>
        <w:t>Pritarti projekto „</w:t>
      </w:r>
      <w:proofErr w:type="spellStart"/>
      <w:r w:rsidR="001A147E">
        <w:rPr>
          <w:rFonts w:ascii="Times New Roman" w:hAnsi="Times New Roman"/>
          <w:szCs w:val="24"/>
          <w:lang w:val="lt-LT"/>
        </w:rPr>
        <w:t>Upninkų</w:t>
      </w:r>
      <w:proofErr w:type="spellEnd"/>
      <w:r w:rsidR="009420DC" w:rsidRPr="009420DC">
        <w:rPr>
          <w:rFonts w:ascii="Times New Roman" w:hAnsi="Times New Roman"/>
          <w:szCs w:val="24"/>
          <w:lang w:val="lt-LT"/>
        </w:rPr>
        <w:t xml:space="preserve"> kadastrinės vietovės sausinimo sistemų ir susijusių melioracijos statinių rekonstrukcija</w:t>
      </w:r>
      <w:r w:rsidRPr="009420DC">
        <w:rPr>
          <w:rFonts w:ascii="Times New Roman" w:hAnsi="Times New Roman"/>
          <w:szCs w:val="24"/>
          <w:lang w:val="lt-LT"/>
        </w:rPr>
        <w:t>“ rengimui ir dalyvauti jo įgyvendinime</w:t>
      </w:r>
      <w:r w:rsidRPr="009420DC">
        <w:rPr>
          <w:rFonts w:ascii="Times New Roman" w:hAnsi="Times New Roman"/>
          <w:lang w:val="lt-LT"/>
        </w:rPr>
        <w:t>.</w:t>
      </w:r>
      <w:r w:rsidRPr="009420DC">
        <w:rPr>
          <w:rFonts w:ascii="Times New Roman" w:hAnsi="Times New Roman"/>
          <w:b/>
          <w:color w:val="000000"/>
          <w:lang w:val="lt-LT"/>
        </w:rPr>
        <w:t xml:space="preserve"> </w:t>
      </w:r>
    </w:p>
    <w:p w:rsidR="00C777D8" w:rsidRPr="009420DC" w:rsidRDefault="00D00947" w:rsidP="009420DC">
      <w:pPr>
        <w:spacing w:after="60"/>
        <w:ind w:firstLine="720"/>
        <w:jc w:val="both"/>
        <w:rPr>
          <w:rFonts w:ascii="Times New Roman" w:hAnsi="Times New Roman"/>
          <w:szCs w:val="24"/>
          <w:lang w:val="lt-LT"/>
        </w:rPr>
      </w:pPr>
      <w:r w:rsidRPr="009420DC">
        <w:rPr>
          <w:rFonts w:ascii="Times New Roman" w:hAnsi="Times New Roman"/>
          <w:szCs w:val="24"/>
          <w:lang w:val="lt-LT"/>
        </w:rPr>
        <w:t>Melioracijos sistemų naudotojų asociacija „</w:t>
      </w:r>
      <w:proofErr w:type="spellStart"/>
      <w:r w:rsidR="001A147E">
        <w:rPr>
          <w:rFonts w:ascii="Times New Roman" w:hAnsi="Times New Roman"/>
          <w:szCs w:val="24"/>
          <w:lang w:val="lt-LT"/>
        </w:rPr>
        <w:t>Vyšnialukis</w:t>
      </w:r>
      <w:proofErr w:type="spellEnd"/>
      <w:r w:rsidRPr="009420DC">
        <w:rPr>
          <w:rFonts w:ascii="Times New Roman" w:hAnsi="Times New Roman"/>
          <w:szCs w:val="24"/>
          <w:lang w:val="lt-LT"/>
        </w:rPr>
        <w:t>“ planuoja rekonstruoti drenažo sistemas</w:t>
      </w:r>
      <w:r w:rsidR="00111950" w:rsidRPr="009420DC">
        <w:rPr>
          <w:rFonts w:ascii="Times New Roman" w:hAnsi="Times New Roman"/>
          <w:szCs w:val="24"/>
          <w:lang w:val="lt-LT"/>
        </w:rPr>
        <w:t xml:space="preserve"> </w:t>
      </w:r>
      <w:r w:rsidRPr="009420DC">
        <w:rPr>
          <w:rFonts w:ascii="Times New Roman" w:hAnsi="Times New Roman"/>
          <w:szCs w:val="24"/>
          <w:lang w:val="lt-LT"/>
        </w:rPr>
        <w:t xml:space="preserve">asociacijos narių žemės sklypuose, esančiuose </w:t>
      </w:r>
      <w:proofErr w:type="spellStart"/>
      <w:r w:rsidR="007C7476">
        <w:rPr>
          <w:rFonts w:ascii="Times New Roman" w:hAnsi="Times New Roman"/>
          <w:szCs w:val="24"/>
          <w:lang w:val="lt-LT"/>
        </w:rPr>
        <w:t>Upninkų</w:t>
      </w:r>
      <w:proofErr w:type="spellEnd"/>
      <w:r w:rsidRPr="009420DC">
        <w:rPr>
          <w:rFonts w:ascii="Times New Roman" w:hAnsi="Times New Roman"/>
          <w:szCs w:val="24"/>
          <w:lang w:val="lt-LT"/>
        </w:rPr>
        <w:t xml:space="preserve"> seniūnijoje</w:t>
      </w:r>
      <w:r w:rsidR="00926B51" w:rsidRPr="009420DC">
        <w:rPr>
          <w:rFonts w:ascii="Times New Roman" w:hAnsi="Times New Roman"/>
          <w:szCs w:val="24"/>
          <w:lang w:val="lt-LT"/>
        </w:rPr>
        <w:t xml:space="preserve">, </w:t>
      </w:r>
      <w:proofErr w:type="spellStart"/>
      <w:r w:rsidR="007C7476">
        <w:rPr>
          <w:rFonts w:ascii="Times New Roman" w:hAnsi="Times New Roman"/>
          <w:szCs w:val="24"/>
          <w:lang w:val="lt-LT"/>
        </w:rPr>
        <w:t>Upninkų</w:t>
      </w:r>
      <w:proofErr w:type="spellEnd"/>
      <w:r w:rsidR="007C7476" w:rsidRPr="009420DC">
        <w:rPr>
          <w:rFonts w:ascii="Times New Roman" w:hAnsi="Times New Roman"/>
          <w:szCs w:val="24"/>
          <w:lang w:val="lt-LT"/>
        </w:rPr>
        <w:t xml:space="preserve"> </w:t>
      </w:r>
      <w:r w:rsidR="00926B51" w:rsidRPr="009420DC">
        <w:rPr>
          <w:rFonts w:ascii="Times New Roman" w:hAnsi="Times New Roman"/>
          <w:szCs w:val="24"/>
          <w:lang w:val="lt-LT"/>
        </w:rPr>
        <w:t>kadastro vietovė</w:t>
      </w:r>
      <w:r w:rsidR="009420DC">
        <w:rPr>
          <w:rFonts w:ascii="Times New Roman" w:hAnsi="Times New Roman"/>
          <w:szCs w:val="24"/>
          <w:lang w:val="lt-LT"/>
        </w:rPr>
        <w:t>j</w:t>
      </w:r>
      <w:r w:rsidR="00926B51" w:rsidRPr="009420DC">
        <w:rPr>
          <w:rFonts w:ascii="Times New Roman" w:hAnsi="Times New Roman"/>
          <w:szCs w:val="24"/>
          <w:lang w:val="lt-LT"/>
        </w:rPr>
        <w:t>e</w:t>
      </w:r>
      <w:r w:rsidR="009420DC">
        <w:rPr>
          <w:rFonts w:ascii="Times New Roman" w:hAnsi="Times New Roman"/>
          <w:szCs w:val="24"/>
          <w:lang w:val="lt-LT"/>
        </w:rPr>
        <w:t xml:space="preserve"> bei susijusios melioracijos statinius</w:t>
      </w:r>
      <w:r w:rsidRPr="009420DC">
        <w:rPr>
          <w:rFonts w:ascii="Times New Roman" w:hAnsi="Times New Roman"/>
          <w:szCs w:val="24"/>
          <w:lang w:val="lt-LT"/>
        </w:rPr>
        <w:t>. Melioracijos sistemų naudotojų asociacija „</w:t>
      </w:r>
      <w:proofErr w:type="spellStart"/>
      <w:r w:rsidR="007C7476">
        <w:rPr>
          <w:rFonts w:ascii="Times New Roman" w:hAnsi="Times New Roman"/>
          <w:szCs w:val="24"/>
          <w:lang w:val="lt-LT"/>
        </w:rPr>
        <w:t>Vyšnialukis</w:t>
      </w:r>
      <w:proofErr w:type="spellEnd"/>
      <w:r w:rsidRPr="009420DC">
        <w:rPr>
          <w:rFonts w:ascii="Times New Roman" w:hAnsi="Times New Roman"/>
          <w:szCs w:val="24"/>
          <w:lang w:val="lt-LT"/>
        </w:rPr>
        <w:t>“</w:t>
      </w:r>
      <w:r w:rsidR="00926B51" w:rsidRPr="009420DC">
        <w:rPr>
          <w:rFonts w:ascii="Times New Roman" w:hAnsi="Times New Roman"/>
          <w:szCs w:val="24"/>
          <w:lang w:val="lt-LT"/>
        </w:rPr>
        <w:t xml:space="preserve"> įregistruota jos narių lėšomis,</w:t>
      </w:r>
      <w:r w:rsidRPr="009420DC">
        <w:rPr>
          <w:rFonts w:ascii="Times New Roman" w:hAnsi="Times New Roman"/>
          <w:szCs w:val="24"/>
          <w:lang w:val="lt-LT"/>
        </w:rPr>
        <w:t xml:space="preserve"> </w:t>
      </w:r>
      <w:r w:rsidR="00926B51" w:rsidRPr="009420DC">
        <w:rPr>
          <w:rFonts w:ascii="Times New Roman" w:hAnsi="Times New Roman"/>
          <w:szCs w:val="24"/>
          <w:lang w:val="lt-LT"/>
        </w:rPr>
        <w:t>ji yra ne pelno siekianti organizacija. Asociacijos steigėjai privačios žemės ū</w:t>
      </w:r>
      <w:r w:rsidR="009420DC">
        <w:rPr>
          <w:rFonts w:ascii="Times New Roman" w:hAnsi="Times New Roman"/>
          <w:szCs w:val="24"/>
          <w:lang w:val="lt-LT"/>
        </w:rPr>
        <w:t>kio paskirties žemės valdytojai</w:t>
      </w:r>
      <w:r w:rsidR="00926B51" w:rsidRPr="009420DC">
        <w:rPr>
          <w:rFonts w:ascii="Times New Roman" w:hAnsi="Times New Roman"/>
          <w:szCs w:val="24"/>
          <w:lang w:val="lt-LT"/>
        </w:rPr>
        <w:t xml:space="preserve">: </w:t>
      </w:r>
      <w:r w:rsidR="007367E2" w:rsidRPr="007367E2">
        <w:rPr>
          <w:rFonts w:ascii="Times New Roman" w:hAnsi="Times New Roman"/>
          <w:szCs w:val="24"/>
          <w:lang w:val="lt-LT"/>
        </w:rPr>
        <w:t xml:space="preserve">ūkininkas Darius Kasputis, UAB </w:t>
      </w:r>
      <w:proofErr w:type="spellStart"/>
      <w:r w:rsidR="007367E2" w:rsidRPr="007367E2">
        <w:rPr>
          <w:rFonts w:ascii="Times New Roman" w:hAnsi="Times New Roman"/>
          <w:szCs w:val="24"/>
          <w:lang w:val="lt-LT"/>
        </w:rPr>
        <w:t>Zujų</w:t>
      </w:r>
      <w:proofErr w:type="spellEnd"/>
      <w:r w:rsidR="007367E2" w:rsidRPr="007367E2">
        <w:rPr>
          <w:rFonts w:ascii="Times New Roman" w:hAnsi="Times New Roman"/>
          <w:szCs w:val="24"/>
          <w:lang w:val="lt-LT"/>
        </w:rPr>
        <w:t xml:space="preserve"> paukštynas, ir ŽŪB „VG </w:t>
      </w:r>
      <w:proofErr w:type="spellStart"/>
      <w:r w:rsidR="007367E2" w:rsidRPr="007367E2">
        <w:rPr>
          <w:rFonts w:ascii="Times New Roman" w:hAnsi="Times New Roman"/>
          <w:szCs w:val="24"/>
          <w:lang w:val="lt-LT"/>
        </w:rPr>
        <w:t>Alsa</w:t>
      </w:r>
      <w:proofErr w:type="spellEnd"/>
      <w:r w:rsidR="007367E2" w:rsidRPr="007367E2">
        <w:rPr>
          <w:rFonts w:ascii="Times New Roman" w:hAnsi="Times New Roman"/>
          <w:szCs w:val="24"/>
          <w:lang w:val="lt-LT"/>
        </w:rPr>
        <w:t>“</w:t>
      </w:r>
      <w:r w:rsidR="00926B51" w:rsidRPr="009420DC">
        <w:rPr>
          <w:rFonts w:ascii="Times New Roman" w:hAnsi="Times New Roman"/>
          <w:szCs w:val="24"/>
          <w:lang w:val="lt-LT"/>
        </w:rPr>
        <w:t>.</w:t>
      </w:r>
      <w:r w:rsidR="00FA4334">
        <w:rPr>
          <w:rFonts w:ascii="Times New Roman" w:hAnsi="Times New Roman"/>
          <w:szCs w:val="24"/>
          <w:lang w:val="lt-LT"/>
        </w:rPr>
        <w:t xml:space="preserve"> </w:t>
      </w:r>
      <w:r w:rsidR="00111950" w:rsidRPr="009420DC">
        <w:rPr>
          <w:rFonts w:ascii="Times New Roman" w:hAnsi="Times New Roman"/>
          <w:szCs w:val="24"/>
          <w:lang w:val="lt-LT"/>
        </w:rPr>
        <w:t>Žemės savininkai ir naudotojai dėl užmirkusių žemės plotų patiria didelius nuostolius. Melioracijos statiniai funkcionuoja tik sujungti į sistemą, jų priežiūra vieno savininko ar naudotojo žemėje yra mažai veiksminga, todėl būtina rekonstruoti ir valstybei nuosavybės teise priklausantį turtą.</w:t>
      </w:r>
      <w:r w:rsidR="00304846" w:rsidRPr="009420DC">
        <w:rPr>
          <w:rFonts w:ascii="Times New Roman" w:hAnsi="Times New Roman"/>
          <w:szCs w:val="24"/>
          <w:lang w:val="lt-LT"/>
        </w:rPr>
        <w:t xml:space="preserve"> </w:t>
      </w:r>
      <w:r w:rsidR="00111950" w:rsidRPr="009420DC">
        <w:rPr>
          <w:rFonts w:ascii="Times New Roman" w:hAnsi="Times New Roman"/>
          <w:szCs w:val="24"/>
          <w:lang w:val="lt-LT"/>
        </w:rPr>
        <w:t xml:space="preserve">Dėl projekto finansavimo teikiama paraiška pagal Lietuvos kaimo plėtros 2014-2020 metų programos priemonės „Investicijos į materialųjį turtą“ veiklą „Parama žemės ūkio </w:t>
      </w:r>
      <w:proofErr w:type="spellStart"/>
      <w:r w:rsidR="00111950" w:rsidRPr="009420DC">
        <w:rPr>
          <w:rFonts w:ascii="Times New Roman" w:hAnsi="Times New Roman"/>
          <w:szCs w:val="24"/>
          <w:lang w:val="lt-LT"/>
        </w:rPr>
        <w:t>vandentvarkai</w:t>
      </w:r>
      <w:proofErr w:type="spellEnd"/>
      <w:r w:rsidR="00111950" w:rsidRPr="009420DC">
        <w:rPr>
          <w:rFonts w:ascii="Times New Roman" w:hAnsi="Times New Roman"/>
          <w:szCs w:val="24"/>
          <w:lang w:val="lt-LT"/>
        </w:rPr>
        <w:t>“. Planuojama, jog projekto metu bus rekonstruotos sausinimo sistemos sklypuose, kurių bendras plotas apie 1</w:t>
      </w:r>
      <w:r w:rsidR="00FA4334">
        <w:rPr>
          <w:rFonts w:ascii="Times New Roman" w:hAnsi="Times New Roman"/>
          <w:szCs w:val="24"/>
          <w:lang w:val="lt-LT"/>
        </w:rPr>
        <w:t>0</w:t>
      </w:r>
      <w:r w:rsidR="00111950" w:rsidRPr="009420DC">
        <w:rPr>
          <w:rFonts w:ascii="Times New Roman" w:hAnsi="Times New Roman"/>
          <w:szCs w:val="24"/>
          <w:lang w:val="lt-LT"/>
        </w:rPr>
        <w:t>0 ha. Teigiamas vandens</w:t>
      </w:r>
      <w:r w:rsidR="0036235D" w:rsidRPr="009420DC">
        <w:rPr>
          <w:rFonts w:ascii="Times New Roman" w:hAnsi="Times New Roman"/>
          <w:szCs w:val="24"/>
          <w:lang w:val="lt-LT"/>
        </w:rPr>
        <w:t xml:space="preserve"> režimo sureguliavimo poveikis bus gautas gerokai didesniame plote, todėl naudą gaus ne tik asociacijos nariai, kurių valdomoje žemėje bus vykdomi rekonstrukcijos darbai, bet ir aplinkinių vietovių gyventojai bei ūkininkai. Planuojamo projekto investicijos sudarys apie 380</w:t>
      </w:r>
      <w:r w:rsidR="00FA4334">
        <w:rPr>
          <w:rFonts w:ascii="Times New Roman" w:hAnsi="Times New Roman"/>
          <w:szCs w:val="24"/>
          <w:lang w:val="lt-LT"/>
        </w:rPr>
        <w:t> </w:t>
      </w:r>
      <w:r w:rsidR="0036235D" w:rsidRPr="009420DC">
        <w:rPr>
          <w:rFonts w:ascii="Times New Roman" w:hAnsi="Times New Roman"/>
          <w:szCs w:val="24"/>
          <w:lang w:val="lt-LT"/>
        </w:rPr>
        <w:t xml:space="preserve">000 eurų su PVM. Pagal paramos priemonę finansuojama iki 80 proc. visų tinkamų finansuoti projekto išlaidų. Asociacija skirs visą pagal paramos priemonę reikalingą pareiškėjo dalies lėšų sumą, būtiną projekto išlaidoms finansuoti. Laukiami projekto rezultatai – blogai veikiančios drenažo sistemos asociacijos narių žemėse bus sutvarkytos kartu su valstybei priklausančiais melioracijos statiniais. </w:t>
      </w:r>
    </w:p>
    <w:p w:rsidR="00D00947" w:rsidRPr="009420DC" w:rsidRDefault="00D00947" w:rsidP="00D00947">
      <w:pPr>
        <w:ind w:firstLine="720"/>
        <w:jc w:val="both"/>
        <w:rPr>
          <w:rFonts w:ascii="Times New Roman" w:hAnsi="Times New Roman"/>
          <w:b/>
          <w:color w:val="000000"/>
          <w:lang w:val="lt-LT"/>
        </w:rPr>
      </w:pPr>
      <w:r w:rsidRPr="009420DC">
        <w:rPr>
          <w:rFonts w:ascii="Times New Roman" w:hAnsi="Times New Roman"/>
          <w:b/>
          <w:color w:val="000000"/>
          <w:lang w:val="lt-LT"/>
        </w:rPr>
        <w:t>2. Teisinis reglamentavimas.</w:t>
      </w:r>
    </w:p>
    <w:p w:rsidR="00D00947" w:rsidRPr="009420DC" w:rsidRDefault="00D35EC0" w:rsidP="00FA4334">
      <w:pPr>
        <w:spacing w:after="60"/>
        <w:ind w:firstLine="720"/>
        <w:jc w:val="both"/>
        <w:rPr>
          <w:rFonts w:ascii="Times New Roman" w:hAnsi="Times New Roman"/>
          <w:szCs w:val="24"/>
          <w:lang w:val="lt-LT"/>
        </w:rPr>
      </w:pPr>
      <w:r w:rsidRPr="009420DC">
        <w:rPr>
          <w:rFonts w:ascii="Times New Roman" w:hAnsi="Times New Roman"/>
          <w:lang w:val="lt-LT"/>
        </w:rPr>
        <w:t xml:space="preserve">Vadovaujamasi </w:t>
      </w:r>
      <w:r w:rsidR="00FA4334">
        <w:rPr>
          <w:rFonts w:ascii="Times New Roman" w:hAnsi="Times New Roman"/>
          <w:szCs w:val="24"/>
          <w:lang w:val="lt-LT"/>
        </w:rPr>
        <w:t xml:space="preserve">Lietuvos Respublikos vietos </w:t>
      </w:r>
      <w:r w:rsidRPr="009420DC">
        <w:rPr>
          <w:rFonts w:ascii="Times New Roman" w:hAnsi="Times New Roman"/>
          <w:szCs w:val="24"/>
          <w:lang w:val="lt-LT"/>
        </w:rPr>
        <w:t xml:space="preserve">savivaldos įstatymo 7 str. 27 p., 16 str. 4 d., Lietuvos Respublikos melioracijos įstatymo 7 str. 3 d., </w:t>
      </w:r>
      <w:r w:rsidRPr="009420DC">
        <w:rPr>
          <w:rFonts w:ascii="Times New Roman" w:hAnsi="Times New Roman"/>
          <w:lang w:val="lt-LT"/>
        </w:rPr>
        <w:t xml:space="preserve">Lietuvos Respublikos žemės ūkio ministro </w:t>
      </w:r>
      <w:r w:rsidR="00FA4334" w:rsidRPr="009420DC">
        <w:rPr>
          <w:rFonts w:ascii="Times New Roman" w:hAnsi="Times New Roman"/>
          <w:lang w:val="lt-LT"/>
        </w:rPr>
        <w:t>2019 m. balandžio 25 d. įsakymu Nr. 3D-257</w:t>
      </w:r>
      <w:r w:rsidR="00FA4334" w:rsidRPr="009420DC">
        <w:rPr>
          <w:rFonts w:ascii="Times New Roman" w:hAnsi="Times New Roman"/>
          <w:szCs w:val="24"/>
          <w:lang w:val="lt-LT"/>
        </w:rPr>
        <w:t xml:space="preserve"> „</w:t>
      </w:r>
      <w:r w:rsidR="00FA4334" w:rsidRPr="009420DC">
        <w:rPr>
          <w:rFonts w:ascii="Times New Roman" w:hAnsi="Times New Roman"/>
          <w:lang w:val="lt-LT"/>
        </w:rPr>
        <w:t xml:space="preserve">Dėl Lietuvos kaimo plėtros 2014–2020 metų programos priemonės „Investicijos į materialųjį turtą“ veiklos „Parama žemės ūkio </w:t>
      </w:r>
      <w:proofErr w:type="spellStart"/>
      <w:r w:rsidR="00FA4334" w:rsidRPr="009420DC">
        <w:rPr>
          <w:rFonts w:ascii="Times New Roman" w:hAnsi="Times New Roman"/>
          <w:lang w:val="lt-LT"/>
        </w:rPr>
        <w:t>vandentvarkai</w:t>
      </w:r>
      <w:proofErr w:type="spellEnd"/>
      <w:r w:rsidR="00FA4334" w:rsidRPr="009420DC">
        <w:rPr>
          <w:rFonts w:ascii="Times New Roman" w:hAnsi="Times New Roman"/>
          <w:lang w:val="lt-LT"/>
        </w:rPr>
        <w:t>“ įgyvendinimo taisyklių, taikomų nuo 2019 metų, patvirtinimo”</w:t>
      </w:r>
      <w:r w:rsidR="00FA4334">
        <w:rPr>
          <w:rFonts w:ascii="Times New Roman" w:hAnsi="Times New Roman"/>
          <w:lang w:val="lt-LT"/>
        </w:rPr>
        <w:t>.</w:t>
      </w:r>
    </w:p>
    <w:p w:rsidR="00D00947" w:rsidRPr="009420DC" w:rsidRDefault="00D00947" w:rsidP="00FA4334">
      <w:pPr>
        <w:spacing w:after="60"/>
        <w:ind w:firstLine="720"/>
        <w:jc w:val="both"/>
        <w:rPr>
          <w:rFonts w:ascii="Times New Roman" w:hAnsi="Times New Roman"/>
          <w:b/>
          <w:lang w:val="lt-LT"/>
        </w:rPr>
      </w:pPr>
      <w:r w:rsidRPr="009420DC">
        <w:rPr>
          <w:rFonts w:ascii="Times New Roman" w:hAnsi="Times New Roman"/>
          <w:b/>
          <w:szCs w:val="24"/>
          <w:lang w:val="lt-LT"/>
        </w:rPr>
        <w:t>3.</w:t>
      </w:r>
      <w:r w:rsidRPr="009420DC">
        <w:rPr>
          <w:rFonts w:ascii="Times New Roman" w:hAnsi="Times New Roman"/>
          <w:szCs w:val="24"/>
          <w:lang w:val="lt-LT"/>
        </w:rPr>
        <w:t xml:space="preserve"> </w:t>
      </w:r>
      <w:r w:rsidRPr="009420DC">
        <w:rPr>
          <w:rFonts w:ascii="Times New Roman" w:hAnsi="Times New Roman"/>
          <w:b/>
          <w:lang w:val="lt-LT"/>
        </w:rPr>
        <w:t>Galimos pasekmės, priėmus siūlomą tarybos sprendimo projektą:</w:t>
      </w:r>
    </w:p>
    <w:p w:rsidR="00D00947" w:rsidRPr="009420DC" w:rsidRDefault="00D00947" w:rsidP="00D00947">
      <w:pPr>
        <w:ind w:firstLine="720"/>
        <w:jc w:val="both"/>
        <w:rPr>
          <w:rFonts w:ascii="Times New Roman" w:hAnsi="Times New Roman"/>
          <w:lang w:val="lt-LT"/>
        </w:rPr>
      </w:pPr>
      <w:r w:rsidRPr="009420DC">
        <w:rPr>
          <w:rFonts w:ascii="Times New Roman" w:hAnsi="Times New Roman"/>
          <w:b/>
          <w:lang w:val="lt-LT"/>
        </w:rPr>
        <w:t>teigiamos</w:t>
      </w:r>
      <w:r w:rsidR="00FA4334">
        <w:rPr>
          <w:rFonts w:ascii="Times New Roman" w:hAnsi="Times New Roman"/>
          <w:lang w:val="lt-LT"/>
        </w:rPr>
        <w:t xml:space="preserve"> – </w:t>
      </w:r>
      <w:r w:rsidRPr="009420DC">
        <w:rPr>
          <w:rFonts w:ascii="Times New Roman" w:hAnsi="Times New Roman"/>
          <w:lang w:val="lt-LT"/>
        </w:rPr>
        <w:t xml:space="preserve">bus pagerinta dalies rajono valstybei priklausančių ir savivaldybės patikėjimo teise valdomų melioracijos sistemų </w:t>
      </w:r>
      <w:r w:rsidR="00FA4334">
        <w:rPr>
          <w:rFonts w:ascii="Times New Roman" w:hAnsi="Times New Roman"/>
          <w:lang w:val="lt-LT"/>
        </w:rPr>
        <w:t xml:space="preserve">ir statinių </w:t>
      </w:r>
      <w:r w:rsidRPr="009420DC">
        <w:rPr>
          <w:rFonts w:ascii="Times New Roman" w:hAnsi="Times New Roman"/>
          <w:lang w:val="lt-LT"/>
        </w:rPr>
        <w:t>būklė.</w:t>
      </w:r>
    </w:p>
    <w:p w:rsidR="00D00947" w:rsidRPr="009420DC" w:rsidRDefault="00D00947" w:rsidP="00D00947">
      <w:pPr>
        <w:spacing w:line="360" w:lineRule="auto"/>
        <w:ind w:firstLine="720"/>
        <w:jc w:val="both"/>
        <w:rPr>
          <w:rFonts w:ascii="Times New Roman" w:hAnsi="Times New Roman"/>
          <w:lang w:val="lt-LT"/>
        </w:rPr>
      </w:pPr>
      <w:r w:rsidRPr="009420DC">
        <w:rPr>
          <w:rFonts w:ascii="Times New Roman" w:hAnsi="Times New Roman"/>
          <w:b/>
          <w:lang w:val="lt-LT"/>
        </w:rPr>
        <w:t>neigiamos</w:t>
      </w:r>
      <w:r w:rsidRPr="009420DC">
        <w:rPr>
          <w:rFonts w:ascii="Times New Roman" w:hAnsi="Times New Roman"/>
          <w:lang w:val="lt-LT"/>
        </w:rPr>
        <w:t xml:space="preserve"> – neigiamų pasekmių nenumatoma.</w:t>
      </w:r>
    </w:p>
    <w:p w:rsidR="00D35EC0" w:rsidRPr="009420DC" w:rsidRDefault="00FA4334" w:rsidP="00FA4334">
      <w:pPr>
        <w:pStyle w:val="Sraopastraipa"/>
        <w:ind w:left="0" w:firstLine="709"/>
        <w:rPr>
          <w:b/>
        </w:rPr>
      </w:pPr>
      <w:r>
        <w:rPr>
          <w:b/>
        </w:rPr>
        <w:t xml:space="preserve">4. </w:t>
      </w:r>
      <w:r w:rsidR="00D35EC0" w:rsidRPr="009420DC">
        <w:rPr>
          <w:b/>
        </w:rPr>
        <w:t>Antikorupcinis vertinimas</w:t>
      </w:r>
    </w:p>
    <w:p w:rsidR="00D35EC0" w:rsidRPr="00B40511" w:rsidRDefault="00D35EC0" w:rsidP="00D35EC0">
      <w:pPr>
        <w:ind w:firstLine="709"/>
        <w:jc w:val="both"/>
        <w:rPr>
          <w:rFonts w:ascii="Times New Roman" w:hAnsi="Times New Roman"/>
          <w:lang w:val="lt-LT"/>
        </w:rPr>
      </w:pPr>
      <w:r w:rsidRPr="00B40511">
        <w:rPr>
          <w:rFonts w:ascii="Times New Roman" w:hAnsi="Times New Roman"/>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D35EC0" w:rsidRPr="009420DC" w:rsidRDefault="00D35EC0" w:rsidP="00D35EC0">
      <w:pPr>
        <w:pStyle w:val="Betarp"/>
        <w:jc w:val="both"/>
        <w:rPr>
          <w:rFonts w:ascii="Times New Roman" w:hAnsi="Times New Roman"/>
          <w:sz w:val="24"/>
          <w:szCs w:val="24"/>
        </w:rPr>
      </w:pPr>
    </w:p>
    <w:p w:rsidR="00D00947" w:rsidRPr="009420DC" w:rsidRDefault="00D00947" w:rsidP="00D00947">
      <w:pPr>
        <w:spacing w:after="60"/>
        <w:jc w:val="both"/>
        <w:rPr>
          <w:rFonts w:ascii="Times New Roman" w:hAnsi="Times New Roman"/>
          <w:szCs w:val="24"/>
          <w:lang w:val="lt-LT"/>
        </w:rPr>
      </w:pPr>
    </w:p>
    <w:p w:rsidR="006C5F21" w:rsidRPr="009420DC" w:rsidRDefault="00B40511" w:rsidP="00FA4334">
      <w:pPr>
        <w:spacing w:after="60"/>
        <w:ind w:firstLine="709"/>
        <w:jc w:val="both"/>
        <w:rPr>
          <w:lang w:val="lt-LT"/>
        </w:rPr>
      </w:pPr>
      <w:r>
        <w:rPr>
          <w:rFonts w:ascii="Times New Roman" w:hAnsi="Times New Roman"/>
          <w:szCs w:val="24"/>
          <w:lang w:val="lt-LT"/>
        </w:rPr>
        <w:t>Žemės ūkio skyriaus vyr. specialistas</w:t>
      </w:r>
      <w:r w:rsidR="00D00947" w:rsidRPr="00FA4334">
        <w:rPr>
          <w:rFonts w:ascii="Times New Roman" w:hAnsi="Times New Roman"/>
          <w:szCs w:val="24"/>
          <w:lang w:val="lt-LT"/>
        </w:rPr>
        <w:t xml:space="preserve">                                          </w:t>
      </w:r>
      <w:r w:rsidR="00304846" w:rsidRPr="00FA4334">
        <w:rPr>
          <w:rFonts w:ascii="Times New Roman" w:hAnsi="Times New Roman"/>
          <w:szCs w:val="24"/>
          <w:lang w:val="lt-LT"/>
        </w:rPr>
        <w:t xml:space="preserve">     </w:t>
      </w:r>
      <w:r w:rsidR="00D00947" w:rsidRPr="00FA4334">
        <w:rPr>
          <w:rFonts w:ascii="Times New Roman" w:hAnsi="Times New Roman"/>
          <w:szCs w:val="24"/>
          <w:lang w:val="lt-LT"/>
        </w:rPr>
        <w:t xml:space="preserve">      </w:t>
      </w:r>
      <w:r>
        <w:rPr>
          <w:rFonts w:ascii="Times New Roman" w:hAnsi="Times New Roman"/>
          <w:szCs w:val="24"/>
          <w:lang w:val="lt-LT"/>
        </w:rPr>
        <w:t>Mindaugas Gritėnas</w:t>
      </w:r>
    </w:p>
    <w:sectPr w:rsidR="006C5F21" w:rsidRPr="009420DC" w:rsidSect="00150CDB">
      <w:pgSz w:w="11906" w:h="16838" w:code="9"/>
      <w:pgMar w:top="851"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73"/>
    <w:rsid w:val="000A73E9"/>
    <w:rsid w:val="00111950"/>
    <w:rsid w:val="00150CDB"/>
    <w:rsid w:val="001A147E"/>
    <w:rsid w:val="0025644D"/>
    <w:rsid w:val="002C2985"/>
    <w:rsid w:val="002D173B"/>
    <w:rsid w:val="00304846"/>
    <w:rsid w:val="003523CA"/>
    <w:rsid w:val="0036235D"/>
    <w:rsid w:val="005736F7"/>
    <w:rsid w:val="005A3BDD"/>
    <w:rsid w:val="005E226D"/>
    <w:rsid w:val="006C5F21"/>
    <w:rsid w:val="0070394F"/>
    <w:rsid w:val="007367E2"/>
    <w:rsid w:val="00797FF9"/>
    <w:rsid w:val="007C7476"/>
    <w:rsid w:val="00926B51"/>
    <w:rsid w:val="009420DC"/>
    <w:rsid w:val="0095673B"/>
    <w:rsid w:val="009C6473"/>
    <w:rsid w:val="00AC21EA"/>
    <w:rsid w:val="00B40511"/>
    <w:rsid w:val="00C04215"/>
    <w:rsid w:val="00C1574A"/>
    <w:rsid w:val="00C777D8"/>
    <w:rsid w:val="00D00947"/>
    <w:rsid w:val="00D35EC0"/>
    <w:rsid w:val="00DD1DFA"/>
    <w:rsid w:val="00E32AAB"/>
    <w:rsid w:val="00E33627"/>
    <w:rsid w:val="00E41238"/>
    <w:rsid w:val="00EA6FCF"/>
    <w:rsid w:val="00FA4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473"/>
    <w:pPr>
      <w:spacing w:after="0" w:line="240" w:lineRule="auto"/>
    </w:pPr>
    <w:rPr>
      <w:rFonts w:ascii="TimesLT" w:eastAsia="Times New Roman" w:hAnsi="TimesLT"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D35EC0"/>
    <w:pPr>
      <w:spacing w:after="0" w:line="240" w:lineRule="auto"/>
    </w:pPr>
    <w:rPr>
      <w:rFonts w:ascii="Calibri" w:eastAsia="Calibri" w:hAnsi="Calibri" w:cs="Times New Roman"/>
    </w:rPr>
  </w:style>
  <w:style w:type="paragraph" w:styleId="Sraopastraipa">
    <w:name w:val="List Paragraph"/>
    <w:basedOn w:val="prastasis"/>
    <w:qFormat/>
    <w:rsid w:val="00D35EC0"/>
    <w:pPr>
      <w:ind w:left="720"/>
      <w:contextualSpacing/>
    </w:pPr>
    <w:rPr>
      <w:rFonts w:ascii="Times New Roman" w:hAnsi="Times New Roman"/>
      <w:szCs w:val="24"/>
      <w:lang w:val="lt-LT" w:eastAsia="en-US"/>
    </w:rPr>
  </w:style>
  <w:style w:type="paragraph" w:styleId="Debesliotekstas">
    <w:name w:val="Balloon Text"/>
    <w:basedOn w:val="prastasis"/>
    <w:link w:val="DebesliotekstasDiagrama"/>
    <w:uiPriority w:val="99"/>
    <w:semiHidden/>
    <w:unhideWhenUsed/>
    <w:rsid w:val="00AC2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1EA"/>
    <w:rPr>
      <w:rFonts w:ascii="Segoe UI" w:eastAsia="Times New Roman" w:hAnsi="Segoe UI" w:cs="Segoe UI"/>
      <w:sz w:val="18"/>
      <w:szCs w:val="18"/>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473"/>
    <w:pPr>
      <w:spacing w:after="0" w:line="240" w:lineRule="auto"/>
    </w:pPr>
    <w:rPr>
      <w:rFonts w:ascii="TimesLT" w:eastAsia="Times New Roman" w:hAnsi="TimesLT"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D35EC0"/>
    <w:pPr>
      <w:spacing w:after="0" w:line="240" w:lineRule="auto"/>
    </w:pPr>
    <w:rPr>
      <w:rFonts w:ascii="Calibri" w:eastAsia="Calibri" w:hAnsi="Calibri" w:cs="Times New Roman"/>
    </w:rPr>
  </w:style>
  <w:style w:type="paragraph" w:styleId="Sraopastraipa">
    <w:name w:val="List Paragraph"/>
    <w:basedOn w:val="prastasis"/>
    <w:qFormat/>
    <w:rsid w:val="00D35EC0"/>
    <w:pPr>
      <w:ind w:left="720"/>
      <w:contextualSpacing/>
    </w:pPr>
    <w:rPr>
      <w:rFonts w:ascii="Times New Roman" w:hAnsi="Times New Roman"/>
      <w:szCs w:val="24"/>
      <w:lang w:val="lt-LT" w:eastAsia="en-US"/>
    </w:rPr>
  </w:style>
  <w:style w:type="paragraph" w:styleId="Debesliotekstas">
    <w:name w:val="Balloon Text"/>
    <w:basedOn w:val="prastasis"/>
    <w:link w:val="DebesliotekstasDiagrama"/>
    <w:uiPriority w:val="99"/>
    <w:semiHidden/>
    <w:unhideWhenUsed/>
    <w:rsid w:val="00AC2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1EA"/>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3991</Words>
  <Characters>2275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Gritėnas</dc:creator>
  <cp:lastModifiedBy>Grazina Paulauskiene</cp:lastModifiedBy>
  <cp:revision>20</cp:revision>
  <cp:lastPrinted>2016-04-19T10:17:00Z</cp:lastPrinted>
  <dcterms:created xsi:type="dcterms:W3CDTF">2019-06-19T13:04:00Z</dcterms:created>
  <dcterms:modified xsi:type="dcterms:W3CDTF">2019-06-20T13:59:00Z</dcterms:modified>
</cp:coreProperties>
</file>