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2528C" w14:textId="17A5202E" w:rsidR="002A759D" w:rsidRDefault="00652BE7">
      <w:pPr>
        <w:tabs>
          <w:tab w:val="left" w:pos="3045"/>
          <w:tab w:val="left" w:pos="6165"/>
          <w:tab w:val="left" w:pos="7185"/>
        </w:tabs>
        <w:ind w:firstLine="6661"/>
        <w:rPr>
          <w:b/>
          <w:szCs w:val="24"/>
        </w:rPr>
      </w:pPr>
      <w:r>
        <w:rPr>
          <w:b/>
          <w:szCs w:val="24"/>
        </w:rPr>
        <w:t>Projektas Nr. 12TS -</w:t>
      </w:r>
      <w:r w:rsidR="002158B7">
        <w:rPr>
          <w:b/>
          <w:szCs w:val="24"/>
        </w:rPr>
        <w:t>130</w:t>
      </w:r>
    </w:p>
    <w:p w14:paraId="33B718D7" w14:textId="1981B6EF" w:rsidR="0065390D" w:rsidRDefault="0065390D" w:rsidP="0065390D">
      <w:pPr>
        <w:rPr>
          <w:szCs w:val="24"/>
        </w:rPr>
      </w:pPr>
      <w:r>
        <w:rPr>
          <w:noProof/>
          <w:szCs w:val="24"/>
          <w:lang w:val="en-US"/>
        </w:rPr>
        <w:drawing>
          <wp:anchor distT="0" distB="0" distL="114300" distR="114300" simplePos="0" relativeHeight="251658240" behindDoc="0" locked="0" layoutInCell="1" allowOverlap="1" wp14:anchorId="593A521E" wp14:editId="3F963528">
            <wp:simplePos x="0" y="0"/>
            <wp:positionH relativeFrom="column">
              <wp:posOffset>2661285</wp:posOffset>
            </wp:positionH>
            <wp:positionV relativeFrom="paragraph">
              <wp:posOffset>161290</wp:posOffset>
            </wp:positionV>
            <wp:extent cx="445135" cy="54229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anchor>
        </w:drawing>
      </w:r>
      <w:r>
        <w:rPr>
          <w:szCs w:val="24"/>
        </w:rPr>
        <w:t xml:space="preserve">  </w:t>
      </w:r>
    </w:p>
    <w:p w14:paraId="4BC4D5E1" w14:textId="2053A5F9" w:rsidR="002A759D" w:rsidRDefault="0065390D" w:rsidP="0065390D">
      <w:pPr>
        <w:rPr>
          <w:szCs w:val="24"/>
        </w:rPr>
      </w:pPr>
      <w:r w:rsidRPr="0065390D">
        <w:rPr>
          <w:b/>
          <w:bCs/>
          <w:szCs w:val="24"/>
        </w:rPr>
        <w:t xml:space="preserve">    </w:t>
      </w:r>
      <w:r w:rsidRPr="0065390D">
        <w:rPr>
          <w:b/>
          <w:bCs/>
          <w:szCs w:val="24"/>
          <w:highlight w:val="yellow"/>
        </w:rPr>
        <w:t>9.</w:t>
      </w:r>
      <w:r w:rsidRPr="0065390D">
        <w:rPr>
          <w:b/>
          <w:bCs/>
          <w:szCs w:val="24"/>
        </w:rPr>
        <w:t xml:space="preserve"> </w:t>
      </w:r>
      <w:r w:rsidRPr="0065390D">
        <w:rPr>
          <w:b/>
          <w:bCs/>
          <w:szCs w:val="24"/>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A759D" w14:paraId="1C9C9DBE" w14:textId="77777777">
        <w:tc>
          <w:tcPr>
            <w:tcW w:w="9322" w:type="dxa"/>
            <w:tcBorders>
              <w:top w:val="nil"/>
              <w:left w:val="nil"/>
              <w:bottom w:val="nil"/>
              <w:right w:val="nil"/>
            </w:tcBorders>
          </w:tcPr>
          <w:p w14:paraId="594DE6D0" w14:textId="77777777" w:rsidR="002A759D" w:rsidRDefault="00652BE7">
            <w:pPr>
              <w:jc w:val="center"/>
              <w:rPr>
                <w:b/>
                <w:bCs/>
                <w:szCs w:val="24"/>
              </w:rPr>
            </w:pPr>
            <w:r>
              <w:rPr>
                <w:b/>
                <w:bCs/>
                <w:szCs w:val="24"/>
              </w:rPr>
              <w:t>JONAVOS  RAJONO  SAVIVALDYBĖS  TARYBA</w:t>
            </w:r>
          </w:p>
        </w:tc>
      </w:tr>
      <w:tr w:rsidR="002A759D" w14:paraId="546568A8" w14:textId="77777777">
        <w:tc>
          <w:tcPr>
            <w:tcW w:w="9322" w:type="dxa"/>
            <w:tcBorders>
              <w:top w:val="nil"/>
              <w:left w:val="nil"/>
              <w:bottom w:val="nil"/>
              <w:right w:val="nil"/>
            </w:tcBorders>
          </w:tcPr>
          <w:p w14:paraId="3F5C563E" w14:textId="77777777" w:rsidR="002A759D" w:rsidRDefault="002A759D">
            <w:pPr>
              <w:rPr>
                <w:b/>
                <w:bCs/>
                <w:sz w:val="28"/>
              </w:rPr>
            </w:pPr>
          </w:p>
        </w:tc>
      </w:tr>
      <w:tr w:rsidR="002A759D" w14:paraId="568B2FB5" w14:textId="77777777">
        <w:tc>
          <w:tcPr>
            <w:tcW w:w="9322" w:type="dxa"/>
            <w:tcBorders>
              <w:top w:val="nil"/>
              <w:left w:val="nil"/>
              <w:bottom w:val="nil"/>
              <w:right w:val="nil"/>
            </w:tcBorders>
          </w:tcPr>
          <w:p w14:paraId="516CD098" w14:textId="77777777" w:rsidR="002A759D" w:rsidRDefault="00652BE7">
            <w:pPr>
              <w:jc w:val="center"/>
            </w:pPr>
            <w:r>
              <w:rPr>
                <w:b/>
                <w:bCs/>
              </w:rPr>
              <w:t>SPRENDIMAS</w:t>
            </w:r>
          </w:p>
        </w:tc>
      </w:tr>
      <w:tr w:rsidR="002A759D" w14:paraId="2D38453F" w14:textId="77777777">
        <w:tc>
          <w:tcPr>
            <w:tcW w:w="9322" w:type="dxa"/>
            <w:tcBorders>
              <w:top w:val="nil"/>
              <w:left w:val="nil"/>
              <w:bottom w:val="nil"/>
              <w:right w:val="nil"/>
            </w:tcBorders>
            <w:vAlign w:val="bottom"/>
          </w:tcPr>
          <w:p w14:paraId="34B22073" w14:textId="77777777" w:rsidR="002A759D" w:rsidRDefault="002A759D">
            <w:pPr>
              <w:rPr>
                <w:sz w:val="6"/>
                <w:szCs w:val="6"/>
              </w:rPr>
            </w:pPr>
          </w:p>
          <w:p w14:paraId="3093B29F" w14:textId="1852472C" w:rsidR="002A759D" w:rsidRDefault="00652BE7">
            <w:pPr>
              <w:jc w:val="center"/>
              <w:rPr>
                <w:b/>
                <w:bCs/>
                <w:caps/>
              </w:rPr>
            </w:pPr>
            <w:r>
              <w:rPr>
                <w:b/>
                <w:bCs/>
                <w:caps/>
              </w:rPr>
              <w:t xml:space="preserve">DĖL </w:t>
            </w:r>
            <w:bookmarkStart w:id="0" w:name="_Hlk45544096"/>
            <w:r>
              <w:rPr>
                <w:b/>
                <w:bCs/>
                <w:caps/>
              </w:rPr>
              <w:t xml:space="preserve">priTARIMO Jonavos Rajono SAVIVALDYBĖS </w:t>
            </w:r>
            <w:r w:rsidR="00D05F51">
              <w:rPr>
                <w:b/>
                <w:bCs/>
                <w:caps/>
              </w:rPr>
              <w:t xml:space="preserve">ŠVIETIMO </w:t>
            </w:r>
            <w:r w:rsidR="00646C94">
              <w:rPr>
                <w:b/>
                <w:bCs/>
                <w:caps/>
              </w:rPr>
              <w:t xml:space="preserve"> </w:t>
            </w:r>
            <w:r w:rsidR="00D05F51">
              <w:rPr>
                <w:b/>
                <w:bCs/>
                <w:caps/>
              </w:rPr>
              <w:t>ĮSTAIGŲ</w:t>
            </w:r>
            <w:r>
              <w:rPr>
                <w:b/>
                <w:bCs/>
                <w:caps/>
              </w:rPr>
              <w:t xml:space="preserve"> 2019 METŲ VEIKLOS ATASKAITOMS</w:t>
            </w:r>
            <w:bookmarkEnd w:id="0"/>
          </w:p>
        </w:tc>
      </w:tr>
      <w:tr w:rsidR="002A759D" w14:paraId="0EE4AC06" w14:textId="77777777">
        <w:trPr>
          <w:trHeight w:val="415"/>
        </w:trPr>
        <w:tc>
          <w:tcPr>
            <w:tcW w:w="9322" w:type="dxa"/>
            <w:tcBorders>
              <w:top w:val="nil"/>
              <w:left w:val="nil"/>
              <w:bottom w:val="nil"/>
              <w:right w:val="nil"/>
            </w:tcBorders>
            <w:vAlign w:val="bottom"/>
          </w:tcPr>
          <w:p w14:paraId="62C5404D" w14:textId="77777777" w:rsidR="002A759D" w:rsidRDefault="002A759D"/>
          <w:p w14:paraId="4440AF93" w14:textId="77777777" w:rsidR="002A759D" w:rsidRDefault="002A759D">
            <w:pPr>
              <w:rPr>
                <w:sz w:val="6"/>
                <w:szCs w:val="6"/>
              </w:rPr>
            </w:pPr>
          </w:p>
          <w:p w14:paraId="009C7FEF" w14:textId="51ADE90A" w:rsidR="002A759D" w:rsidRDefault="00652BE7">
            <w:pPr>
              <w:jc w:val="center"/>
            </w:pPr>
            <w:r>
              <w:t xml:space="preserve">2020 m. </w:t>
            </w:r>
            <w:r w:rsidR="00646C94">
              <w:t xml:space="preserve">rugpjūčio </w:t>
            </w:r>
            <w:r w:rsidR="006E3C01">
              <w:t xml:space="preserve"> </w:t>
            </w:r>
            <w:r w:rsidR="0065390D">
              <w:t>13</w:t>
            </w:r>
            <w:r w:rsidR="006E3C01">
              <w:t xml:space="preserve">  </w:t>
            </w:r>
            <w:r>
              <w:t xml:space="preserve"> d.     Nr. 1TS -  </w:t>
            </w:r>
          </w:p>
        </w:tc>
      </w:tr>
      <w:tr w:rsidR="002A759D" w14:paraId="1550A111" w14:textId="77777777">
        <w:tc>
          <w:tcPr>
            <w:tcW w:w="9322" w:type="dxa"/>
            <w:tcBorders>
              <w:top w:val="nil"/>
              <w:left w:val="nil"/>
              <w:bottom w:val="nil"/>
              <w:right w:val="nil"/>
            </w:tcBorders>
            <w:vAlign w:val="bottom"/>
          </w:tcPr>
          <w:p w14:paraId="75A81E7F" w14:textId="77777777" w:rsidR="002A759D" w:rsidRDefault="002A759D">
            <w:pPr>
              <w:rPr>
                <w:sz w:val="6"/>
                <w:szCs w:val="6"/>
              </w:rPr>
            </w:pPr>
          </w:p>
          <w:p w14:paraId="4DA6DBF2" w14:textId="77777777" w:rsidR="002A759D" w:rsidRDefault="00652BE7">
            <w:pPr>
              <w:jc w:val="center"/>
            </w:pPr>
            <w:r>
              <w:t>Jonava</w:t>
            </w:r>
          </w:p>
        </w:tc>
      </w:tr>
    </w:tbl>
    <w:p w14:paraId="513FCDF6" w14:textId="77777777" w:rsidR="002A759D" w:rsidRDefault="002A759D"/>
    <w:p w14:paraId="17CD2678" w14:textId="77777777" w:rsidR="002A759D" w:rsidRDefault="00652BE7">
      <w:pPr>
        <w:ind w:firstLine="567"/>
        <w:jc w:val="both"/>
      </w:pPr>
      <w:r>
        <w:t>Vadovaudamasi Lietuvos Respublikos vietos savivaldos įstatymo 16 straipsnio 2 dalies 19 punktu bei Jonavos rajono savivaldybės tarybos veiklos reglamento, patvirtinto Jonavos rajono savivaldybės tarybos 2019 m. rugsėjo 19 d. sprendimu Nr.1 TS – 170 „Dėl Jonavos rajono savivaldybės tarybos veiklos reglamento patvirtinimo“, 15.6 punktu, Jonavos rajono savivaldybės taryba n u s p r e n d ž i a:</w:t>
      </w:r>
    </w:p>
    <w:p w14:paraId="344983BD" w14:textId="64E9D7AB" w:rsidR="002A759D" w:rsidRDefault="00652BE7">
      <w:pPr>
        <w:ind w:firstLine="629"/>
        <w:jc w:val="both"/>
      </w:pPr>
      <w:r>
        <w:t xml:space="preserve">Pritarti Jonavos rajono švietimo įstaigų 2019 metų veiklos ataskaitoms (pridedama): </w:t>
      </w:r>
    </w:p>
    <w:p w14:paraId="1942BEDB" w14:textId="4EA404D1" w:rsidR="00D05F51" w:rsidRDefault="00D05F51" w:rsidP="000C603E">
      <w:pPr>
        <w:numPr>
          <w:ilvl w:val="0"/>
          <w:numId w:val="1"/>
        </w:numPr>
        <w:tabs>
          <w:tab w:val="left" w:pos="993"/>
        </w:tabs>
        <w:ind w:right="-141"/>
      </w:pPr>
      <w:bookmarkStart w:id="1" w:name="_Hlk11392642"/>
      <w:bookmarkStart w:id="2" w:name="_Hlk45543909"/>
      <w:r>
        <w:t>Jonavos suaugusiųjų ir jaunimo mokymo centro veiklos ataskaitai;</w:t>
      </w:r>
    </w:p>
    <w:p w14:paraId="29949B58" w14:textId="67444766" w:rsidR="000C603E" w:rsidRPr="000C603E" w:rsidRDefault="000C603E" w:rsidP="000C603E">
      <w:pPr>
        <w:numPr>
          <w:ilvl w:val="0"/>
          <w:numId w:val="1"/>
        </w:numPr>
        <w:tabs>
          <w:tab w:val="left" w:pos="993"/>
        </w:tabs>
        <w:ind w:right="-141"/>
      </w:pPr>
      <w:r w:rsidRPr="000C603E">
        <w:t xml:space="preserve">Jonavos Senamiesčio </w:t>
      </w:r>
      <w:r w:rsidR="00D05F51" w:rsidRPr="000C603E">
        <w:t>gimnazij</w:t>
      </w:r>
      <w:r w:rsidR="00D05F51">
        <w:t>os veiklos atskaitai</w:t>
      </w:r>
      <w:r w:rsidRPr="000C603E">
        <w:t>;</w:t>
      </w:r>
    </w:p>
    <w:p w14:paraId="45183E35" w14:textId="2315312C" w:rsidR="000C603E" w:rsidRPr="000C603E" w:rsidRDefault="000C603E" w:rsidP="000C603E">
      <w:pPr>
        <w:numPr>
          <w:ilvl w:val="0"/>
          <w:numId w:val="1"/>
        </w:numPr>
        <w:tabs>
          <w:tab w:val="left" w:pos="993"/>
          <w:tab w:val="left" w:pos="1418"/>
          <w:tab w:val="left" w:pos="1701"/>
        </w:tabs>
        <w:ind w:right="-141"/>
        <w:jc w:val="both"/>
      </w:pPr>
      <w:r w:rsidRPr="000C603E">
        <w:t>Jonavos Jeronimo Ralio gimnazij</w:t>
      </w:r>
      <w:r w:rsidR="00D05F51">
        <w:t>os veiklos ataskaitai</w:t>
      </w:r>
      <w:r w:rsidRPr="000C603E">
        <w:t>;</w:t>
      </w:r>
    </w:p>
    <w:p w14:paraId="4E175CC8" w14:textId="042B8298" w:rsidR="000C603E" w:rsidRPr="000C603E" w:rsidRDefault="000C603E" w:rsidP="000C603E">
      <w:pPr>
        <w:numPr>
          <w:ilvl w:val="0"/>
          <w:numId w:val="1"/>
        </w:numPr>
        <w:tabs>
          <w:tab w:val="left" w:pos="993"/>
          <w:tab w:val="left" w:pos="1418"/>
          <w:tab w:val="left" w:pos="1701"/>
        </w:tabs>
        <w:ind w:right="-141"/>
        <w:jc w:val="both"/>
      </w:pPr>
      <w:r w:rsidRPr="000C603E">
        <w:t>Jonavos „Lietavos“ pagrindinė</w:t>
      </w:r>
      <w:r w:rsidR="00D05F51">
        <w:t>s</w:t>
      </w:r>
      <w:r w:rsidRPr="000C603E">
        <w:t xml:space="preserve"> mokykl</w:t>
      </w:r>
      <w:r w:rsidR="00D05F51">
        <w:t>os veiklos ataskaitai</w:t>
      </w:r>
      <w:r w:rsidRPr="000C603E">
        <w:t>;</w:t>
      </w:r>
    </w:p>
    <w:p w14:paraId="714F4337" w14:textId="4639F5B2" w:rsidR="000C603E" w:rsidRPr="000C603E" w:rsidRDefault="000C603E" w:rsidP="000C603E">
      <w:pPr>
        <w:numPr>
          <w:ilvl w:val="0"/>
          <w:numId w:val="1"/>
        </w:numPr>
        <w:tabs>
          <w:tab w:val="left" w:pos="993"/>
          <w:tab w:val="left" w:pos="1418"/>
          <w:tab w:val="left" w:pos="1701"/>
        </w:tabs>
        <w:ind w:right="-141"/>
        <w:jc w:val="both"/>
      </w:pPr>
      <w:r w:rsidRPr="000C603E">
        <w:t>Jonavos Justino Vareikio progimnazij</w:t>
      </w:r>
      <w:r w:rsidR="00D05F51">
        <w:t>os veiklos ataskaitai</w:t>
      </w:r>
      <w:r w:rsidRPr="000C603E">
        <w:t>;</w:t>
      </w:r>
    </w:p>
    <w:p w14:paraId="08D277AA" w14:textId="41AF7BC1" w:rsidR="000C603E" w:rsidRPr="000C603E" w:rsidRDefault="000C603E" w:rsidP="000C603E">
      <w:pPr>
        <w:numPr>
          <w:ilvl w:val="0"/>
          <w:numId w:val="1"/>
        </w:numPr>
        <w:tabs>
          <w:tab w:val="left" w:pos="993"/>
          <w:tab w:val="left" w:pos="1418"/>
          <w:tab w:val="left" w:pos="1701"/>
        </w:tabs>
        <w:ind w:right="-141"/>
        <w:jc w:val="both"/>
      </w:pPr>
      <w:r w:rsidRPr="000C603E">
        <w:t>Jonavos Raimundo Samulevičiaus progimnazij</w:t>
      </w:r>
      <w:r w:rsidR="00D05F51">
        <w:t>os veiklos ataskaitai</w:t>
      </w:r>
      <w:r w:rsidRPr="000C603E">
        <w:t>;</w:t>
      </w:r>
    </w:p>
    <w:p w14:paraId="0D4570C7" w14:textId="263CB385" w:rsidR="000C603E" w:rsidRPr="000C603E" w:rsidRDefault="000C603E" w:rsidP="000C603E">
      <w:pPr>
        <w:numPr>
          <w:ilvl w:val="0"/>
          <w:numId w:val="1"/>
        </w:numPr>
        <w:tabs>
          <w:tab w:val="left" w:pos="993"/>
          <w:tab w:val="left" w:pos="1418"/>
          <w:tab w:val="left" w:pos="1701"/>
        </w:tabs>
        <w:ind w:right="-141"/>
        <w:jc w:val="both"/>
      </w:pPr>
      <w:r w:rsidRPr="000C603E">
        <w:t>Jonavos „Neries“ pagrindinė</w:t>
      </w:r>
      <w:r w:rsidR="00D05F51">
        <w:t>s</w:t>
      </w:r>
      <w:r w:rsidRPr="000C603E">
        <w:t xml:space="preserve"> mokykl</w:t>
      </w:r>
      <w:r w:rsidR="00D05F51">
        <w:t>os veiklos ataskaitai</w:t>
      </w:r>
      <w:r w:rsidRPr="000C603E">
        <w:t>;</w:t>
      </w:r>
    </w:p>
    <w:p w14:paraId="3C0448BA" w14:textId="2D198C77" w:rsidR="000C603E" w:rsidRPr="000C603E" w:rsidRDefault="000C603E" w:rsidP="000C603E">
      <w:pPr>
        <w:numPr>
          <w:ilvl w:val="0"/>
          <w:numId w:val="1"/>
        </w:numPr>
        <w:tabs>
          <w:tab w:val="left" w:pos="993"/>
          <w:tab w:val="left" w:pos="1418"/>
          <w:tab w:val="left" w:pos="1701"/>
        </w:tabs>
        <w:ind w:right="-141"/>
        <w:jc w:val="both"/>
      </w:pPr>
      <w:r w:rsidRPr="000C603E">
        <w:t>Jonavos r. Žeimių mokykl</w:t>
      </w:r>
      <w:r w:rsidR="00D05F51">
        <w:t>os</w:t>
      </w:r>
      <w:r w:rsidRPr="000C603E">
        <w:t>-daugiafunkci</w:t>
      </w:r>
      <w:r w:rsidR="00D05F51">
        <w:t>o</w:t>
      </w:r>
      <w:r w:rsidRPr="000C603E">
        <w:t xml:space="preserve"> centr</w:t>
      </w:r>
      <w:r w:rsidR="00D05F51">
        <w:t>o veiklos ataskaitai</w:t>
      </w:r>
      <w:r w:rsidRPr="000C603E">
        <w:t>;</w:t>
      </w:r>
    </w:p>
    <w:p w14:paraId="0B66D786" w14:textId="0D94102F" w:rsidR="000C603E" w:rsidRPr="000C603E" w:rsidRDefault="000C603E" w:rsidP="00FA21AD">
      <w:pPr>
        <w:numPr>
          <w:ilvl w:val="0"/>
          <w:numId w:val="1"/>
        </w:numPr>
        <w:tabs>
          <w:tab w:val="left" w:pos="993"/>
          <w:tab w:val="left" w:pos="1134"/>
          <w:tab w:val="left" w:pos="1701"/>
        </w:tabs>
        <w:ind w:left="0" w:right="-141" w:firstLine="1134"/>
        <w:jc w:val="both"/>
      </w:pPr>
      <w:r w:rsidRPr="000C603E">
        <w:t>Jonavos r</w:t>
      </w:r>
      <w:r w:rsidR="00FA21AD">
        <w:t>.</w:t>
      </w:r>
      <w:r w:rsidRPr="000C603E">
        <w:t xml:space="preserve"> Ruklos Jono Stanislausko mokykl</w:t>
      </w:r>
      <w:r w:rsidR="00D05F51">
        <w:t>os</w:t>
      </w:r>
      <w:r w:rsidRPr="000C603E">
        <w:t>-daugiafunkci</w:t>
      </w:r>
      <w:r w:rsidR="00D05F51">
        <w:t>o</w:t>
      </w:r>
      <w:r w:rsidRPr="000C603E">
        <w:t xml:space="preserve"> centr</w:t>
      </w:r>
      <w:r w:rsidR="00D05F51">
        <w:t>o veiklos ataskaitai</w:t>
      </w:r>
      <w:r w:rsidRPr="000C603E">
        <w:t>;</w:t>
      </w:r>
    </w:p>
    <w:p w14:paraId="717B4FE2" w14:textId="0BAF7CBA" w:rsidR="000C603E" w:rsidRPr="000C603E" w:rsidRDefault="000C603E" w:rsidP="000C603E">
      <w:pPr>
        <w:numPr>
          <w:ilvl w:val="0"/>
          <w:numId w:val="1"/>
        </w:numPr>
        <w:tabs>
          <w:tab w:val="left" w:pos="993"/>
          <w:tab w:val="left" w:pos="1418"/>
          <w:tab w:val="left" w:pos="1701"/>
        </w:tabs>
        <w:ind w:right="-141"/>
        <w:jc w:val="both"/>
      </w:pPr>
      <w:r w:rsidRPr="000C603E">
        <w:t>Jonavos r. Bukonių mokykl</w:t>
      </w:r>
      <w:r w:rsidR="00D05F51">
        <w:t>os</w:t>
      </w:r>
      <w:r w:rsidRPr="000C603E">
        <w:t>-daugiafunkci</w:t>
      </w:r>
      <w:r w:rsidR="00D05F51">
        <w:t>o</w:t>
      </w:r>
      <w:r w:rsidRPr="000C603E">
        <w:t xml:space="preserve"> centr</w:t>
      </w:r>
      <w:r w:rsidR="00D05F51">
        <w:t>o veiklos ataskaitai</w:t>
      </w:r>
      <w:r w:rsidRPr="000C603E">
        <w:t>;</w:t>
      </w:r>
    </w:p>
    <w:p w14:paraId="22B487B7" w14:textId="49400EC9" w:rsidR="000C603E" w:rsidRPr="000C603E" w:rsidRDefault="000C603E" w:rsidP="000C603E">
      <w:pPr>
        <w:numPr>
          <w:ilvl w:val="0"/>
          <w:numId w:val="1"/>
        </w:numPr>
        <w:tabs>
          <w:tab w:val="left" w:pos="993"/>
          <w:tab w:val="left" w:pos="1418"/>
          <w:tab w:val="left" w:pos="1701"/>
        </w:tabs>
        <w:ind w:right="-141"/>
        <w:jc w:val="both"/>
      </w:pPr>
      <w:r w:rsidRPr="000C603E">
        <w:t>Jonavos r. Kulvos Abraomo Kulviečio mokykl</w:t>
      </w:r>
      <w:r w:rsidR="00D05F51">
        <w:t>os veiklos ataskaitai</w:t>
      </w:r>
      <w:r w:rsidRPr="000C603E">
        <w:t>;</w:t>
      </w:r>
    </w:p>
    <w:p w14:paraId="30E126FC" w14:textId="1FEC5074" w:rsidR="000C603E" w:rsidRPr="000C603E" w:rsidRDefault="000C603E" w:rsidP="000C603E">
      <w:pPr>
        <w:numPr>
          <w:ilvl w:val="0"/>
          <w:numId w:val="1"/>
        </w:numPr>
        <w:tabs>
          <w:tab w:val="left" w:pos="993"/>
          <w:tab w:val="left" w:pos="1418"/>
          <w:tab w:val="left" w:pos="1701"/>
        </w:tabs>
        <w:ind w:right="-141"/>
        <w:jc w:val="both"/>
      </w:pPr>
      <w:r w:rsidRPr="000C603E">
        <w:t>Jonavos r</w:t>
      </w:r>
      <w:r w:rsidR="00FA21AD">
        <w:t>.</w:t>
      </w:r>
      <w:r w:rsidRPr="000C603E">
        <w:t xml:space="preserve"> Užusalių mokykl</w:t>
      </w:r>
      <w:r w:rsidR="00D05F51">
        <w:t>os</w:t>
      </w:r>
      <w:r w:rsidR="00652BE7">
        <w:t>-daugiafunkci</w:t>
      </w:r>
      <w:r w:rsidR="00D05F51">
        <w:t>o</w:t>
      </w:r>
      <w:r w:rsidR="00652BE7">
        <w:t xml:space="preserve"> centr</w:t>
      </w:r>
      <w:r w:rsidR="00D05F51">
        <w:t>o veiklos ataskaitai</w:t>
      </w:r>
      <w:r w:rsidRPr="000C603E">
        <w:t>;</w:t>
      </w:r>
    </w:p>
    <w:p w14:paraId="48A15210" w14:textId="21BA5BCA" w:rsidR="000C603E" w:rsidRPr="000C603E" w:rsidRDefault="000C603E" w:rsidP="000C603E">
      <w:pPr>
        <w:numPr>
          <w:ilvl w:val="0"/>
          <w:numId w:val="1"/>
        </w:numPr>
        <w:tabs>
          <w:tab w:val="left" w:pos="993"/>
          <w:tab w:val="left" w:pos="1418"/>
          <w:tab w:val="left" w:pos="1701"/>
        </w:tabs>
        <w:ind w:right="-141"/>
        <w:jc w:val="both"/>
      </w:pPr>
      <w:r w:rsidRPr="000C603E">
        <w:t>Jonavos r</w:t>
      </w:r>
      <w:r w:rsidR="00FA21AD">
        <w:t>ajono</w:t>
      </w:r>
      <w:r w:rsidRPr="000C603E">
        <w:t xml:space="preserve"> Šveicarijos </w:t>
      </w:r>
      <w:r w:rsidR="00652BE7">
        <w:t>progimnazij</w:t>
      </w:r>
      <w:r w:rsidR="00D05F51">
        <w:t>os veiklos ataskaitai</w:t>
      </w:r>
      <w:r w:rsidRPr="000C603E">
        <w:t>;</w:t>
      </w:r>
    </w:p>
    <w:p w14:paraId="6FD60959" w14:textId="6D756DB3" w:rsidR="000C603E" w:rsidRPr="000C603E" w:rsidRDefault="000C603E" w:rsidP="000C603E">
      <w:pPr>
        <w:numPr>
          <w:ilvl w:val="0"/>
          <w:numId w:val="1"/>
        </w:numPr>
        <w:tabs>
          <w:tab w:val="left" w:pos="993"/>
          <w:tab w:val="left" w:pos="1418"/>
          <w:tab w:val="left" w:pos="1701"/>
        </w:tabs>
        <w:ind w:right="-141"/>
        <w:jc w:val="both"/>
      </w:pPr>
      <w:r w:rsidRPr="000C603E">
        <w:t>Jonavos Panerio pradinė</w:t>
      </w:r>
      <w:r w:rsidR="00D05F51">
        <w:t>s</w:t>
      </w:r>
      <w:r w:rsidRPr="000C603E">
        <w:t xml:space="preserve"> mokykl</w:t>
      </w:r>
      <w:r w:rsidR="00D05F51">
        <w:t>os veiklos ataskaitai</w:t>
      </w:r>
      <w:r w:rsidRPr="000C603E">
        <w:t>;</w:t>
      </w:r>
    </w:p>
    <w:p w14:paraId="01319DDC" w14:textId="58593FCC" w:rsidR="000C603E" w:rsidRPr="000C603E" w:rsidRDefault="000C603E" w:rsidP="000C603E">
      <w:pPr>
        <w:numPr>
          <w:ilvl w:val="0"/>
          <w:numId w:val="1"/>
        </w:numPr>
        <w:tabs>
          <w:tab w:val="left" w:pos="993"/>
          <w:tab w:val="left" w:pos="1418"/>
          <w:tab w:val="left" w:pos="1701"/>
        </w:tabs>
        <w:ind w:right="-141"/>
        <w:jc w:val="both"/>
      </w:pPr>
      <w:r w:rsidRPr="000C603E">
        <w:t>Jonavos pradinė</w:t>
      </w:r>
      <w:r w:rsidR="00D05F51">
        <w:t>s</w:t>
      </w:r>
      <w:r w:rsidRPr="000C603E">
        <w:t xml:space="preserve"> mokykl</w:t>
      </w:r>
      <w:r w:rsidR="00D05F51">
        <w:t>os veiklos ataskaitai</w:t>
      </w:r>
      <w:r w:rsidRPr="000C603E">
        <w:t>;</w:t>
      </w:r>
    </w:p>
    <w:p w14:paraId="6639D27F" w14:textId="4D00CBE0" w:rsidR="002A759D" w:rsidRDefault="000C603E" w:rsidP="00652BE7">
      <w:pPr>
        <w:pStyle w:val="Sraopastraipa"/>
        <w:numPr>
          <w:ilvl w:val="0"/>
          <w:numId w:val="1"/>
        </w:numPr>
        <w:tabs>
          <w:tab w:val="left" w:pos="993"/>
          <w:tab w:val="left" w:pos="1418"/>
          <w:tab w:val="left" w:pos="1701"/>
        </w:tabs>
        <w:ind w:right="-141"/>
        <w:jc w:val="both"/>
      </w:pPr>
      <w:r w:rsidRPr="000C603E">
        <w:t>Jonavos Janinos Miščiukaitės meno mokykl</w:t>
      </w:r>
      <w:bookmarkEnd w:id="1"/>
      <w:r w:rsidR="00D05F51">
        <w:t>os veiklos ataskaitai</w:t>
      </w:r>
      <w:r w:rsidRPr="000C603E">
        <w:t>.</w:t>
      </w:r>
      <w:bookmarkEnd w:id="2"/>
      <w:r w:rsidR="00652BE7">
        <w:tab/>
      </w:r>
    </w:p>
    <w:p w14:paraId="534D3544" w14:textId="77777777" w:rsidR="002A759D" w:rsidRDefault="00652BE7">
      <w:pPr>
        <w:tabs>
          <w:tab w:val="left" w:pos="1276"/>
        </w:tabs>
        <w:ind w:firstLine="1178"/>
        <w:jc w:val="both"/>
      </w:pPr>
      <w: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4015774" w14:textId="77777777" w:rsidR="002A759D" w:rsidRDefault="002A759D">
      <w:pPr>
        <w:ind w:firstLine="720"/>
        <w:jc w:val="both"/>
      </w:pPr>
    </w:p>
    <w:p w14:paraId="5284F09B" w14:textId="77777777" w:rsidR="002A759D" w:rsidRDefault="002A759D">
      <w:pPr>
        <w:jc w:val="both"/>
      </w:pPr>
    </w:p>
    <w:p w14:paraId="510F40A0" w14:textId="77777777" w:rsidR="002A759D" w:rsidRDefault="00652BE7">
      <w:pPr>
        <w:jc w:val="both"/>
      </w:pPr>
      <w:r>
        <w:t xml:space="preserve">Savivaldybės meras </w:t>
      </w:r>
      <w:r>
        <w:tab/>
      </w:r>
      <w:r>
        <w:tab/>
      </w:r>
      <w:r>
        <w:tab/>
        <w:t xml:space="preserve">                          Mindaugas Sinkevičius</w:t>
      </w:r>
    </w:p>
    <w:p w14:paraId="73169B59" w14:textId="3721C6B2" w:rsidR="00646C94" w:rsidRDefault="00646C94">
      <w:pPr>
        <w:spacing w:line="276" w:lineRule="auto"/>
        <w:rPr>
          <w:szCs w:val="24"/>
        </w:rPr>
      </w:pPr>
    </w:p>
    <w:p w14:paraId="178DABDA" w14:textId="6641134E" w:rsidR="002A759D" w:rsidRDefault="00652BE7">
      <w:pPr>
        <w:spacing w:line="360" w:lineRule="auto"/>
        <w:rPr>
          <w:szCs w:val="24"/>
        </w:rPr>
      </w:pPr>
      <w:r>
        <w:rPr>
          <w:szCs w:val="24"/>
        </w:rPr>
        <w:t>Valdas Majauskas                            Justas Budriūnas</w:t>
      </w:r>
      <w:r>
        <w:rPr>
          <w:szCs w:val="24"/>
        </w:rPr>
        <w:tab/>
      </w:r>
      <w:r>
        <w:rPr>
          <w:szCs w:val="24"/>
        </w:rPr>
        <w:tab/>
      </w:r>
      <w:r w:rsidRPr="00652BE7">
        <w:rPr>
          <w:szCs w:val="24"/>
        </w:rPr>
        <w:t xml:space="preserve">Birutė Gailienė                     </w:t>
      </w:r>
      <w:r>
        <w:rPr>
          <w:szCs w:val="24"/>
        </w:rPr>
        <w:tab/>
      </w:r>
      <w:r>
        <w:rPr>
          <w:szCs w:val="24"/>
        </w:rPr>
        <w:tab/>
      </w:r>
      <w:r>
        <w:rPr>
          <w:szCs w:val="24"/>
        </w:rPr>
        <w:tab/>
      </w:r>
    </w:p>
    <w:p w14:paraId="49111BD2" w14:textId="47E2E391" w:rsidR="00652BE7" w:rsidRPr="00652BE7" w:rsidRDefault="00646C94" w:rsidP="00652BE7">
      <w:pPr>
        <w:tabs>
          <w:tab w:val="left" w:pos="3315"/>
          <w:tab w:val="left" w:pos="6521"/>
        </w:tabs>
        <w:spacing w:line="360" w:lineRule="auto"/>
        <w:rPr>
          <w:szCs w:val="24"/>
          <w:lang w:val="pt-BR"/>
        </w:rPr>
      </w:pPr>
      <w:r>
        <w:rPr>
          <w:szCs w:val="24"/>
        </w:rPr>
        <w:t>Violeta Kolesnikienė</w:t>
      </w:r>
      <w:r w:rsidR="00652BE7">
        <w:rPr>
          <w:szCs w:val="24"/>
        </w:rPr>
        <w:t xml:space="preserve">                       </w:t>
      </w:r>
      <w:r w:rsidR="00652BE7" w:rsidRPr="00652BE7">
        <w:rPr>
          <w:szCs w:val="24"/>
        </w:rPr>
        <w:t>Valda Koženiauskienė</w:t>
      </w:r>
    </w:p>
    <w:p w14:paraId="5E914705" w14:textId="2A7B789E" w:rsidR="00646C94" w:rsidRPr="00652BE7" w:rsidRDefault="00652BE7" w:rsidP="00652BE7">
      <w:pPr>
        <w:tabs>
          <w:tab w:val="left" w:pos="3315"/>
          <w:tab w:val="left" w:pos="6521"/>
        </w:tabs>
        <w:spacing w:line="360" w:lineRule="auto"/>
        <w:rPr>
          <w:szCs w:val="24"/>
        </w:rPr>
      </w:pPr>
      <w:r>
        <w:rPr>
          <w:szCs w:val="24"/>
        </w:rPr>
        <w:t xml:space="preserve">                                   </w:t>
      </w:r>
      <w:r>
        <w:rPr>
          <w:szCs w:val="24"/>
        </w:rPr>
        <w:tab/>
        <w:t xml:space="preserve">            </w:t>
      </w:r>
    </w:p>
    <w:p w14:paraId="1757BF24" w14:textId="77777777" w:rsidR="002A759D" w:rsidRDefault="00652BE7">
      <w:pPr>
        <w:spacing w:line="276" w:lineRule="auto"/>
        <w:rPr>
          <w:szCs w:val="24"/>
          <w:lang w:val="pt-BR"/>
        </w:rPr>
      </w:pPr>
      <w:r>
        <w:rPr>
          <w:szCs w:val="24"/>
        </w:rPr>
        <w:t>Švietimo, kultūros, sporto ir jaunimo reikalų komitetas</w:t>
      </w:r>
    </w:p>
    <w:p w14:paraId="6A00AE0B" w14:textId="19ED6688" w:rsidR="00652BE7" w:rsidRPr="006E3C01" w:rsidRDefault="00652BE7" w:rsidP="006E3C01">
      <w:pPr>
        <w:spacing w:line="276" w:lineRule="auto"/>
        <w:rPr>
          <w:szCs w:val="24"/>
        </w:rPr>
      </w:pPr>
      <w:r>
        <w:rPr>
          <w:szCs w:val="24"/>
        </w:rPr>
        <w:t>Kaimo reikalų komitetas        Miesto reikalų komitetas</w:t>
      </w:r>
    </w:p>
    <w:p w14:paraId="07B8F923" w14:textId="77777777" w:rsidR="002A759D" w:rsidRDefault="00652BE7">
      <w:pPr>
        <w:jc w:val="center"/>
        <w:rPr>
          <w:b/>
          <w:sz w:val="28"/>
          <w:szCs w:val="28"/>
        </w:rPr>
      </w:pPr>
      <w:r>
        <w:rPr>
          <w:b/>
          <w:sz w:val="28"/>
          <w:szCs w:val="28"/>
        </w:rPr>
        <w:lastRenderedPageBreak/>
        <w:t>JONAVOS RAJONO SAVIVALDYBĖS TARYBAI</w:t>
      </w:r>
    </w:p>
    <w:p w14:paraId="5E3A70EE" w14:textId="77777777" w:rsidR="002A759D" w:rsidRDefault="002A759D">
      <w:pPr>
        <w:jc w:val="center"/>
        <w:rPr>
          <w:b/>
          <w:szCs w:val="24"/>
        </w:rPr>
      </w:pPr>
    </w:p>
    <w:p w14:paraId="030B43AA" w14:textId="77777777" w:rsidR="002A759D" w:rsidRDefault="00652BE7">
      <w:pPr>
        <w:jc w:val="center"/>
        <w:rPr>
          <w:b/>
          <w:szCs w:val="24"/>
        </w:rPr>
      </w:pPr>
      <w:r>
        <w:rPr>
          <w:b/>
          <w:szCs w:val="24"/>
        </w:rPr>
        <w:t xml:space="preserve">AIŠKINAMASIS RAŠTAS </w:t>
      </w:r>
    </w:p>
    <w:p w14:paraId="622F8522" w14:textId="77777777" w:rsidR="002A759D" w:rsidRDefault="00652BE7">
      <w:pPr>
        <w:jc w:val="center"/>
        <w:rPr>
          <w:bCs/>
          <w:szCs w:val="24"/>
        </w:rPr>
      </w:pPr>
      <w:r>
        <w:rPr>
          <w:bCs/>
          <w:szCs w:val="24"/>
        </w:rPr>
        <w:t>(prie sprendimo projekto)</w:t>
      </w:r>
    </w:p>
    <w:p w14:paraId="541341EB" w14:textId="77777777" w:rsidR="002A759D" w:rsidRDefault="002A759D">
      <w:pPr>
        <w:jc w:val="center"/>
        <w:rPr>
          <w:bCs/>
          <w:szCs w:val="24"/>
        </w:rPr>
      </w:pPr>
    </w:p>
    <w:p w14:paraId="01D4B9AE" w14:textId="7439BE81" w:rsidR="002A759D" w:rsidRDefault="00652BE7">
      <w:pPr>
        <w:jc w:val="center"/>
        <w:rPr>
          <w:szCs w:val="24"/>
        </w:rPr>
      </w:pPr>
      <w:r>
        <w:rPr>
          <w:b/>
          <w:bCs/>
          <w:caps/>
        </w:rPr>
        <w:t xml:space="preserve">DĖL PRITARIMO JONAVOS RAJONO SAVIVALDYBĖS </w:t>
      </w:r>
      <w:r w:rsidR="00D05F51">
        <w:rPr>
          <w:b/>
          <w:bCs/>
          <w:caps/>
        </w:rPr>
        <w:t>ŠVIETIMO ĮSTAIGŲ</w:t>
      </w:r>
      <w:r>
        <w:rPr>
          <w:b/>
          <w:bCs/>
          <w:caps/>
        </w:rPr>
        <w:t xml:space="preserve"> 2019 METŲ VEIKLOS ATASKAITOMS </w:t>
      </w:r>
    </w:p>
    <w:p w14:paraId="58E3EB80" w14:textId="70981DA8" w:rsidR="002A759D" w:rsidRDefault="00652BE7">
      <w:pPr>
        <w:jc w:val="center"/>
        <w:rPr>
          <w:szCs w:val="24"/>
        </w:rPr>
      </w:pPr>
      <w:r>
        <w:rPr>
          <w:szCs w:val="24"/>
        </w:rPr>
        <w:t>2020-07-15</w:t>
      </w:r>
    </w:p>
    <w:p w14:paraId="3ACE7C8C" w14:textId="77777777" w:rsidR="002A759D" w:rsidRDefault="002A759D">
      <w:pPr>
        <w:jc w:val="both"/>
        <w:rPr>
          <w:b/>
          <w:szCs w:val="24"/>
        </w:rPr>
      </w:pPr>
    </w:p>
    <w:p w14:paraId="1E8CD8AF" w14:textId="77777777" w:rsidR="002A759D" w:rsidRDefault="00652BE7">
      <w:pPr>
        <w:ind w:firstLine="496"/>
        <w:jc w:val="both"/>
        <w:rPr>
          <w:b/>
          <w:szCs w:val="24"/>
        </w:rPr>
      </w:pPr>
      <w:r>
        <w:rPr>
          <w:b/>
          <w:szCs w:val="24"/>
        </w:rPr>
        <w:t>1. Sprendimo projekto tikslai ir uždaviniai.</w:t>
      </w:r>
    </w:p>
    <w:p w14:paraId="1C61728A" w14:textId="22087687" w:rsidR="002A759D" w:rsidRDefault="00652BE7">
      <w:pPr>
        <w:ind w:firstLine="496"/>
        <w:jc w:val="both"/>
        <w:rPr>
          <w:bCs/>
          <w:szCs w:val="24"/>
        </w:rPr>
      </w:pPr>
      <w:r>
        <w:rPr>
          <w:szCs w:val="24"/>
        </w:rPr>
        <w:t xml:space="preserve">Jonavos rajono savivaldybės tarybos sprendimo „Dėl pritarimo Jonavos rajono savivaldybės </w:t>
      </w:r>
      <w:r w:rsidR="002D3889">
        <w:rPr>
          <w:szCs w:val="24"/>
        </w:rPr>
        <w:t xml:space="preserve">švietimo įstaigų </w:t>
      </w:r>
      <w:r>
        <w:rPr>
          <w:szCs w:val="24"/>
        </w:rPr>
        <w:t>2019 metų  veiklos ataskaitoms patvirtinimo“ projektu siekiama įvertinti švietimo įstaigų veiklas per praėjusius metus.</w:t>
      </w:r>
    </w:p>
    <w:p w14:paraId="6173DE1D" w14:textId="77777777" w:rsidR="002A759D" w:rsidRDefault="00652BE7">
      <w:pPr>
        <w:ind w:left="360" w:firstLine="62"/>
        <w:jc w:val="both"/>
        <w:rPr>
          <w:b/>
          <w:szCs w:val="24"/>
        </w:rPr>
      </w:pPr>
      <w:r>
        <w:rPr>
          <w:b/>
          <w:szCs w:val="24"/>
        </w:rPr>
        <w:t>2. Teisinis reglamentavimas, kuriuo vadovaujantis parengtas sprendimo projektas.</w:t>
      </w:r>
    </w:p>
    <w:p w14:paraId="351CF167" w14:textId="77777777" w:rsidR="002A759D" w:rsidRDefault="00652BE7">
      <w:pPr>
        <w:ind w:firstLine="434"/>
        <w:jc w:val="both"/>
        <w:rPr>
          <w:szCs w:val="24"/>
        </w:rPr>
      </w:pPr>
      <w:r>
        <w:rPr>
          <w:szCs w:val="24"/>
        </w:rPr>
        <w:t>Šis sprendimo projektas parengtas vadovaujantis Lietuvos Respublikos vietos savivaldos įstatymo 16  straipsnio 2 dalies 19 punktu, kuriame reglamentuota viena iš savivaldybės tarybos kompetencijų –  „mero,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išklausymas reglamento nustatyta tvarka, sprendimų dėl šių ataskaitų ir atsakymų priėmimas šio įstatymo 13 straipsnio 5, 6, 8 ir 9 dalyse nustatyta tvarka rengiant, pateikiant sprendimų projektus ir dėl jų balsuojant“ bei Jonavos rajono savivaldybės tarybos veiklos reglamento, patvirtinto Jonavos rajono savivaldybės tarybos 2019 m. rugsėjo 19 d. sprendimu Nr.1 TS – 170 „Dėl Jonavos rajono savivaldybės tarybos veiklos reglamento patvirtinimo“, 15.6 punktu.</w:t>
      </w:r>
    </w:p>
    <w:p w14:paraId="3265C15A" w14:textId="77777777" w:rsidR="002A759D" w:rsidRDefault="00652BE7">
      <w:pPr>
        <w:ind w:firstLine="682"/>
        <w:jc w:val="both"/>
        <w:rPr>
          <w:b/>
          <w:szCs w:val="24"/>
        </w:rPr>
      </w:pPr>
      <w:r>
        <w:rPr>
          <w:b/>
          <w:szCs w:val="24"/>
        </w:rPr>
        <w:t>3. Sprendimo projekto esmė.</w:t>
      </w:r>
    </w:p>
    <w:p w14:paraId="04B777BC" w14:textId="0983AC17" w:rsidR="002A759D" w:rsidRDefault="00652BE7">
      <w:pPr>
        <w:ind w:firstLine="620"/>
        <w:jc w:val="both"/>
        <w:rPr>
          <w:bCs/>
        </w:rPr>
      </w:pPr>
      <w:r>
        <w:rPr>
          <w:szCs w:val="24"/>
        </w:rPr>
        <w:t xml:space="preserve">Šiuo sprendimo projektu siūloma išklausyti, įvertinti ir pritarti </w:t>
      </w:r>
      <w:r>
        <w:rPr>
          <w:bCs/>
        </w:rPr>
        <w:t xml:space="preserve">Jonavos rajono savivaldybės </w:t>
      </w:r>
      <w:r w:rsidR="002D3889">
        <w:rPr>
          <w:bCs/>
        </w:rPr>
        <w:t>švietimo įstaigų (formaliojo ir neformaliojo ugdymo)</w:t>
      </w:r>
      <w:r>
        <w:rPr>
          <w:bCs/>
        </w:rPr>
        <w:t xml:space="preserve"> 2019 metų veiklos ataskaitoms. </w:t>
      </w:r>
    </w:p>
    <w:p w14:paraId="0D791934" w14:textId="77777777" w:rsidR="002A759D" w:rsidRDefault="00652BE7">
      <w:pPr>
        <w:ind w:firstLine="720"/>
        <w:jc w:val="both"/>
        <w:rPr>
          <w:bCs/>
        </w:rPr>
      </w:pPr>
      <w:r>
        <w:rPr>
          <w:bCs/>
        </w:rPr>
        <w:t>Apžvelgiami šių įstaigų 2019 metų veiklos rezultatai, pasiekimai, problemos ir jų sprendimo būdai.</w:t>
      </w:r>
    </w:p>
    <w:p w14:paraId="79C89250" w14:textId="77777777" w:rsidR="002A759D" w:rsidRDefault="00652BE7">
      <w:pPr>
        <w:ind w:firstLine="682"/>
        <w:jc w:val="both"/>
        <w:rPr>
          <w:b/>
          <w:szCs w:val="24"/>
        </w:rPr>
      </w:pPr>
      <w:r>
        <w:rPr>
          <w:b/>
          <w:bCs/>
          <w:szCs w:val="24"/>
        </w:rPr>
        <w:t>4. Galimos teigiamos ar neigiamos sprendimo priėmimo pasekmės.</w:t>
      </w:r>
    </w:p>
    <w:p w14:paraId="1EA210A2" w14:textId="77777777" w:rsidR="002A759D" w:rsidRDefault="00652BE7">
      <w:pPr>
        <w:ind w:firstLine="670"/>
        <w:jc w:val="both"/>
        <w:rPr>
          <w:szCs w:val="24"/>
        </w:rPr>
      </w:pPr>
      <w:r>
        <w:rPr>
          <w:szCs w:val="24"/>
        </w:rPr>
        <w:t>Patvirtinus sprendimo projektą galimos teigiamos sprendimo priėmimo pasekmės – įvertinamos švietimo įstaigų veiklos, pasiekimai, trūkumai ir problemos bei numatomi jų sprendimo būdai.</w:t>
      </w:r>
    </w:p>
    <w:p w14:paraId="4A64DD35" w14:textId="77777777" w:rsidR="002A759D" w:rsidRDefault="00652BE7">
      <w:pPr>
        <w:ind w:firstLine="670"/>
        <w:jc w:val="both"/>
        <w:rPr>
          <w:szCs w:val="24"/>
        </w:rPr>
      </w:pPr>
      <w:r>
        <w:rPr>
          <w:szCs w:val="24"/>
        </w:rPr>
        <w:t>Neigiamos pasekmės nenumatytos.</w:t>
      </w:r>
    </w:p>
    <w:p w14:paraId="1A87299A" w14:textId="77777777" w:rsidR="002A759D" w:rsidRDefault="002A759D">
      <w:pPr>
        <w:ind w:firstLine="360"/>
        <w:jc w:val="both"/>
        <w:rPr>
          <w:szCs w:val="24"/>
        </w:rPr>
      </w:pPr>
    </w:p>
    <w:p w14:paraId="4E53A946" w14:textId="77777777" w:rsidR="002A759D" w:rsidRDefault="00652BE7">
      <w:pPr>
        <w:ind w:firstLine="670"/>
        <w:rPr>
          <w:b/>
          <w:szCs w:val="24"/>
        </w:rPr>
      </w:pPr>
      <w:r>
        <w:rPr>
          <w:b/>
          <w:szCs w:val="24"/>
        </w:rPr>
        <w:t>5. Antikorupcinis vertinimas</w:t>
      </w:r>
    </w:p>
    <w:p w14:paraId="7A91C256" w14:textId="77777777" w:rsidR="002A759D" w:rsidRDefault="00652BE7">
      <w:pPr>
        <w:ind w:firstLine="720"/>
        <w:jc w:val="both"/>
        <w:rPr>
          <w:szCs w:val="24"/>
        </w:rPr>
      </w:pPr>
      <w:r>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14:paraId="44D94A43" w14:textId="77777777" w:rsidR="002A759D" w:rsidRDefault="002A759D">
      <w:pPr>
        <w:ind w:firstLine="360"/>
        <w:jc w:val="both"/>
        <w:rPr>
          <w:szCs w:val="24"/>
        </w:rPr>
      </w:pPr>
    </w:p>
    <w:p w14:paraId="5F02D144" w14:textId="77777777" w:rsidR="002A759D" w:rsidRDefault="00652BE7">
      <w:pPr>
        <w:ind w:firstLine="709"/>
        <w:jc w:val="both"/>
        <w:rPr>
          <w:b/>
          <w:szCs w:val="24"/>
          <w:lang w:eastAsia="x-none"/>
        </w:rPr>
      </w:pPr>
      <w:r>
        <w:rPr>
          <w:b/>
          <w:szCs w:val="24"/>
          <w:lang w:eastAsia="x-none"/>
        </w:rPr>
        <w:t>6. Kokie šios srities teisės aktai tebegalioja ir kokius teisės aktus būtina pakeisti ar panaikinti, priėmus teikiamą tarybos sprendimą.</w:t>
      </w:r>
    </w:p>
    <w:p w14:paraId="0A23113F" w14:textId="77777777" w:rsidR="002A759D" w:rsidRDefault="00652BE7">
      <w:pPr>
        <w:ind w:firstLine="720"/>
        <w:jc w:val="both"/>
        <w:rPr>
          <w:szCs w:val="24"/>
        </w:rPr>
      </w:pPr>
      <w:r>
        <w:rPr>
          <w:szCs w:val="24"/>
        </w:rPr>
        <w:t>Priėmus teikiamą tarybos sprendimą kitų teisės aktų keisti ar panaikinti nereikės.</w:t>
      </w:r>
    </w:p>
    <w:p w14:paraId="7E5954CE" w14:textId="77777777" w:rsidR="002A759D" w:rsidRDefault="002A759D">
      <w:pPr>
        <w:ind w:firstLine="720"/>
        <w:jc w:val="both"/>
        <w:rPr>
          <w:szCs w:val="24"/>
        </w:rPr>
      </w:pPr>
    </w:p>
    <w:p w14:paraId="44176882" w14:textId="77777777" w:rsidR="002A759D" w:rsidRDefault="002A759D">
      <w:pPr>
        <w:ind w:firstLine="682"/>
        <w:rPr>
          <w:szCs w:val="24"/>
        </w:rPr>
      </w:pPr>
    </w:p>
    <w:p w14:paraId="51111EDD" w14:textId="77777777" w:rsidR="002A759D" w:rsidRDefault="002A759D">
      <w:pPr>
        <w:ind w:firstLine="720"/>
        <w:jc w:val="both"/>
        <w:rPr>
          <w:szCs w:val="24"/>
        </w:rPr>
      </w:pPr>
    </w:p>
    <w:p w14:paraId="7A02D998" w14:textId="0E0BE798" w:rsidR="002A759D" w:rsidRDefault="00652BE7" w:rsidP="00BF7D2C">
      <w:pPr>
        <w:tabs>
          <w:tab w:val="left" w:pos="7380"/>
        </w:tabs>
        <w:jc w:val="both"/>
        <w:rPr>
          <w:szCs w:val="24"/>
        </w:rPr>
      </w:pPr>
      <w:r>
        <w:rPr>
          <w:bCs/>
          <w:szCs w:val="24"/>
        </w:rPr>
        <w:t xml:space="preserve">Švietimo, kultūros ir sporto skyriaus vyriausioji specialistė                           </w:t>
      </w:r>
      <w:r w:rsidR="00BF7D2C">
        <w:rPr>
          <w:bCs/>
          <w:szCs w:val="24"/>
        </w:rPr>
        <w:t>Violeta Kolesnikienė</w:t>
      </w:r>
    </w:p>
    <w:sectPr w:rsidR="002A759D">
      <w:pgSz w:w="11906" w:h="16838"/>
      <w:pgMar w:top="709" w:right="707" w:bottom="142"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C964" w14:textId="77777777" w:rsidR="002A759D" w:rsidRDefault="00652BE7">
      <w:pPr>
        <w:rPr>
          <w:sz w:val="20"/>
          <w:lang w:val="en-GB"/>
        </w:rPr>
      </w:pPr>
      <w:r>
        <w:rPr>
          <w:sz w:val="20"/>
          <w:lang w:val="en-GB"/>
        </w:rPr>
        <w:separator/>
      </w:r>
    </w:p>
  </w:endnote>
  <w:endnote w:type="continuationSeparator" w:id="0">
    <w:p w14:paraId="1AE2D96D" w14:textId="77777777" w:rsidR="002A759D" w:rsidRDefault="00652BE7">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09F7F" w14:textId="77777777" w:rsidR="002A759D" w:rsidRDefault="00652BE7">
      <w:pPr>
        <w:rPr>
          <w:sz w:val="20"/>
          <w:lang w:val="en-GB"/>
        </w:rPr>
      </w:pPr>
      <w:r>
        <w:rPr>
          <w:sz w:val="20"/>
          <w:lang w:val="en-GB"/>
        </w:rPr>
        <w:separator/>
      </w:r>
    </w:p>
  </w:footnote>
  <w:footnote w:type="continuationSeparator" w:id="0">
    <w:p w14:paraId="134804F5" w14:textId="77777777" w:rsidR="002A759D" w:rsidRDefault="00652BE7">
      <w:pPr>
        <w:rPr>
          <w:sz w:val="20"/>
          <w:lang w:val="en-GB"/>
        </w:rPr>
      </w:pPr>
      <w:r>
        <w:rPr>
          <w:sz w:val="20"/>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203E9"/>
    <w:multiLevelType w:val="hybridMultilevel"/>
    <w:tmpl w:val="D6FAEBE4"/>
    <w:lvl w:ilvl="0" w:tplc="B4CEF8C8">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doNotHyphenateCaps/>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FC"/>
    <w:rsid w:val="000C603E"/>
    <w:rsid w:val="002158B7"/>
    <w:rsid w:val="002A759D"/>
    <w:rsid w:val="002D3889"/>
    <w:rsid w:val="0053113B"/>
    <w:rsid w:val="00646C94"/>
    <w:rsid w:val="00652BE7"/>
    <w:rsid w:val="0065390D"/>
    <w:rsid w:val="006E3C01"/>
    <w:rsid w:val="007703FC"/>
    <w:rsid w:val="00872AEF"/>
    <w:rsid w:val="00950CD2"/>
    <w:rsid w:val="00A3394C"/>
    <w:rsid w:val="00A412AF"/>
    <w:rsid w:val="00BF7D2C"/>
    <w:rsid w:val="00D05F51"/>
    <w:rsid w:val="00E66193"/>
    <w:rsid w:val="00F703C0"/>
    <w:rsid w:val="00FA2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BBB145"/>
  <w15:docId w15:val="{E55081F0-83ED-4E8B-96DB-8CA71F98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0C6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67074208">
      <w:bodyDiv w:val="1"/>
      <w:marLeft w:val="0"/>
      <w:marRight w:val="0"/>
      <w:marTop w:val="0"/>
      <w:marBottom w:val="115"/>
      <w:divBdr>
        <w:top w:val="none" w:sz="0" w:space="0" w:color="auto"/>
        <w:left w:val="none" w:sz="0" w:space="0" w:color="auto"/>
        <w:bottom w:val="none" w:sz="0" w:space="0" w:color="auto"/>
        <w:right w:val="none" w:sz="0" w:space="0" w:color="auto"/>
      </w:divBdr>
      <w:divsChild>
        <w:div w:id="783305580">
          <w:marLeft w:val="461"/>
          <w:marRight w:val="0"/>
          <w:marTop w:val="0"/>
          <w:marBottom w:val="0"/>
          <w:divBdr>
            <w:top w:val="none" w:sz="0" w:space="0" w:color="auto"/>
            <w:left w:val="none" w:sz="0" w:space="0" w:color="auto"/>
            <w:bottom w:val="none" w:sz="0" w:space="0" w:color="auto"/>
            <w:right w:val="none" w:sz="0" w:space="0" w:color="auto"/>
          </w:divBdr>
          <w:divsChild>
            <w:div w:id="1985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4917">
      <w:bodyDiv w:val="1"/>
      <w:marLeft w:val="0"/>
      <w:marRight w:val="0"/>
      <w:marTop w:val="0"/>
      <w:marBottom w:val="0"/>
      <w:divBdr>
        <w:top w:val="none" w:sz="0" w:space="0" w:color="auto"/>
        <w:left w:val="none" w:sz="0" w:space="0" w:color="auto"/>
        <w:bottom w:val="none" w:sz="0" w:space="0" w:color="auto"/>
        <w:right w:val="none" w:sz="0" w:space="0" w:color="auto"/>
      </w:divBdr>
    </w:div>
    <w:div w:id="246161379">
      <w:bodyDiv w:val="1"/>
      <w:marLeft w:val="0"/>
      <w:marRight w:val="0"/>
      <w:marTop w:val="0"/>
      <w:marBottom w:val="115"/>
      <w:divBdr>
        <w:top w:val="none" w:sz="0" w:space="0" w:color="auto"/>
        <w:left w:val="none" w:sz="0" w:space="0" w:color="auto"/>
        <w:bottom w:val="none" w:sz="0" w:space="0" w:color="auto"/>
        <w:right w:val="none" w:sz="0" w:space="0" w:color="auto"/>
      </w:divBdr>
      <w:divsChild>
        <w:div w:id="982737003">
          <w:marLeft w:val="461"/>
          <w:marRight w:val="0"/>
          <w:marTop w:val="0"/>
          <w:marBottom w:val="0"/>
          <w:divBdr>
            <w:top w:val="none" w:sz="0" w:space="0" w:color="auto"/>
            <w:left w:val="none" w:sz="0" w:space="0" w:color="auto"/>
            <w:bottom w:val="none" w:sz="0" w:space="0" w:color="auto"/>
            <w:right w:val="none" w:sz="0" w:space="0" w:color="auto"/>
          </w:divBdr>
          <w:divsChild>
            <w:div w:id="1609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091">
      <w:bodyDiv w:val="1"/>
      <w:marLeft w:val="0"/>
      <w:marRight w:val="0"/>
      <w:marTop w:val="0"/>
      <w:marBottom w:val="0"/>
      <w:divBdr>
        <w:top w:val="none" w:sz="0" w:space="0" w:color="auto"/>
        <w:left w:val="none" w:sz="0" w:space="0" w:color="auto"/>
        <w:bottom w:val="none" w:sz="0" w:space="0" w:color="auto"/>
        <w:right w:val="none" w:sz="0" w:space="0" w:color="auto"/>
      </w:divBdr>
      <w:divsChild>
        <w:div w:id="627972942">
          <w:marLeft w:val="0"/>
          <w:marRight w:val="0"/>
          <w:marTop w:val="0"/>
          <w:marBottom w:val="0"/>
          <w:divBdr>
            <w:top w:val="none" w:sz="0" w:space="0" w:color="auto"/>
            <w:left w:val="none" w:sz="0" w:space="0" w:color="auto"/>
            <w:bottom w:val="none" w:sz="0" w:space="0" w:color="auto"/>
            <w:right w:val="none" w:sz="0" w:space="0" w:color="auto"/>
          </w:divBdr>
          <w:divsChild>
            <w:div w:id="534007017">
              <w:marLeft w:val="0"/>
              <w:marRight w:val="0"/>
              <w:marTop w:val="0"/>
              <w:marBottom w:val="0"/>
              <w:divBdr>
                <w:top w:val="none" w:sz="0" w:space="0" w:color="auto"/>
                <w:left w:val="none" w:sz="0" w:space="0" w:color="auto"/>
                <w:bottom w:val="none" w:sz="0" w:space="0" w:color="auto"/>
                <w:right w:val="none" w:sz="0" w:space="0" w:color="auto"/>
              </w:divBdr>
              <w:divsChild>
                <w:div w:id="5710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500">
      <w:bodyDiv w:val="1"/>
      <w:marLeft w:val="0"/>
      <w:marRight w:val="0"/>
      <w:marTop w:val="0"/>
      <w:marBottom w:val="0"/>
      <w:divBdr>
        <w:top w:val="none" w:sz="0" w:space="0" w:color="auto"/>
        <w:left w:val="none" w:sz="0" w:space="0" w:color="auto"/>
        <w:bottom w:val="none" w:sz="0" w:space="0" w:color="auto"/>
        <w:right w:val="none" w:sz="0" w:space="0" w:color="auto"/>
      </w:divBdr>
    </w:div>
    <w:div w:id="1202594832">
      <w:bodyDiv w:val="1"/>
      <w:marLeft w:val="0"/>
      <w:marRight w:val="0"/>
      <w:marTop w:val="0"/>
      <w:marBottom w:val="0"/>
      <w:divBdr>
        <w:top w:val="none" w:sz="0" w:space="0" w:color="auto"/>
        <w:left w:val="none" w:sz="0" w:space="0" w:color="auto"/>
        <w:bottom w:val="none" w:sz="0" w:space="0" w:color="auto"/>
        <w:right w:val="none" w:sz="0" w:space="0" w:color="auto"/>
      </w:divBdr>
    </w:div>
    <w:div w:id="1319261338">
      <w:bodyDiv w:val="1"/>
      <w:marLeft w:val="0"/>
      <w:marRight w:val="0"/>
      <w:marTop w:val="0"/>
      <w:marBottom w:val="0"/>
      <w:divBdr>
        <w:top w:val="none" w:sz="0" w:space="0" w:color="auto"/>
        <w:left w:val="none" w:sz="0" w:space="0" w:color="auto"/>
        <w:bottom w:val="none" w:sz="0" w:space="0" w:color="auto"/>
        <w:right w:val="none" w:sz="0" w:space="0" w:color="auto"/>
      </w:divBdr>
      <w:divsChild>
        <w:div w:id="1194265726">
          <w:marLeft w:val="0"/>
          <w:marRight w:val="0"/>
          <w:marTop w:val="0"/>
          <w:marBottom w:val="0"/>
          <w:divBdr>
            <w:top w:val="none" w:sz="0" w:space="0" w:color="auto"/>
            <w:left w:val="none" w:sz="0" w:space="0" w:color="auto"/>
            <w:bottom w:val="none" w:sz="0" w:space="0" w:color="auto"/>
            <w:right w:val="none" w:sz="0" w:space="0" w:color="auto"/>
          </w:divBdr>
          <w:divsChild>
            <w:div w:id="804814171">
              <w:marLeft w:val="0"/>
              <w:marRight w:val="0"/>
              <w:marTop w:val="0"/>
              <w:marBottom w:val="0"/>
              <w:divBdr>
                <w:top w:val="none" w:sz="0" w:space="0" w:color="auto"/>
                <w:left w:val="none" w:sz="0" w:space="0" w:color="auto"/>
                <w:bottom w:val="none" w:sz="0" w:space="0" w:color="auto"/>
                <w:right w:val="none" w:sz="0" w:space="0" w:color="auto"/>
              </w:divBdr>
              <w:divsChild>
                <w:div w:id="14024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 w:id="1697778408">
      <w:bodyDiv w:val="1"/>
      <w:marLeft w:val="0"/>
      <w:marRight w:val="0"/>
      <w:marTop w:val="0"/>
      <w:marBottom w:val="0"/>
      <w:divBdr>
        <w:top w:val="none" w:sz="0" w:space="0" w:color="auto"/>
        <w:left w:val="none" w:sz="0" w:space="0" w:color="auto"/>
        <w:bottom w:val="none" w:sz="0" w:space="0" w:color="auto"/>
        <w:right w:val="none" w:sz="0" w:space="0" w:color="auto"/>
      </w:divBdr>
      <w:divsChild>
        <w:div w:id="2060010356">
          <w:marLeft w:val="0"/>
          <w:marRight w:val="0"/>
          <w:marTop w:val="0"/>
          <w:marBottom w:val="0"/>
          <w:divBdr>
            <w:top w:val="none" w:sz="0" w:space="0" w:color="auto"/>
            <w:left w:val="none" w:sz="0" w:space="0" w:color="auto"/>
            <w:bottom w:val="none" w:sz="0" w:space="0" w:color="auto"/>
            <w:right w:val="none" w:sz="0" w:space="0" w:color="auto"/>
          </w:divBdr>
          <w:divsChild>
            <w:div w:id="101804479">
              <w:marLeft w:val="0"/>
              <w:marRight w:val="0"/>
              <w:marTop w:val="0"/>
              <w:marBottom w:val="0"/>
              <w:divBdr>
                <w:top w:val="none" w:sz="0" w:space="0" w:color="auto"/>
                <w:left w:val="none" w:sz="0" w:space="0" w:color="auto"/>
                <w:bottom w:val="none" w:sz="0" w:space="0" w:color="auto"/>
                <w:right w:val="none" w:sz="0" w:space="0" w:color="auto"/>
              </w:divBdr>
              <w:divsChild>
                <w:div w:id="1719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4022">
      <w:bodyDiv w:val="1"/>
      <w:marLeft w:val="0"/>
      <w:marRight w:val="0"/>
      <w:marTop w:val="0"/>
      <w:marBottom w:val="0"/>
      <w:divBdr>
        <w:top w:val="none" w:sz="0" w:space="0" w:color="auto"/>
        <w:left w:val="none" w:sz="0" w:space="0" w:color="auto"/>
        <w:bottom w:val="none" w:sz="0" w:space="0" w:color="auto"/>
        <w:right w:val="none" w:sz="0" w:space="0" w:color="auto"/>
      </w:divBdr>
    </w:div>
    <w:div w:id="1914076061">
      <w:bodyDiv w:val="1"/>
      <w:marLeft w:val="0"/>
      <w:marRight w:val="0"/>
      <w:marTop w:val="0"/>
      <w:marBottom w:val="0"/>
      <w:divBdr>
        <w:top w:val="none" w:sz="0" w:space="0" w:color="auto"/>
        <w:left w:val="none" w:sz="0" w:space="0" w:color="auto"/>
        <w:bottom w:val="none" w:sz="0" w:space="0" w:color="auto"/>
        <w:right w:val="none" w:sz="0" w:space="0" w:color="auto"/>
      </w:divBdr>
      <w:divsChild>
        <w:div w:id="809519883">
          <w:marLeft w:val="0"/>
          <w:marRight w:val="0"/>
          <w:marTop w:val="0"/>
          <w:marBottom w:val="0"/>
          <w:divBdr>
            <w:top w:val="none" w:sz="0" w:space="0" w:color="auto"/>
            <w:left w:val="none" w:sz="0" w:space="0" w:color="auto"/>
            <w:bottom w:val="none" w:sz="0" w:space="0" w:color="auto"/>
            <w:right w:val="none" w:sz="0" w:space="0" w:color="auto"/>
          </w:divBdr>
          <w:divsChild>
            <w:div w:id="1683387808">
              <w:marLeft w:val="0"/>
              <w:marRight w:val="0"/>
              <w:marTop w:val="0"/>
              <w:marBottom w:val="0"/>
              <w:divBdr>
                <w:top w:val="none" w:sz="0" w:space="0" w:color="auto"/>
                <w:left w:val="none" w:sz="0" w:space="0" w:color="auto"/>
                <w:bottom w:val="none" w:sz="0" w:space="0" w:color="auto"/>
                <w:right w:val="none" w:sz="0" w:space="0" w:color="auto"/>
              </w:divBdr>
              <w:divsChild>
                <w:div w:id="558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242497016">
          <w:marLeft w:val="0"/>
          <w:marRight w:val="0"/>
          <w:marTop w:val="0"/>
          <w:marBottom w:val="0"/>
          <w:divBdr>
            <w:top w:val="none" w:sz="0" w:space="0" w:color="auto"/>
            <w:left w:val="none" w:sz="0" w:space="0" w:color="auto"/>
            <w:bottom w:val="none" w:sz="0" w:space="0" w:color="auto"/>
            <w:right w:val="none" w:sz="0" w:space="0" w:color="auto"/>
          </w:divBdr>
          <w:divsChild>
            <w:div w:id="408233246">
              <w:marLeft w:val="0"/>
              <w:marRight w:val="0"/>
              <w:marTop w:val="0"/>
              <w:marBottom w:val="0"/>
              <w:divBdr>
                <w:top w:val="none" w:sz="0" w:space="0" w:color="auto"/>
                <w:left w:val="none" w:sz="0" w:space="0" w:color="auto"/>
                <w:bottom w:val="none" w:sz="0" w:space="0" w:color="auto"/>
                <w:right w:val="none" w:sz="0" w:space="0" w:color="auto"/>
              </w:divBdr>
              <w:divsChild>
                <w:div w:id="1139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A799-C12F-474D-9D7C-35E32F3B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3368</Words>
  <Characters>1921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Gražina Paulauskienė</cp:lastModifiedBy>
  <cp:revision>4</cp:revision>
  <cp:lastPrinted>2020-07-13T11:35:00Z</cp:lastPrinted>
  <dcterms:created xsi:type="dcterms:W3CDTF">2020-07-22T08:33:00Z</dcterms:created>
  <dcterms:modified xsi:type="dcterms:W3CDTF">2020-07-30T08:32:00Z</dcterms:modified>
</cp:coreProperties>
</file>