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67559" w14:textId="6522F6B7" w:rsidR="00F5144C" w:rsidRDefault="00F5144C" w:rsidP="00F85979"/>
    <w:p w14:paraId="5F37D502" w14:textId="77777777" w:rsidR="00F85979" w:rsidRPr="006F24C9" w:rsidRDefault="00F85979" w:rsidP="00F85979">
      <w:pPr>
        <w:jc w:val="center"/>
        <w:rPr>
          <w:rFonts w:ascii="Tahoma" w:hAnsi="Tahoma" w:cs="Tahoma"/>
          <w:b/>
          <w:sz w:val="24"/>
        </w:rPr>
      </w:pPr>
      <w:r w:rsidRPr="006F24C9">
        <w:rPr>
          <w:rFonts w:ascii="Tahoma" w:hAnsi="Tahoma" w:cs="Tahoma"/>
          <w:b/>
          <w:sz w:val="24"/>
        </w:rPr>
        <w:t>JONAVOS RAJONO SAVIVALDYBĖS IR EUROPOS TARYBOS KETINIMŲ PROTOKOLAS</w:t>
      </w:r>
    </w:p>
    <w:p w14:paraId="7BF39666" w14:textId="40B7E623" w:rsidR="00F85979" w:rsidRPr="006F24C9" w:rsidRDefault="00F85979" w:rsidP="00F85979">
      <w:pPr>
        <w:jc w:val="center"/>
        <w:rPr>
          <w:rFonts w:ascii="Tahoma" w:hAnsi="Tahoma" w:cs="Tahoma"/>
          <w:b/>
          <w:sz w:val="24"/>
        </w:rPr>
      </w:pPr>
      <w:r w:rsidRPr="006F24C9">
        <w:rPr>
          <w:rFonts w:ascii="Tahoma" w:hAnsi="Tahoma" w:cs="Tahoma"/>
          <w:b/>
          <w:sz w:val="24"/>
        </w:rPr>
        <w:t xml:space="preserve">DĖL TARPKULTŪRINIŲ MIESTŲ PROGRAMOS </w:t>
      </w:r>
    </w:p>
    <w:p w14:paraId="095FB2EF" w14:textId="39A72C64" w:rsidR="00F85979" w:rsidRDefault="00F85979" w:rsidP="00F85979"/>
    <w:p w14:paraId="54035F86" w14:textId="16DF7735" w:rsidR="00F85979" w:rsidRDefault="00F85979" w:rsidP="00F85979">
      <w:pPr>
        <w:jc w:val="both"/>
        <w:rPr>
          <w:rFonts w:ascii="Tahoma" w:hAnsi="Tahoma" w:cs="Tahoma"/>
          <w:b/>
          <w:sz w:val="22"/>
          <w:szCs w:val="22"/>
        </w:rPr>
      </w:pPr>
      <w:r>
        <w:rPr>
          <w:rFonts w:ascii="Tahoma" w:hAnsi="Tahoma" w:cs="Tahoma"/>
          <w:b/>
          <w:sz w:val="22"/>
          <w:szCs w:val="22"/>
        </w:rPr>
        <w:t>Jonavos rajono savivaldybė tampa Tarpkultūrinių miestų tinklo dalimi ir Tarpkultūrinių miestų programos dalyviu. Tarpkultūrinių miestų programos tikslas – padėti miestams plėtoti arba peržiūrėti turimas strategijas tarpkultūrinėje srityje, gerinti migrantų ir mažumų atstovų bei įvairovės vadybą. Jonavos rajono savivaldybė, tapdama Tarpkultūrinių miestų programos dalyviu, kartu su tarptautiniais ekspertais, vietos valdžios atstovais, rajono gyventojais ir kitų miestų, dalyvaujančių programoje atstovais, - peržiūrės savo turimas strategijas ir jų įgyvendinimą per tarpkultūrinę perspektyvą, mokysis ir pasirems</w:t>
      </w:r>
      <w:r w:rsidR="00C7107B">
        <w:rPr>
          <w:rFonts w:ascii="Tahoma" w:hAnsi="Tahoma" w:cs="Tahoma"/>
          <w:b/>
          <w:sz w:val="22"/>
          <w:szCs w:val="22"/>
        </w:rPr>
        <w:t xml:space="preserve"> kitų miestų geraisiais pavyzdžiais, nustatys atitinkamus tikslus, rodiklius bei sudarys veiksmų planą, kuriame numatys savo tarpkultūrinę strategiją, kurios įgyvendinimo įvertinimą vertins reguliariai. </w:t>
      </w:r>
    </w:p>
    <w:p w14:paraId="30D74E99" w14:textId="77777777" w:rsidR="00F85979" w:rsidRPr="00C7107B" w:rsidRDefault="00F85979" w:rsidP="00F85979">
      <w:pPr>
        <w:jc w:val="both"/>
        <w:rPr>
          <w:rFonts w:ascii="Tahoma" w:hAnsi="Tahoma" w:cs="Tahoma"/>
          <w:bCs/>
          <w:sz w:val="22"/>
          <w:szCs w:val="22"/>
        </w:rPr>
      </w:pPr>
    </w:p>
    <w:p w14:paraId="44CFFAD9" w14:textId="4A188E6D" w:rsidR="00F85979" w:rsidRDefault="00C7107B" w:rsidP="00F85979">
      <w:pPr>
        <w:jc w:val="both"/>
        <w:rPr>
          <w:rFonts w:ascii="Tahoma" w:hAnsi="Tahoma" w:cs="Tahoma"/>
          <w:b/>
          <w:sz w:val="22"/>
          <w:szCs w:val="22"/>
        </w:rPr>
      </w:pPr>
      <w:r>
        <w:rPr>
          <w:rFonts w:ascii="Tahoma" w:hAnsi="Tahoma" w:cs="Tahoma"/>
          <w:b/>
          <w:sz w:val="22"/>
          <w:szCs w:val="22"/>
        </w:rPr>
        <w:t>Įgyvendindamos aukščiau paminėtą tikslą, abi Šalys sutaria:</w:t>
      </w:r>
    </w:p>
    <w:p w14:paraId="3CE5285F" w14:textId="2B1CD33A" w:rsidR="00C7107B" w:rsidRPr="00C7107B" w:rsidRDefault="00C7107B" w:rsidP="00F85979">
      <w:pPr>
        <w:jc w:val="both"/>
        <w:rPr>
          <w:rFonts w:ascii="Tahoma" w:hAnsi="Tahoma" w:cs="Tahoma"/>
          <w:bCs/>
          <w:sz w:val="22"/>
          <w:szCs w:val="22"/>
        </w:rPr>
      </w:pPr>
    </w:p>
    <w:p w14:paraId="0BE01391" w14:textId="2F71DD30" w:rsidR="00C7107B" w:rsidRDefault="00C7107B" w:rsidP="00F85979">
      <w:pPr>
        <w:jc w:val="both"/>
        <w:rPr>
          <w:rFonts w:ascii="Tahoma" w:hAnsi="Tahoma" w:cs="Tahoma"/>
          <w:b/>
          <w:sz w:val="22"/>
          <w:szCs w:val="22"/>
        </w:rPr>
      </w:pPr>
      <w:r>
        <w:rPr>
          <w:rFonts w:ascii="Tahoma" w:hAnsi="Tahoma" w:cs="Tahoma"/>
          <w:b/>
          <w:sz w:val="22"/>
          <w:szCs w:val="22"/>
        </w:rPr>
        <w:t>POLITINIS ĮSIPAREIGOJIMAS IR VISUOMENĖS DALYVAVIMAS</w:t>
      </w:r>
    </w:p>
    <w:p w14:paraId="4EC0DED8" w14:textId="5831D265" w:rsidR="00C7107B" w:rsidRPr="00C7107B" w:rsidRDefault="00C7107B" w:rsidP="00F85979">
      <w:pPr>
        <w:jc w:val="both"/>
        <w:rPr>
          <w:rFonts w:ascii="Tahoma" w:hAnsi="Tahoma" w:cs="Tahoma"/>
          <w:bCs/>
          <w:sz w:val="22"/>
          <w:szCs w:val="22"/>
        </w:rPr>
      </w:pPr>
    </w:p>
    <w:p w14:paraId="0A6142F0" w14:textId="5CEA136D" w:rsidR="00C7107B" w:rsidRPr="00C7107B" w:rsidRDefault="00C7107B" w:rsidP="00F85979">
      <w:pPr>
        <w:jc w:val="both"/>
        <w:rPr>
          <w:rFonts w:ascii="Tahoma" w:hAnsi="Tahoma" w:cs="Tahoma"/>
          <w:bCs/>
          <w:i/>
          <w:iCs/>
          <w:sz w:val="22"/>
          <w:szCs w:val="22"/>
        </w:rPr>
      </w:pPr>
      <w:r>
        <w:rPr>
          <w:rFonts w:ascii="Tahoma" w:hAnsi="Tahoma" w:cs="Tahoma"/>
          <w:bCs/>
          <w:i/>
          <w:iCs/>
          <w:sz w:val="22"/>
          <w:szCs w:val="22"/>
        </w:rPr>
        <w:t>Jonavos rajono savivaldybė įsipareigoja</w:t>
      </w:r>
    </w:p>
    <w:p w14:paraId="678B7AE7" w14:textId="6CF6D285" w:rsidR="00C7107B" w:rsidRPr="00C7107B" w:rsidRDefault="00C7107B" w:rsidP="00F85979">
      <w:pPr>
        <w:jc w:val="both"/>
        <w:rPr>
          <w:rFonts w:ascii="Tahoma" w:hAnsi="Tahoma" w:cs="Tahoma"/>
          <w:bCs/>
          <w:sz w:val="22"/>
          <w:szCs w:val="22"/>
        </w:rPr>
      </w:pPr>
    </w:p>
    <w:p w14:paraId="53F73A04" w14:textId="20B48007" w:rsidR="00C7107B" w:rsidRDefault="00241E8C" w:rsidP="00F85979">
      <w:pPr>
        <w:jc w:val="both"/>
        <w:rPr>
          <w:rFonts w:ascii="Tahoma" w:hAnsi="Tahoma" w:cs="Tahoma"/>
          <w:bCs/>
          <w:sz w:val="22"/>
          <w:szCs w:val="22"/>
        </w:rPr>
      </w:pPr>
      <w:r>
        <w:rPr>
          <w:rFonts w:ascii="Tahoma" w:hAnsi="Tahoma" w:cs="Tahoma"/>
          <w:bCs/>
          <w:sz w:val="22"/>
          <w:szCs w:val="22"/>
        </w:rPr>
        <w:t>užtikrinti</w:t>
      </w:r>
      <w:r w:rsidR="00870876">
        <w:rPr>
          <w:rFonts w:ascii="Tahoma" w:hAnsi="Tahoma" w:cs="Tahoma"/>
          <w:bCs/>
          <w:sz w:val="22"/>
          <w:szCs w:val="22"/>
        </w:rPr>
        <w:t xml:space="preserve">, kad Jonavos rajono savivaldybė laikysis Tarpkultūrinių miestų programos principų ir tikslų bei Jonavos rajono savivaldybės įsipareigojimą </w:t>
      </w:r>
      <w:r>
        <w:rPr>
          <w:rFonts w:ascii="Tahoma" w:hAnsi="Tahoma" w:cs="Tahoma"/>
          <w:bCs/>
          <w:sz w:val="22"/>
          <w:szCs w:val="22"/>
        </w:rPr>
        <w:t>dalyvauti Tarpkultūrinių miestų programoje visą joje numatytą laiką;</w:t>
      </w:r>
    </w:p>
    <w:p w14:paraId="18388765" w14:textId="4BAEDEFE" w:rsidR="00241E8C" w:rsidRDefault="00241E8C" w:rsidP="00F85979">
      <w:pPr>
        <w:jc w:val="both"/>
        <w:rPr>
          <w:rFonts w:ascii="Tahoma" w:hAnsi="Tahoma" w:cs="Tahoma"/>
          <w:bCs/>
          <w:sz w:val="22"/>
          <w:szCs w:val="22"/>
        </w:rPr>
      </w:pPr>
    </w:p>
    <w:p w14:paraId="0EADA40C" w14:textId="12482648" w:rsidR="00241E8C" w:rsidRDefault="00241E8C" w:rsidP="00F85979">
      <w:pPr>
        <w:jc w:val="both"/>
        <w:rPr>
          <w:rFonts w:ascii="Tahoma" w:hAnsi="Tahoma" w:cs="Tahoma"/>
          <w:bCs/>
          <w:sz w:val="22"/>
          <w:szCs w:val="22"/>
        </w:rPr>
      </w:pPr>
      <w:r>
        <w:rPr>
          <w:rFonts w:ascii="Tahoma" w:hAnsi="Tahoma" w:cs="Tahoma"/>
          <w:bCs/>
          <w:sz w:val="22"/>
          <w:szCs w:val="22"/>
        </w:rPr>
        <w:t>viešai paskelbti Jonavos rajono savivaldybės įsipareigojimą Tarpkultūrinių miestų programai bei prisidėti sukuriant savivaldybės tarpkultūrinę strategiją ir veiksmų planą;</w:t>
      </w:r>
    </w:p>
    <w:p w14:paraId="6DE21B12" w14:textId="16356160" w:rsidR="00241E8C" w:rsidRDefault="00241E8C" w:rsidP="00F85979">
      <w:pPr>
        <w:jc w:val="both"/>
        <w:rPr>
          <w:rFonts w:ascii="Tahoma" w:hAnsi="Tahoma" w:cs="Tahoma"/>
          <w:bCs/>
          <w:sz w:val="22"/>
          <w:szCs w:val="22"/>
        </w:rPr>
      </w:pPr>
    </w:p>
    <w:p w14:paraId="18E55FA4" w14:textId="6566345E" w:rsidR="00241E8C" w:rsidRDefault="00241E8C" w:rsidP="00F85979">
      <w:pPr>
        <w:jc w:val="both"/>
        <w:rPr>
          <w:rFonts w:ascii="Tahoma" w:hAnsi="Tahoma" w:cs="Tahoma"/>
          <w:bCs/>
          <w:sz w:val="22"/>
          <w:szCs w:val="22"/>
        </w:rPr>
      </w:pPr>
      <w:r>
        <w:rPr>
          <w:rFonts w:ascii="Tahoma" w:hAnsi="Tahoma" w:cs="Tahoma"/>
          <w:bCs/>
          <w:sz w:val="22"/>
          <w:szCs w:val="22"/>
        </w:rPr>
        <w:t>įtraukti vietos bendruomenių atstovus, vietos savivaldos rinkimuose išrinktus politikus</w:t>
      </w:r>
      <w:r w:rsidR="00EB4174">
        <w:rPr>
          <w:rFonts w:ascii="Tahoma" w:hAnsi="Tahoma" w:cs="Tahoma"/>
          <w:bCs/>
          <w:color w:val="FF0000"/>
          <w:sz w:val="22"/>
          <w:szCs w:val="22"/>
        </w:rPr>
        <w:t>,</w:t>
      </w:r>
      <w:r>
        <w:rPr>
          <w:rFonts w:ascii="Tahoma" w:hAnsi="Tahoma" w:cs="Tahoma"/>
          <w:bCs/>
          <w:sz w:val="22"/>
          <w:szCs w:val="22"/>
        </w:rPr>
        <w:t xml:space="preserve"> </w:t>
      </w:r>
      <w:r w:rsidRPr="00EB4174">
        <w:rPr>
          <w:rFonts w:ascii="Tahoma" w:hAnsi="Tahoma" w:cs="Tahoma"/>
          <w:bCs/>
          <w:strike/>
          <w:sz w:val="22"/>
          <w:szCs w:val="22"/>
        </w:rPr>
        <w:t>iš</w:t>
      </w:r>
      <w:r>
        <w:rPr>
          <w:rFonts w:ascii="Tahoma" w:hAnsi="Tahoma" w:cs="Tahoma"/>
          <w:bCs/>
          <w:sz w:val="22"/>
          <w:szCs w:val="22"/>
        </w:rPr>
        <w:t xml:space="preserve"> atstovaujančius visas politines partijas ir visuomeninius komitetus, visuomenės atstovus</w:t>
      </w:r>
      <w:r w:rsidR="00EB4174">
        <w:rPr>
          <w:rFonts w:ascii="Tahoma" w:hAnsi="Tahoma" w:cs="Tahoma"/>
          <w:bCs/>
          <w:color w:val="FF0000"/>
          <w:sz w:val="22"/>
          <w:szCs w:val="22"/>
        </w:rPr>
        <w:t>,</w:t>
      </w:r>
      <w:r>
        <w:rPr>
          <w:rFonts w:ascii="Tahoma" w:hAnsi="Tahoma" w:cs="Tahoma"/>
          <w:bCs/>
          <w:sz w:val="22"/>
          <w:szCs w:val="22"/>
        </w:rPr>
        <w:t xml:space="preserve"> kuriant Jonavos rajono savivaldybės tarpkultūrinę strategiją bei ją įgyvendinant;</w:t>
      </w:r>
    </w:p>
    <w:p w14:paraId="13DD0E7E" w14:textId="2281C27B" w:rsidR="00241E8C" w:rsidRDefault="00241E8C" w:rsidP="00F85979">
      <w:pPr>
        <w:jc w:val="both"/>
        <w:rPr>
          <w:rFonts w:ascii="Tahoma" w:hAnsi="Tahoma" w:cs="Tahoma"/>
          <w:bCs/>
          <w:sz w:val="22"/>
          <w:szCs w:val="22"/>
        </w:rPr>
      </w:pPr>
    </w:p>
    <w:p w14:paraId="670EB6D5" w14:textId="6534435E" w:rsidR="00241E8C" w:rsidRDefault="0037378C" w:rsidP="00F85979">
      <w:pPr>
        <w:jc w:val="both"/>
        <w:rPr>
          <w:rFonts w:ascii="Tahoma" w:hAnsi="Tahoma" w:cs="Tahoma"/>
          <w:bCs/>
          <w:sz w:val="22"/>
          <w:szCs w:val="22"/>
        </w:rPr>
      </w:pPr>
      <w:r>
        <w:rPr>
          <w:rFonts w:ascii="Tahoma" w:hAnsi="Tahoma" w:cs="Tahoma"/>
          <w:bCs/>
          <w:sz w:val="22"/>
          <w:szCs w:val="22"/>
        </w:rPr>
        <w:t xml:space="preserve">paskatinti ir </w:t>
      </w:r>
      <w:r w:rsidR="0000281A">
        <w:rPr>
          <w:rFonts w:ascii="Tahoma" w:hAnsi="Tahoma" w:cs="Tahoma"/>
          <w:bCs/>
          <w:sz w:val="22"/>
          <w:szCs w:val="22"/>
        </w:rPr>
        <w:t>suteikti galimybę vietos žiniasklaidai bei pilietinės visuomenės organizacijoms įsitraukti į vietos tarpkultūrinės strategijos paruošimą bei dalyvauti jos įgyvendinime.</w:t>
      </w:r>
    </w:p>
    <w:p w14:paraId="0DCC40CE" w14:textId="6FDEDA67" w:rsidR="0000281A" w:rsidRDefault="0000281A" w:rsidP="00F85979">
      <w:pPr>
        <w:jc w:val="both"/>
        <w:rPr>
          <w:rFonts w:ascii="Tahoma" w:hAnsi="Tahoma" w:cs="Tahoma"/>
          <w:bCs/>
          <w:sz w:val="22"/>
          <w:szCs w:val="22"/>
        </w:rPr>
      </w:pPr>
    </w:p>
    <w:p w14:paraId="536D8AC4" w14:textId="616848F2" w:rsidR="0000281A" w:rsidRPr="0000281A" w:rsidRDefault="0000281A" w:rsidP="00F85979">
      <w:pPr>
        <w:jc w:val="both"/>
        <w:rPr>
          <w:rFonts w:ascii="Tahoma" w:hAnsi="Tahoma" w:cs="Tahoma"/>
          <w:bCs/>
          <w:i/>
          <w:iCs/>
          <w:sz w:val="22"/>
          <w:szCs w:val="22"/>
        </w:rPr>
      </w:pPr>
      <w:r>
        <w:rPr>
          <w:rFonts w:ascii="Tahoma" w:hAnsi="Tahoma" w:cs="Tahoma"/>
          <w:bCs/>
          <w:i/>
          <w:iCs/>
          <w:sz w:val="22"/>
          <w:szCs w:val="22"/>
        </w:rPr>
        <w:t>Europos Taryba įsipareigoja</w:t>
      </w:r>
    </w:p>
    <w:p w14:paraId="3AC97520" w14:textId="5D9F3214" w:rsidR="00C7107B" w:rsidRDefault="00C7107B" w:rsidP="00F85979">
      <w:pPr>
        <w:jc w:val="both"/>
        <w:rPr>
          <w:rFonts w:ascii="Tahoma" w:hAnsi="Tahoma" w:cs="Tahoma"/>
          <w:bCs/>
          <w:sz w:val="22"/>
          <w:szCs w:val="22"/>
        </w:rPr>
      </w:pPr>
    </w:p>
    <w:p w14:paraId="3F5100DB" w14:textId="6EE54173" w:rsidR="00C7107B" w:rsidRDefault="00FC17CE" w:rsidP="00F85979">
      <w:pPr>
        <w:jc w:val="both"/>
        <w:rPr>
          <w:rFonts w:ascii="Tahoma" w:hAnsi="Tahoma" w:cs="Tahoma"/>
          <w:bCs/>
          <w:sz w:val="22"/>
          <w:szCs w:val="22"/>
        </w:rPr>
      </w:pPr>
      <w:r>
        <w:rPr>
          <w:rFonts w:ascii="Tahoma" w:hAnsi="Tahoma" w:cs="Tahoma"/>
          <w:bCs/>
          <w:sz w:val="22"/>
          <w:szCs w:val="22"/>
        </w:rPr>
        <w:t>konsultuoti ir remti Jonavos rajono savivaldybę</w:t>
      </w:r>
      <w:r w:rsidR="00EB4174">
        <w:rPr>
          <w:rFonts w:ascii="Tahoma" w:hAnsi="Tahoma" w:cs="Tahoma"/>
          <w:bCs/>
          <w:sz w:val="22"/>
          <w:szCs w:val="22"/>
        </w:rPr>
        <w:t xml:space="preserve">, </w:t>
      </w:r>
      <w:r w:rsidR="00EB4174" w:rsidRPr="00D620F5">
        <w:rPr>
          <w:rFonts w:ascii="Tahoma" w:hAnsi="Tahoma" w:cs="Tahoma"/>
          <w:bCs/>
          <w:sz w:val="22"/>
          <w:szCs w:val="22"/>
        </w:rPr>
        <w:t>dalyvaujančią</w:t>
      </w:r>
      <w:r w:rsidRPr="00D620F5">
        <w:rPr>
          <w:rFonts w:ascii="Tahoma" w:hAnsi="Tahoma" w:cs="Tahoma"/>
          <w:bCs/>
          <w:sz w:val="22"/>
          <w:szCs w:val="22"/>
        </w:rPr>
        <w:t xml:space="preserve"> Tarpkultūrinių miestų programo</w:t>
      </w:r>
      <w:r w:rsidR="00EB4174" w:rsidRPr="00D620F5">
        <w:rPr>
          <w:rFonts w:ascii="Tahoma" w:hAnsi="Tahoma" w:cs="Tahoma"/>
          <w:bCs/>
          <w:sz w:val="22"/>
          <w:szCs w:val="22"/>
        </w:rPr>
        <w:t>je</w:t>
      </w:r>
      <w:r>
        <w:rPr>
          <w:rFonts w:ascii="Tahoma" w:hAnsi="Tahoma" w:cs="Tahoma"/>
          <w:bCs/>
          <w:sz w:val="22"/>
          <w:szCs w:val="22"/>
        </w:rPr>
        <w:t xml:space="preserve">; </w:t>
      </w:r>
    </w:p>
    <w:p w14:paraId="601D38D0" w14:textId="5C19699D" w:rsidR="00FC17CE" w:rsidRDefault="00FC17CE" w:rsidP="00F85979">
      <w:pPr>
        <w:jc w:val="both"/>
        <w:rPr>
          <w:rFonts w:ascii="Tahoma" w:hAnsi="Tahoma" w:cs="Tahoma"/>
          <w:bCs/>
          <w:sz w:val="22"/>
          <w:szCs w:val="22"/>
        </w:rPr>
      </w:pPr>
    </w:p>
    <w:p w14:paraId="55F59502" w14:textId="53CAAFEF" w:rsidR="00FC17CE" w:rsidRDefault="0064073E" w:rsidP="00F85979">
      <w:pPr>
        <w:jc w:val="both"/>
        <w:rPr>
          <w:rFonts w:ascii="Tahoma" w:hAnsi="Tahoma" w:cs="Tahoma"/>
          <w:bCs/>
          <w:sz w:val="22"/>
          <w:szCs w:val="22"/>
        </w:rPr>
      </w:pPr>
      <w:r>
        <w:rPr>
          <w:rFonts w:ascii="Tahoma" w:hAnsi="Tahoma" w:cs="Tahoma"/>
          <w:bCs/>
          <w:sz w:val="22"/>
          <w:szCs w:val="22"/>
        </w:rPr>
        <w:t>siekti Tarpkultūrinių miestų programos ir kitų susijusių programų apjungimo vietos, nacionaliniu ir tarptautiniu lygmeniu;</w:t>
      </w:r>
    </w:p>
    <w:p w14:paraId="21CC47DB" w14:textId="34ED62D8" w:rsidR="0064073E" w:rsidRDefault="0064073E" w:rsidP="00F85979">
      <w:pPr>
        <w:jc w:val="both"/>
        <w:rPr>
          <w:rFonts w:ascii="Tahoma" w:hAnsi="Tahoma" w:cs="Tahoma"/>
          <w:bCs/>
          <w:sz w:val="22"/>
          <w:szCs w:val="22"/>
        </w:rPr>
      </w:pPr>
    </w:p>
    <w:p w14:paraId="11F5BA7C" w14:textId="080694C2" w:rsidR="0064073E" w:rsidRDefault="0064073E" w:rsidP="00F85979">
      <w:pPr>
        <w:jc w:val="both"/>
        <w:rPr>
          <w:rFonts w:ascii="Tahoma" w:hAnsi="Tahoma" w:cs="Tahoma"/>
          <w:bCs/>
          <w:sz w:val="22"/>
          <w:szCs w:val="22"/>
        </w:rPr>
      </w:pPr>
      <w:r>
        <w:rPr>
          <w:rFonts w:ascii="Tahoma" w:hAnsi="Tahoma" w:cs="Tahoma"/>
          <w:bCs/>
          <w:sz w:val="22"/>
          <w:szCs w:val="22"/>
        </w:rPr>
        <w:t xml:space="preserve">užtikrinti atitinkamą komunikaciją ir </w:t>
      </w:r>
      <w:r w:rsidR="00291C6A">
        <w:rPr>
          <w:rFonts w:ascii="Tahoma" w:hAnsi="Tahoma" w:cs="Tahoma"/>
          <w:bCs/>
          <w:sz w:val="22"/>
          <w:szCs w:val="22"/>
        </w:rPr>
        <w:t>tarptinklinį ryšį tarp miestų, dalyvaujančių šioje programoje;</w:t>
      </w:r>
    </w:p>
    <w:p w14:paraId="7F857DBC" w14:textId="3F359C65" w:rsidR="00291C6A" w:rsidRDefault="00291C6A" w:rsidP="00F85979">
      <w:pPr>
        <w:jc w:val="both"/>
        <w:rPr>
          <w:rFonts w:ascii="Tahoma" w:hAnsi="Tahoma" w:cs="Tahoma"/>
          <w:bCs/>
          <w:sz w:val="22"/>
          <w:szCs w:val="22"/>
        </w:rPr>
      </w:pPr>
    </w:p>
    <w:p w14:paraId="06BD955A" w14:textId="2CC34BFB" w:rsidR="00291C6A" w:rsidRDefault="000E7FA2" w:rsidP="00F85979">
      <w:pPr>
        <w:jc w:val="both"/>
        <w:rPr>
          <w:rFonts w:ascii="Tahoma" w:hAnsi="Tahoma" w:cs="Tahoma"/>
          <w:bCs/>
          <w:sz w:val="22"/>
          <w:szCs w:val="22"/>
        </w:rPr>
      </w:pPr>
      <w:r>
        <w:rPr>
          <w:rFonts w:ascii="Tahoma" w:hAnsi="Tahoma" w:cs="Tahoma"/>
          <w:bCs/>
          <w:sz w:val="22"/>
          <w:szCs w:val="22"/>
        </w:rPr>
        <w:t>vykdyti RODIKLIŲ apžvalgą, paremtą Jonavos rajono savivaldybės RODIKLIŲ klausimyno užpildymu; organizuoti ekspertų apsilankymus ir paruošti Tarpkultūrinę miesto ataskaitą; padėti Jonavos rajono savivaldybei peržiūrėti rajono turimas strategijas iš tarpkultūrinės perspektyvos bei padėti Jonavos rajono savivaldybei kuriant rajono tarpkultūrinę strategiją;</w:t>
      </w:r>
    </w:p>
    <w:p w14:paraId="5B46955A" w14:textId="3DDC8E3D" w:rsidR="000E7FA2" w:rsidRDefault="000E7FA2" w:rsidP="00F85979">
      <w:pPr>
        <w:jc w:val="both"/>
        <w:rPr>
          <w:rFonts w:ascii="Tahoma" w:hAnsi="Tahoma" w:cs="Tahoma"/>
          <w:bCs/>
          <w:sz w:val="22"/>
          <w:szCs w:val="22"/>
        </w:rPr>
      </w:pPr>
    </w:p>
    <w:p w14:paraId="51498D41" w14:textId="7C9C2CF8" w:rsidR="000E7FA2" w:rsidRDefault="004B44A0" w:rsidP="00F85979">
      <w:pPr>
        <w:jc w:val="both"/>
        <w:rPr>
          <w:rFonts w:ascii="Tahoma" w:hAnsi="Tahoma" w:cs="Tahoma"/>
          <w:bCs/>
          <w:sz w:val="22"/>
          <w:szCs w:val="22"/>
        </w:rPr>
      </w:pPr>
      <w:r>
        <w:rPr>
          <w:rFonts w:ascii="Tahoma" w:hAnsi="Tahoma" w:cs="Tahoma"/>
          <w:bCs/>
          <w:sz w:val="22"/>
          <w:szCs w:val="22"/>
        </w:rPr>
        <w:lastRenderedPageBreak/>
        <w:t>vadovaudamasi miestų, esančių šios programos nariais patvirtintu</w:t>
      </w:r>
      <w:r w:rsidR="000E7FA2">
        <w:rPr>
          <w:rFonts w:ascii="Tahoma" w:hAnsi="Tahoma" w:cs="Tahoma"/>
          <w:bCs/>
          <w:sz w:val="22"/>
          <w:szCs w:val="22"/>
        </w:rPr>
        <w:t xml:space="preserve"> Tarpkultūrinių miestų darbiniu planu, organizuoti su šia tema susijusius </w:t>
      </w:r>
      <w:r>
        <w:rPr>
          <w:rFonts w:ascii="Tahoma" w:hAnsi="Tahoma" w:cs="Tahoma"/>
          <w:bCs/>
          <w:sz w:val="22"/>
          <w:szCs w:val="22"/>
        </w:rPr>
        <w:t>apsilankymus bei pažintinius vizitus.</w:t>
      </w:r>
    </w:p>
    <w:p w14:paraId="0E7613DE" w14:textId="62E4E32B" w:rsidR="004B44A0" w:rsidRDefault="004B44A0" w:rsidP="00F85979">
      <w:pPr>
        <w:jc w:val="both"/>
        <w:rPr>
          <w:rFonts w:ascii="Tahoma" w:hAnsi="Tahoma" w:cs="Tahoma"/>
          <w:bCs/>
          <w:sz w:val="22"/>
          <w:szCs w:val="22"/>
        </w:rPr>
      </w:pPr>
    </w:p>
    <w:p w14:paraId="01EBD951" w14:textId="0787D8EC" w:rsidR="004B44A0" w:rsidRPr="004B44A0" w:rsidRDefault="004B44A0" w:rsidP="00F85979">
      <w:pPr>
        <w:jc w:val="both"/>
        <w:rPr>
          <w:rFonts w:ascii="Tahoma" w:hAnsi="Tahoma" w:cs="Tahoma"/>
          <w:b/>
          <w:sz w:val="22"/>
          <w:szCs w:val="22"/>
        </w:rPr>
      </w:pPr>
      <w:r>
        <w:rPr>
          <w:rFonts w:ascii="Tahoma" w:hAnsi="Tahoma" w:cs="Tahoma"/>
          <w:b/>
          <w:sz w:val="22"/>
          <w:szCs w:val="22"/>
        </w:rPr>
        <w:t>IŠTEKLIAI</w:t>
      </w:r>
    </w:p>
    <w:p w14:paraId="2C6F822E" w14:textId="4CE1DCC0" w:rsidR="004B44A0" w:rsidRDefault="004B44A0" w:rsidP="00F85979">
      <w:pPr>
        <w:jc w:val="both"/>
        <w:rPr>
          <w:rFonts w:ascii="Tahoma" w:hAnsi="Tahoma" w:cs="Tahoma"/>
          <w:bCs/>
          <w:sz w:val="22"/>
          <w:szCs w:val="22"/>
        </w:rPr>
      </w:pPr>
    </w:p>
    <w:p w14:paraId="237B2639" w14:textId="77777777" w:rsidR="004B44A0" w:rsidRPr="00C7107B" w:rsidRDefault="004B44A0" w:rsidP="004B44A0">
      <w:pPr>
        <w:jc w:val="both"/>
        <w:rPr>
          <w:rFonts w:ascii="Tahoma" w:hAnsi="Tahoma" w:cs="Tahoma"/>
          <w:bCs/>
          <w:i/>
          <w:iCs/>
          <w:sz w:val="22"/>
          <w:szCs w:val="22"/>
        </w:rPr>
      </w:pPr>
      <w:r>
        <w:rPr>
          <w:rFonts w:ascii="Tahoma" w:hAnsi="Tahoma" w:cs="Tahoma"/>
          <w:bCs/>
          <w:i/>
          <w:iCs/>
          <w:sz w:val="22"/>
          <w:szCs w:val="22"/>
        </w:rPr>
        <w:t>Jonavos rajono savivaldybė įsipareigoja</w:t>
      </w:r>
    </w:p>
    <w:p w14:paraId="0FDE9AE1" w14:textId="69E85725" w:rsidR="004B44A0" w:rsidRDefault="004B44A0" w:rsidP="00F85979">
      <w:pPr>
        <w:jc w:val="both"/>
        <w:rPr>
          <w:rFonts w:ascii="Tahoma" w:hAnsi="Tahoma" w:cs="Tahoma"/>
          <w:bCs/>
          <w:sz w:val="22"/>
          <w:szCs w:val="22"/>
        </w:rPr>
      </w:pPr>
    </w:p>
    <w:p w14:paraId="11640322" w14:textId="225F7D04" w:rsidR="004B44A0" w:rsidRDefault="00F272CA" w:rsidP="00F85979">
      <w:pPr>
        <w:jc w:val="both"/>
        <w:rPr>
          <w:rFonts w:ascii="Tahoma" w:hAnsi="Tahoma" w:cs="Tahoma"/>
          <w:bCs/>
          <w:sz w:val="22"/>
          <w:szCs w:val="22"/>
        </w:rPr>
      </w:pPr>
      <w:r>
        <w:rPr>
          <w:rFonts w:ascii="Tahoma" w:hAnsi="Tahoma" w:cs="Tahoma"/>
          <w:bCs/>
          <w:sz w:val="22"/>
          <w:szCs w:val="22"/>
        </w:rPr>
        <w:t>paskirti atitinkamai darbuotojus ir jiems reikalingas darbo valandas, skirti politinę paramą ir išteklius rajono tarpkultūrinės strategijos ir veiksmų plano rengimui;</w:t>
      </w:r>
    </w:p>
    <w:p w14:paraId="444BCFB4" w14:textId="2B6C10A5" w:rsidR="00F272CA" w:rsidRDefault="00F272CA" w:rsidP="00F85979">
      <w:pPr>
        <w:jc w:val="both"/>
        <w:rPr>
          <w:rFonts w:ascii="Tahoma" w:hAnsi="Tahoma" w:cs="Tahoma"/>
          <w:bCs/>
          <w:sz w:val="22"/>
          <w:szCs w:val="22"/>
        </w:rPr>
      </w:pPr>
    </w:p>
    <w:p w14:paraId="6BC76520" w14:textId="6C0CC486" w:rsidR="00F272CA" w:rsidRPr="00D620F5" w:rsidRDefault="00F272CA" w:rsidP="00F85979">
      <w:pPr>
        <w:jc w:val="both"/>
        <w:rPr>
          <w:rFonts w:ascii="Tahoma" w:hAnsi="Tahoma" w:cs="Tahoma"/>
          <w:bCs/>
          <w:sz w:val="22"/>
          <w:szCs w:val="22"/>
        </w:rPr>
      </w:pPr>
      <w:r>
        <w:rPr>
          <w:rFonts w:ascii="Tahoma" w:hAnsi="Tahoma" w:cs="Tahoma"/>
          <w:bCs/>
          <w:sz w:val="22"/>
          <w:szCs w:val="22"/>
        </w:rPr>
        <w:t xml:space="preserve">užtikrinti materialinius išteklius, reikalingus rajonui dalyvauti </w:t>
      </w:r>
      <w:r w:rsidRPr="00D620F5">
        <w:rPr>
          <w:rFonts w:ascii="Tahoma" w:hAnsi="Tahoma" w:cs="Tahoma"/>
          <w:bCs/>
          <w:sz w:val="22"/>
          <w:szCs w:val="22"/>
        </w:rPr>
        <w:t xml:space="preserve">Tarpkultūrinių </w:t>
      </w:r>
      <w:r w:rsidR="00DD7F38" w:rsidRPr="00D620F5">
        <w:rPr>
          <w:rFonts w:ascii="Tahoma" w:hAnsi="Tahoma" w:cs="Tahoma"/>
          <w:bCs/>
          <w:sz w:val="22"/>
          <w:szCs w:val="22"/>
        </w:rPr>
        <w:t>m</w:t>
      </w:r>
      <w:r w:rsidRPr="00D620F5">
        <w:rPr>
          <w:rFonts w:ascii="Tahoma" w:hAnsi="Tahoma" w:cs="Tahoma"/>
          <w:bCs/>
          <w:sz w:val="22"/>
          <w:szCs w:val="22"/>
        </w:rPr>
        <w:t>iestų programo</w:t>
      </w:r>
      <w:r w:rsidR="00DD7F38" w:rsidRPr="00D620F5">
        <w:rPr>
          <w:rFonts w:ascii="Tahoma" w:hAnsi="Tahoma" w:cs="Tahoma"/>
          <w:bCs/>
          <w:sz w:val="22"/>
          <w:szCs w:val="22"/>
        </w:rPr>
        <w:t>je</w:t>
      </w:r>
      <w:r w:rsidRPr="00D620F5">
        <w:rPr>
          <w:rFonts w:ascii="Tahoma" w:hAnsi="Tahoma" w:cs="Tahoma"/>
          <w:bCs/>
          <w:sz w:val="22"/>
          <w:szCs w:val="22"/>
        </w:rPr>
        <w:t xml:space="preserve"> bei reguliariai atsiskaityti Europos Tarybai apie rajono strategijos, veiksmų plano įgyvendinimo eigą;</w:t>
      </w:r>
    </w:p>
    <w:p w14:paraId="0ADAFAC3" w14:textId="0DD2CFB4" w:rsidR="00F272CA" w:rsidRDefault="00F272CA" w:rsidP="00F85979">
      <w:pPr>
        <w:jc w:val="both"/>
        <w:rPr>
          <w:rFonts w:ascii="Tahoma" w:hAnsi="Tahoma" w:cs="Tahoma"/>
          <w:bCs/>
          <w:sz w:val="22"/>
          <w:szCs w:val="22"/>
        </w:rPr>
      </w:pPr>
    </w:p>
    <w:p w14:paraId="6B76DD17" w14:textId="09E234C5" w:rsidR="00F272CA" w:rsidRDefault="00F272CA" w:rsidP="00F85979">
      <w:pPr>
        <w:jc w:val="both"/>
        <w:rPr>
          <w:rFonts w:ascii="Tahoma" w:hAnsi="Tahoma" w:cs="Tahoma"/>
          <w:bCs/>
          <w:sz w:val="22"/>
          <w:szCs w:val="22"/>
        </w:rPr>
      </w:pPr>
      <w:r>
        <w:rPr>
          <w:rFonts w:ascii="Tahoma" w:hAnsi="Tahoma" w:cs="Tahoma"/>
          <w:bCs/>
          <w:sz w:val="22"/>
          <w:szCs w:val="22"/>
        </w:rPr>
        <w:t>remti ir koordinuoti Tarpkultūrinių Miestų programos bei bet kurių kitų kartu su Europos Taryba sutartų</w:t>
      </w:r>
      <w:r w:rsidR="00950FE3">
        <w:rPr>
          <w:rFonts w:ascii="Tahoma" w:hAnsi="Tahoma" w:cs="Tahoma"/>
          <w:bCs/>
          <w:sz w:val="22"/>
          <w:szCs w:val="22"/>
        </w:rPr>
        <w:t xml:space="preserve"> ir</w:t>
      </w:r>
      <w:r>
        <w:rPr>
          <w:rFonts w:ascii="Tahoma" w:hAnsi="Tahoma" w:cs="Tahoma"/>
          <w:bCs/>
          <w:sz w:val="22"/>
          <w:szCs w:val="22"/>
        </w:rPr>
        <w:t xml:space="preserve"> šios programos apimtyje</w:t>
      </w:r>
      <w:r w:rsidR="00950FE3">
        <w:rPr>
          <w:rFonts w:ascii="Tahoma" w:hAnsi="Tahoma" w:cs="Tahoma"/>
          <w:bCs/>
          <w:sz w:val="22"/>
          <w:szCs w:val="22"/>
        </w:rPr>
        <w:t xml:space="preserve"> suderintų</w:t>
      </w:r>
      <w:r>
        <w:rPr>
          <w:rFonts w:ascii="Tahoma" w:hAnsi="Tahoma" w:cs="Tahoma"/>
          <w:bCs/>
          <w:sz w:val="22"/>
          <w:szCs w:val="22"/>
        </w:rPr>
        <w:t xml:space="preserve"> veiksmų vykdymą</w:t>
      </w:r>
      <w:r w:rsidR="00950FE3">
        <w:rPr>
          <w:rFonts w:ascii="Tahoma" w:hAnsi="Tahoma" w:cs="Tahoma"/>
          <w:bCs/>
          <w:sz w:val="22"/>
          <w:szCs w:val="22"/>
        </w:rPr>
        <w:t>;</w:t>
      </w:r>
    </w:p>
    <w:p w14:paraId="460F1D0B" w14:textId="4CDA00AB" w:rsidR="00950FE3" w:rsidRDefault="00950FE3" w:rsidP="00F85979">
      <w:pPr>
        <w:jc w:val="both"/>
        <w:rPr>
          <w:rFonts w:ascii="Tahoma" w:hAnsi="Tahoma" w:cs="Tahoma"/>
          <w:bCs/>
          <w:sz w:val="22"/>
          <w:szCs w:val="22"/>
        </w:rPr>
      </w:pPr>
    </w:p>
    <w:p w14:paraId="62587982" w14:textId="5F35801F" w:rsidR="00950FE3" w:rsidRDefault="00FE34CF" w:rsidP="00F85979">
      <w:pPr>
        <w:jc w:val="both"/>
        <w:rPr>
          <w:rFonts w:ascii="Tahoma" w:hAnsi="Tahoma" w:cs="Tahoma"/>
          <w:bCs/>
          <w:sz w:val="22"/>
          <w:szCs w:val="22"/>
        </w:rPr>
      </w:pPr>
      <w:r>
        <w:rPr>
          <w:rFonts w:ascii="Tahoma" w:hAnsi="Tahoma" w:cs="Tahoma"/>
          <w:bCs/>
          <w:sz w:val="22"/>
          <w:szCs w:val="22"/>
        </w:rPr>
        <w:t>remti ir aktyviai dalyvauti programos pradinio vertinimo etape (narystės pradžioje) bei įvertinant Tarpkultūrinių Miestų programos poveikį ir rezultatus;</w:t>
      </w:r>
    </w:p>
    <w:p w14:paraId="22810386" w14:textId="4A70F27D" w:rsidR="00FE34CF" w:rsidRDefault="00FE34CF" w:rsidP="00F85979">
      <w:pPr>
        <w:jc w:val="both"/>
        <w:rPr>
          <w:rFonts w:ascii="Tahoma" w:hAnsi="Tahoma" w:cs="Tahoma"/>
          <w:bCs/>
          <w:sz w:val="22"/>
          <w:szCs w:val="22"/>
        </w:rPr>
      </w:pPr>
    </w:p>
    <w:p w14:paraId="6A1371D6" w14:textId="26FB972A" w:rsidR="00FE34CF" w:rsidRPr="00D620F5" w:rsidRDefault="00DF39F5" w:rsidP="00F85979">
      <w:pPr>
        <w:jc w:val="both"/>
        <w:rPr>
          <w:rFonts w:ascii="Tahoma" w:hAnsi="Tahoma" w:cs="Tahoma"/>
          <w:bCs/>
          <w:sz w:val="22"/>
          <w:szCs w:val="22"/>
        </w:rPr>
      </w:pPr>
      <w:r w:rsidRPr="00D620F5">
        <w:rPr>
          <w:rFonts w:ascii="Tahoma" w:hAnsi="Tahoma" w:cs="Tahoma"/>
          <w:bCs/>
          <w:sz w:val="22"/>
          <w:szCs w:val="22"/>
        </w:rPr>
        <w:t>esant poreikiui prisidėti finansiškai prie Tarpkultūrinių Miestų vykdymo programos. Šis finansinis prisidėjimas turi būti aptartas atskiroje sutartyje, sudaromo</w:t>
      </w:r>
      <w:r w:rsidR="00BB7CB6" w:rsidRPr="00D620F5">
        <w:rPr>
          <w:rFonts w:ascii="Tahoma" w:hAnsi="Tahoma" w:cs="Tahoma"/>
          <w:bCs/>
          <w:sz w:val="22"/>
          <w:szCs w:val="22"/>
        </w:rPr>
        <w:t>je</w:t>
      </w:r>
      <w:r w:rsidRPr="00D620F5">
        <w:rPr>
          <w:rFonts w:ascii="Tahoma" w:hAnsi="Tahoma" w:cs="Tahoma"/>
          <w:bCs/>
          <w:sz w:val="22"/>
          <w:szCs w:val="22"/>
        </w:rPr>
        <w:t xml:space="preserve"> tarp Jonavos rajono savivaldybės ir Europos Tarybos.</w:t>
      </w:r>
    </w:p>
    <w:p w14:paraId="579995A7" w14:textId="3A0F03E8" w:rsidR="00DF39F5" w:rsidRDefault="00DF39F5" w:rsidP="00F85979">
      <w:pPr>
        <w:jc w:val="both"/>
        <w:rPr>
          <w:rFonts w:ascii="Tahoma" w:hAnsi="Tahoma" w:cs="Tahoma"/>
          <w:bCs/>
          <w:sz w:val="22"/>
          <w:szCs w:val="22"/>
        </w:rPr>
      </w:pPr>
    </w:p>
    <w:p w14:paraId="7155D9B3" w14:textId="77777777" w:rsidR="00DF39F5" w:rsidRPr="0000281A" w:rsidRDefault="00DF39F5" w:rsidP="00DF39F5">
      <w:pPr>
        <w:jc w:val="both"/>
        <w:rPr>
          <w:rFonts w:ascii="Tahoma" w:hAnsi="Tahoma" w:cs="Tahoma"/>
          <w:bCs/>
          <w:i/>
          <w:iCs/>
          <w:sz w:val="22"/>
          <w:szCs w:val="22"/>
        </w:rPr>
      </w:pPr>
      <w:r>
        <w:rPr>
          <w:rFonts w:ascii="Tahoma" w:hAnsi="Tahoma" w:cs="Tahoma"/>
          <w:bCs/>
          <w:i/>
          <w:iCs/>
          <w:sz w:val="22"/>
          <w:szCs w:val="22"/>
        </w:rPr>
        <w:t>Europos Taryba įsipareigoja</w:t>
      </w:r>
    </w:p>
    <w:p w14:paraId="6D15A5C2" w14:textId="77777777" w:rsidR="00DF39F5" w:rsidRDefault="00DF39F5" w:rsidP="00F85979">
      <w:pPr>
        <w:jc w:val="both"/>
        <w:rPr>
          <w:rFonts w:ascii="Tahoma" w:hAnsi="Tahoma" w:cs="Tahoma"/>
          <w:bCs/>
          <w:sz w:val="22"/>
          <w:szCs w:val="22"/>
        </w:rPr>
      </w:pPr>
    </w:p>
    <w:p w14:paraId="4DB9A540" w14:textId="6A963B6A" w:rsidR="004B44A0" w:rsidRPr="00D620F5" w:rsidRDefault="000E6D4F" w:rsidP="00F85979">
      <w:pPr>
        <w:jc w:val="both"/>
        <w:rPr>
          <w:rFonts w:ascii="Tahoma" w:hAnsi="Tahoma" w:cs="Tahoma"/>
          <w:bCs/>
          <w:sz w:val="22"/>
          <w:szCs w:val="22"/>
        </w:rPr>
      </w:pPr>
      <w:r w:rsidRPr="00D620F5">
        <w:rPr>
          <w:rFonts w:ascii="Tahoma" w:hAnsi="Tahoma" w:cs="Tahoma"/>
          <w:bCs/>
          <w:sz w:val="22"/>
          <w:szCs w:val="22"/>
        </w:rPr>
        <w:t xml:space="preserve">užtikrinti žmogiškuosius ir finansinius išteklius, reikalingus Tarpkultūrinių </w:t>
      </w:r>
      <w:r w:rsidR="00BB7CB6" w:rsidRPr="00D620F5">
        <w:rPr>
          <w:rFonts w:ascii="Tahoma" w:hAnsi="Tahoma" w:cs="Tahoma"/>
          <w:bCs/>
          <w:sz w:val="22"/>
          <w:szCs w:val="22"/>
        </w:rPr>
        <w:t>m</w:t>
      </w:r>
      <w:r w:rsidRPr="00D620F5">
        <w:rPr>
          <w:rFonts w:ascii="Tahoma" w:hAnsi="Tahoma" w:cs="Tahoma"/>
          <w:bCs/>
          <w:sz w:val="22"/>
          <w:szCs w:val="22"/>
        </w:rPr>
        <w:t>iestų programos vykdymui, atsižvelgiant į šiam tikslui nustatytų asignavimų limitus</w:t>
      </w:r>
      <w:r w:rsidR="00DE41F1" w:rsidRPr="00D620F5">
        <w:rPr>
          <w:rFonts w:ascii="Tahoma" w:hAnsi="Tahoma" w:cs="Tahoma"/>
          <w:bCs/>
          <w:sz w:val="22"/>
          <w:szCs w:val="22"/>
        </w:rPr>
        <w:t>, ypatingai koncentruojantis į ekspertinę paramą, tarptautinę koordinacinę pagalbą, ekspertų vizitus ir tarptautinius renginius;</w:t>
      </w:r>
    </w:p>
    <w:p w14:paraId="096D1815" w14:textId="39419BAC" w:rsidR="00DE41F1" w:rsidRPr="00D620F5" w:rsidRDefault="00DE41F1" w:rsidP="00F85979">
      <w:pPr>
        <w:jc w:val="both"/>
        <w:rPr>
          <w:rFonts w:ascii="Tahoma" w:hAnsi="Tahoma" w:cs="Tahoma"/>
          <w:bCs/>
          <w:sz w:val="22"/>
          <w:szCs w:val="22"/>
        </w:rPr>
      </w:pPr>
    </w:p>
    <w:p w14:paraId="24FDD83F" w14:textId="3DF5EECE" w:rsidR="00DE41F1" w:rsidRPr="00D620F5" w:rsidRDefault="00DE41F1" w:rsidP="00F85979">
      <w:pPr>
        <w:jc w:val="both"/>
        <w:rPr>
          <w:rFonts w:ascii="Tahoma" w:hAnsi="Tahoma" w:cs="Tahoma"/>
          <w:bCs/>
          <w:sz w:val="22"/>
          <w:szCs w:val="22"/>
        </w:rPr>
      </w:pPr>
      <w:r w:rsidRPr="00D620F5">
        <w:rPr>
          <w:rFonts w:ascii="Tahoma" w:hAnsi="Tahoma" w:cs="Tahoma"/>
          <w:bCs/>
          <w:sz w:val="22"/>
          <w:szCs w:val="22"/>
        </w:rPr>
        <w:t xml:space="preserve">užtikrinti ekspertų ir partnerinių organizacijų indėlį vykdant Tarpkultūrinių </w:t>
      </w:r>
      <w:r w:rsidR="00BB7CB6" w:rsidRPr="00D620F5">
        <w:rPr>
          <w:rFonts w:ascii="Tahoma" w:hAnsi="Tahoma" w:cs="Tahoma"/>
          <w:bCs/>
          <w:sz w:val="22"/>
          <w:szCs w:val="22"/>
        </w:rPr>
        <w:t>m</w:t>
      </w:r>
      <w:r w:rsidRPr="00D620F5">
        <w:rPr>
          <w:rFonts w:ascii="Tahoma" w:hAnsi="Tahoma" w:cs="Tahoma"/>
          <w:bCs/>
          <w:sz w:val="22"/>
          <w:szCs w:val="22"/>
        </w:rPr>
        <w:t>iestų programą;</w:t>
      </w:r>
    </w:p>
    <w:p w14:paraId="59DA8C4E" w14:textId="30456E91" w:rsidR="00DE41F1" w:rsidRPr="00D620F5" w:rsidRDefault="00DE41F1" w:rsidP="00F85979">
      <w:pPr>
        <w:jc w:val="both"/>
        <w:rPr>
          <w:rFonts w:ascii="Tahoma" w:hAnsi="Tahoma" w:cs="Tahoma"/>
          <w:bCs/>
          <w:sz w:val="22"/>
          <w:szCs w:val="22"/>
        </w:rPr>
      </w:pPr>
    </w:p>
    <w:p w14:paraId="72AF8F88" w14:textId="6FCB6146" w:rsidR="00DE41F1" w:rsidRPr="00D620F5" w:rsidRDefault="00DE41F1" w:rsidP="00F85979">
      <w:pPr>
        <w:jc w:val="both"/>
        <w:rPr>
          <w:rFonts w:ascii="Tahoma" w:hAnsi="Tahoma" w:cs="Tahoma"/>
          <w:bCs/>
          <w:sz w:val="22"/>
          <w:szCs w:val="22"/>
        </w:rPr>
      </w:pPr>
      <w:r w:rsidRPr="00D620F5">
        <w:rPr>
          <w:rFonts w:ascii="Tahoma" w:hAnsi="Tahoma" w:cs="Tahoma"/>
          <w:bCs/>
          <w:sz w:val="22"/>
          <w:szCs w:val="22"/>
        </w:rPr>
        <w:t xml:space="preserve">užtikrinti bendrą Tarpkultūrinių </w:t>
      </w:r>
      <w:r w:rsidR="00BB7CB6" w:rsidRPr="00D620F5">
        <w:rPr>
          <w:rFonts w:ascii="Tahoma" w:hAnsi="Tahoma" w:cs="Tahoma"/>
          <w:bCs/>
          <w:sz w:val="22"/>
          <w:szCs w:val="22"/>
        </w:rPr>
        <w:t>m</w:t>
      </w:r>
      <w:r w:rsidRPr="00D620F5">
        <w:rPr>
          <w:rFonts w:ascii="Tahoma" w:hAnsi="Tahoma" w:cs="Tahoma"/>
          <w:bCs/>
          <w:sz w:val="22"/>
          <w:szCs w:val="22"/>
        </w:rPr>
        <w:t>iestų programos koordinavimą ir administravimą.</w:t>
      </w:r>
    </w:p>
    <w:p w14:paraId="0A56B076" w14:textId="3ABC5F3B" w:rsidR="00DE41F1" w:rsidRPr="00D620F5" w:rsidRDefault="00DE41F1" w:rsidP="00F85979">
      <w:pPr>
        <w:jc w:val="both"/>
        <w:rPr>
          <w:rFonts w:ascii="Tahoma" w:hAnsi="Tahoma" w:cs="Tahoma"/>
          <w:bCs/>
          <w:sz w:val="22"/>
          <w:szCs w:val="22"/>
        </w:rPr>
      </w:pPr>
    </w:p>
    <w:p w14:paraId="679E3565" w14:textId="3AC0EA9A" w:rsidR="00DE41F1" w:rsidRPr="00D620F5" w:rsidRDefault="00DE41F1" w:rsidP="00F85979">
      <w:pPr>
        <w:jc w:val="both"/>
        <w:rPr>
          <w:rFonts w:ascii="Tahoma" w:hAnsi="Tahoma" w:cs="Tahoma"/>
          <w:b/>
          <w:sz w:val="22"/>
          <w:szCs w:val="22"/>
        </w:rPr>
      </w:pPr>
      <w:r w:rsidRPr="00D620F5">
        <w:rPr>
          <w:rFonts w:ascii="Tahoma" w:hAnsi="Tahoma" w:cs="Tahoma"/>
          <w:b/>
          <w:sz w:val="22"/>
          <w:szCs w:val="22"/>
        </w:rPr>
        <w:t>SKLAIDA</w:t>
      </w:r>
    </w:p>
    <w:p w14:paraId="51FD7A32" w14:textId="0445A403" w:rsidR="00DE41F1" w:rsidRPr="00D620F5" w:rsidRDefault="00DE41F1" w:rsidP="00F85979">
      <w:pPr>
        <w:jc w:val="both"/>
        <w:rPr>
          <w:rFonts w:ascii="Tahoma" w:hAnsi="Tahoma" w:cs="Tahoma"/>
          <w:bCs/>
          <w:sz w:val="22"/>
          <w:szCs w:val="22"/>
        </w:rPr>
      </w:pPr>
    </w:p>
    <w:p w14:paraId="6F83307E" w14:textId="77777777" w:rsidR="00DE41F1" w:rsidRPr="00D620F5" w:rsidRDefault="00DE41F1" w:rsidP="00DE41F1">
      <w:pPr>
        <w:jc w:val="both"/>
        <w:rPr>
          <w:rFonts w:ascii="Tahoma" w:hAnsi="Tahoma" w:cs="Tahoma"/>
          <w:bCs/>
          <w:i/>
          <w:iCs/>
          <w:sz w:val="22"/>
          <w:szCs w:val="22"/>
        </w:rPr>
      </w:pPr>
      <w:r w:rsidRPr="00D620F5">
        <w:rPr>
          <w:rFonts w:ascii="Tahoma" w:hAnsi="Tahoma" w:cs="Tahoma"/>
          <w:bCs/>
          <w:i/>
          <w:iCs/>
          <w:sz w:val="22"/>
          <w:szCs w:val="22"/>
        </w:rPr>
        <w:t>Jonavos rajono savivaldybė įsipareigoja</w:t>
      </w:r>
    </w:p>
    <w:p w14:paraId="7EB1C461" w14:textId="04C7AD69" w:rsidR="00DE41F1" w:rsidRPr="00D620F5" w:rsidRDefault="00DE41F1" w:rsidP="00F85979">
      <w:pPr>
        <w:jc w:val="both"/>
        <w:rPr>
          <w:rFonts w:ascii="Tahoma" w:hAnsi="Tahoma" w:cs="Tahoma"/>
          <w:bCs/>
          <w:sz w:val="22"/>
          <w:szCs w:val="22"/>
        </w:rPr>
      </w:pPr>
    </w:p>
    <w:p w14:paraId="7B544578" w14:textId="01BE0AD8" w:rsidR="00DE41F1" w:rsidRPr="00D620F5" w:rsidRDefault="004C79CA" w:rsidP="00F85979">
      <w:pPr>
        <w:jc w:val="both"/>
        <w:rPr>
          <w:rFonts w:ascii="Tahoma" w:hAnsi="Tahoma" w:cs="Tahoma"/>
          <w:bCs/>
          <w:sz w:val="22"/>
          <w:szCs w:val="22"/>
        </w:rPr>
      </w:pPr>
      <w:r w:rsidRPr="00D620F5">
        <w:rPr>
          <w:rFonts w:ascii="Tahoma" w:hAnsi="Tahoma" w:cs="Tahoma"/>
          <w:bCs/>
          <w:sz w:val="22"/>
          <w:szCs w:val="22"/>
        </w:rPr>
        <w:t xml:space="preserve">naudodama tam tikslui suderintą apibrėžimą (atitinkantį Tarpkultūrinių </w:t>
      </w:r>
      <w:r w:rsidR="00BB7CB6" w:rsidRPr="00D620F5">
        <w:rPr>
          <w:rFonts w:ascii="Tahoma" w:hAnsi="Tahoma" w:cs="Tahoma"/>
          <w:bCs/>
          <w:sz w:val="22"/>
          <w:szCs w:val="22"/>
        </w:rPr>
        <w:t>m</w:t>
      </w:r>
      <w:r w:rsidRPr="00D620F5">
        <w:rPr>
          <w:rFonts w:ascii="Tahoma" w:hAnsi="Tahoma" w:cs="Tahoma"/>
          <w:bCs/>
          <w:sz w:val="22"/>
          <w:szCs w:val="22"/>
        </w:rPr>
        <w:t xml:space="preserve">iestų įvaizdžio vadovą) </w:t>
      </w:r>
      <w:r w:rsidR="002C0FCD" w:rsidRPr="00D620F5">
        <w:rPr>
          <w:rFonts w:ascii="Tahoma" w:hAnsi="Tahoma" w:cs="Tahoma"/>
          <w:bCs/>
          <w:sz w:val="22"/>
          <w:szCs w:val="22"/>
        </w:rPr>
        <w:t>užtikrinti Tarpkultūrinių miestų programos ir kartu su programa bendradarbiaujančių organizacijų paminėjimo sklaidą, visu</w:t>
      </w:r>
      <w:r w:rsidRPr="00D620F5">
        <w:rPr>
          <w:rFonts w:ascii="Tahoma" w:hAnsi="Tahoma" w:cs="Tahoma"/>
          <w:bCs/>
          <w:sz w:val="22"/>
          <w:szCs w:val="22"/>
        </w:rPr>
        <w:t>r, kur tik turės galimybę bei tai bus galima pagrįsti (viešuosiuose dokumentuose ir leidiniuose, dalinamoje medžiagoje, pranešimuose žiniasklaidai, viešųjų ryšių dokumentuose, kalbose, susitikimuose, interviu ir t.</w:t>
      </w:r>
      <w:r w:rsidR="00BB7CB6" w:rsidRPr="00D620F5">
        <w:rPr>
          <w:rFonts w:ascii="Tahoma" w:hAnsi="Tahoma" w:cs="Tahoma"/>
          <w:bCs/>
          <w:sz w:val="22"/>
          <w:szCs w:val="22"/>
        </w:rPr>
        <w:t xml:space="preserve"> </w:t>
      </w:r>
      <w:r w:rsidRPr="00D620F5">
        <w:rPr>
          <w:rFonts w:ascii="Tahoma" w:hAnsi="Tahoma" w:cs="Tahoma"/>
          <w:bCs/>
          <w:sz w:val="22"/>
          <w:szCs w:val="22"/>
        </w:rPr>
        <w:t>t.);</w:t>
      </w:r>
    </w:p>
    <w:p w14:paraId="42D8CC20" w14:textId="121BC537" w:rsidR="004C79CA" w:rsidRPr="00D620F5" w:rsidRDefault="004C79CA" w:rsidP="00F85979">
      <w:pPr>
        <w:jc w:val="both"/>
        <w:rPr>
          <w:rFonts w:ascii="Tahoma" w:hAnsi="Tahoma" w:cs="Tahoma"/>
          <w:bCs/>
          <w:sz w:val="22"/>
          <w:szCs w:val="22"/>
        </w:rPr>
      </w:pPr>
    </w:p>
    <w:p w14:paraId="4E697D6F" w14:textId="50AE9FF4" w:rsidR="004C79CA" w:rsidRPr="00D620F5" w:rsidRDefault="004C79CA" w:rsidP="00F85979">
      <w:pPr>
        <w:jc w:val="both"/>
        <w:rPr>
          <w:rFonts w:ascii="Tahoma" w:hAnsi="Tahoma" w:cs="Tahoma"/>
          <w:bCs/>
          <w:sz w:val="22"/>
          <w:szCs w:val="22"/>
        </w:rPr>
      </w:pPr>
      <w:r w:rsidRPr="00D620F5">
        <w:rPr>
          <w:rFonts w:ascii="Tahoma" w:hAnsi="Tahoma" w:cs="Tahoma"/>
          <w:bCs/>
          <w:sz w:val="22"/>
          <w:szCs w:val="22"/>
        </w:rPr>
        <w:t xml:space="preserve">padėti </w:t>
      </w:r>
      <w:r w:rsidR="003C1E4E" w:rsidRPr="00D620F5">
        <w:rPr>
          <w:rFonts w:ascii="Tahoma" w:hAnsi="Tahoma" w:cs="Tahoma"/>
          <w:bCs/>
          <w:sz w:val="22"/>
          <w:szCs w:val="22"/>
        </w:rPr>
        <w:t>rengti</w:t>
      </w:r>
      <w:r w:rsidRPr="00D620F5">
        <w:rPr>
          <w:rFonts w:ascii="Tahoma" w:hAnsi="Tahoma" w:cs="Tahoma"/>
          <w:bCs/>
          <w:sz w:val="22"/>
          <w:szCs w:val="22"/>
        </w:rPr>
        <w:t xml:space="preserve"> bet kokią kitą medžiagą žiniasklaidai</w:t>
      </w:r>
      <w:r w:rsidR="003C1E4E" w:rsidRPr="00D620F5">
        <w:rPr>
          <w:rFonts w:ascii="Tahoma" w:hAnsi="Tahoma" w:cs="Tahoma"/>
          <w:bCs/>
          <w:sz w:val="22"/>
          <w:szCs w:val="22"/>
        </w:rPr>
        <w:t xml:space="preserve"> kaip tai suderinta Tarpkultūrinių </w:t>
      </w:r>
      <w:r w:rsidR="00BB7CB6" w:rsidRPr="00D620F5">
        <w:rPr>
          <w:rFonts w:ascii="Tahoma" w:hAnsi="Tahoma" w:cs="Tahoma"/>
          <w:bCs/>
          <w:sz w:val="22"/>
          <w:szCs w:val="22"/>
        </w:rPr>
        <w:t>m</w:t>
      </w:r>
      <w:r w:rsidR="003C1E4E" w:rsidRPr="00D620F5">
        <w:rPr>
          <w:rFonts w:ascii="Tahoma" w:hAnsi="Tahoma" w:cs="Tahoma"/>
          <w:bCs/>
          <w:sz w:val="22"/>
          <w:szCs w:val="22"/>
        </w:rPr>
        <w:t>iestų programoje;</w:t>
      </w:r>
    </w:p>
    <w:p w14:paraId="53A6EE99" w14:textId="461C4A4F" w:rsidR="003C1E4E" w:rsidRPr="00D620F5" w:rsidRDefault="003C1E4E" w:rsidP="00F85979">
      <w:pPr>
        <w:jc w:val="both"/>
        <w:rPr>
          <w:rFonts w:ascii="Tahoma" w:hAnsi="Tahoma" w:cs="Tahoma"/>
          <w:bCs/>
          <w:sz w:val="22"/>
          <w:szCs w:val="22"/>
        </w:rPr>
      </w:pPr>
    </w:p>
    <w:p w14:paraId="465B93A9" w14:textId="40DC35B3" w:rsidR="003C1E4E" w:rsidRPr="00D620F5" w:rsidRDefault="00BF6958" w:rsidP="00F85979">
      <w:pPr>
        <w:jc w:val="both"/>
        <w:rPr>
          <w:rFonts w:ascii="Tahoma" w:hAnsi="Tahoma" w:cs="Tahoma"/>
          <w:bCs/>
          <w:sz w:val="22"/>
          <w:szCs w:val="22"/>
        </w:rPr>
      </w:pPr>
      <w:r w:rsidRPr="00D620F5">
        <w:rPr>
          <w:rFonts w:ascii="Tahoma" w:hAnsi="Tahoma" w:cs="Tahoma"/>
          <w:bCs/>
          <w:sz w:val="22"/>
          <w:szCs w:val="22"/>
        </w:rPr>
        <w:t xml:space="preserve">sutinka aprašyti ir publikuoti geruosius rajono Tarpkultūrinės </w:t>
      </w:r>
      <w:r w:rsidR="00BB7CB6" w:rsidRPr="00D620F5">
        <w:rPr>
          <w:rFonts w:ascii="Tahoma" w:hAnsi="Tahoma" w:cs="Tahoma"/>
          <w:bCs/>
          <w:sz w:val="22"/>
          <w:szCs w:val="22"/>
        </w:rPr>
        <w:t>m</w:t>
      </w:r>
      <w:r w:rsidRPr="00D620F5">
        <w:rPr>
          <w:rFonts w:ascii="Tahoma" w:hAnsi="Tahoma" w:cs="Tahoma"/>
          <w:bCs/>
          <w:sz w:val="22"/>
          <w:szCs w:val="22"/>
        </w:rPr>
        <w:t xml:space="preserve">iestų programos įvykdymo pavyzdžius ir bet kurią kitą informaciją, kuri nėra konfidenciali. </w:t>
      </w:r>
      <w:r w:rsidR="00F364C8" w:rsidRPr="00D620F5">
        <w:rPr>
          <w:rFonts w:ascii="Tahoma" w:hAnsi="Tahoma" w:cs="Tahoma"/>
          <w:bCs/>
          <w:sz w:val="22"/>
          <w:szCs w:val="22"/>
        </w:rPr>
        <w:t xml:space="preserve">Tokios informacijos skaida turi būti vykdoma bet kokiomis reikiamomis priemonėmis ir bet kokiais reikiamais formatais, </w:t>
      </w:r>
      <w:r w:rsidR="00BB7CB6" w:rsidRPr="00D620F5">
        <w:rPr>
          <w:rFonts w:ascii="Tahoma" w:hAnsi="Tahoma" w:cs="Tahoma"/>
          <w:bCs/>
          <w:sz w:val="22"/>
          <w:szCs w:val="22"/>
        </w:rPr>
        <w:t xml:space="preserve">siekiant </w:t>
      </w:r>
      <w:r w:rsidR="00F364C8" w:rsidRPr="00D620F5">
        <w:rPr>
          <w:rFonts w:ascii="Tahoma" w:hAnsi="Tahoma" w:cs="Tahoma"/>
          <w:bCs/>
          <w:sz w:val="22"/>
          <w:szCs w:val="22"/>
        </w:rPr>
        <w:t>užtikrinti pakankamą programos ir jos rezultatų matomumą.</w:t>
      </w:r>
    </w:p>
    <w:p w14:paraId="735ADB35" w14:textId="7F988613" w:rsidR="00F364C8" w:rsidRDefault="00F364C8" w:rsidP="00F85979">
      <w:pPr>
        <w:jc w:val="both"/>
        <w:rPr>
          <w:rFonts w:ascii="Tahoma" w:hAnsi="Tahoma" w:cs="Tahoma"/>
          <w:bCs/>
          <w:sz w:val="22"/>
          <w:szCs w:val="22"/>
        </w:rPr>
      </w:pPr>
    </w:p>
    <w:p w14:paraId="4EA26430" w14:textId="77777777" w:rsidR="00F364C8" w:rsidRPr="0000281A" w:rsidRDefault="00F364C8" w:rsidP="00F364C8">
      <w:pPr>
        <w:jc w:val="both"/>
        <w:rPr>
          <w:rFonts w:ascii="Tahoma" w:hAnsi="Tahoma" w:cs="Tahoma"/>
          <w:bCs/>
          <w:i/>
          <w:iCs/>
          <w:sz w:val="22"/>
          <w:szCs w:val="22"/>
        </w:rPr>
      </w:pPr>
      <w:r>
        <w:rPr>
          <w:rFonts w:ascii="Tahoma" w:hAnsi="Tahoma" w:cs="Tahoma"/>
          <w:bCs/>
          <w:i/>
          <w:iCs/>
          <w:sz w:val="22"/>
          <w:szCs w:val="22"/>
        </w:rPr>
        <w:t>Europos Taryba įsipareigoja</w:t>
      </w:r>
    </w:p>
    <w:p w14:paraId="195C70A1" w14:textId="77777777" w:rsidR="00F364C8" w:rsidRDefault="00F364C8" w:rsidP="00F85979">
      <w:pPr>
        <w:jc w:val="both"/>
        <w:rPr>
          <w:rFonts w:ascii="Tahoma" w:hAnsi="Tahoma" w:cs="Tahoma"/>
          <w:bCs/>
          <w:sz w:val="22"/>
          <w:szCs w:val="22"/>
        </w:rPr>
      </w:pPr>
    </w:p>
    <w:p w14:paraId="2583B0B8" w14:textId="5A515287" w:rsidR="00C41842" w:rsidRPr="00D620F5" w:rsidRDefault="00C41842" w:rsidP="00C41842">
      <w:pPr>
        <w:jc w:val="both"/>
        <w:rPr>
          <w:rFonts w:ascii="Tahoma" w:hAnsi="Tahoma" w:cs="Tahoma"/>
          <w:bCs/>
          <w:sz w:val="22"/>
          <w:szCs w:val="22"/>
        </w:rPr>
      </w:pPr>
      <w:r w:rsidRPr="00D620F5">
        <w:rPr>
          <w:rFonts w:ascii="Tahoma" w:hAnsi="Tahoma" w:cs="Tahoma"/>
          <w:bCs/>
          <w:sz w:val="22"/>
          <w:szCs w:val="22"/>
        </w:rPr>
        <w:t xml:space="preserve">minėti miestus, dalyvaujančius Tarpkultūrinių </w:t>
      </w:r>
      <w:r w:rsidR="00954EAB" w:rsidRPr="00D620F5">
        <w:rPr>
          <w:rFonts w:ascii="Tahoma" w:hAnsi="Tahoma" w:cs="Tahoma"/>
          <w:bCs/>
          <w:sz w:val="22"/>
          <w:szCs w:val="22"/>
        </w:rPr>
        <w:t>m</w:t>
      </w:r>
      <w:r w:rsidRPr="00D620F5">
        <w:rPr>
          <w:rFonts w:ascii="Tahoma" w:hAnsi="Tahoma" w:cs="Tahoma"/>
          <w:bCs/>
          <w:sz w:val="22"/>
          <w:szCs w:val="22"/>
        </w:rPr>
        <w:t>iestų programoje visur, kur tik turės galimybę bei tai bus galima pagrįsti (viešuosiuose dokumentuose ir leidiniuose, dalinamoje medžiagoje, pranešimuose žiniasklaidai, viešųjų ryšių dokumentuose, kalbose, susitikimuose, interviu ir t.</w:t>
      </w:r>
      <w:r w:rsidR="00954EAB" w:rsidRPr="00D620F5">
        <w:rPr>
          <w:rFonts w:ascii="Tahoma" w:hAnsi="Tahoma" w:cs="Tahoma"/>
          <w:bCs/>
          <w:sz w:val="22"/>
          <w:szCs w:val="22"/>
        </w:rPr>
        <w:t xml:space="preserve"> </w:t>
      </w:r>
      <w:r w:rsidRPr="00D620F5">
        <w:rPr>
          <w:rFonts w:ascii="Tahoma" w:hAnsi="Tahoma" w:cs="Tahoma"/>
          <w:bCs/>
          <w:sz w:val="22"/>
          <w:szCs w:val="22"/>
        </w:rPr>
        <w:t>t.);</w:t>
      </w:r>
    </w:p>
    <w:p w14:paraId="20182C81" w14:textId="5A700490" w:rsidR="00C41842" w:rsidRPr="00D620F5" w:rsidRDefault="00C41842" w:rsidP="00C41842">
      <w:pPr>
        <w:jc w:val="both"/>
        <w:rPr>
          <w:rFonts w:ascii="Tahoma" w:hAnsi="Tahoma" w:cs="Tahoma"/>
          <w:bCs/>
          <w:sz w:val="22"/>
          <w:szCs w:val="22"/>
        </w:rPr>
      </w:pPr>
    </w:p>
    <w:p w14:paraId="166BEEE4" w14:textId="2E35AD83" w:rsidR="00C41842" w:rsidRPr="00D620F5" w:rsidRDefault="00C41842" w:rsidP="00C41842">
      <w:pPr>
        <w:jc w:val="both"/>
        <w:rPr>
          <w:rFonts w:ascii="Tahoma" w:hAnsi="Tahoma" w:cs="Tahoma"/>
          <w:bCs/>
          <w:sz w:val="22"/>
          <w:szCs w:val="22"/>
        </w:rPr>
      </w:pPr>
      <w:r w:rsidRPr="00D620F5">
        <w:rPr>
          <w:rFonts w:ascii="Tahoma" w:hAnsi="Tahoma" w:cs="Tahoma"/>
          <w:bCs/>
          <w:sz w:val="22"/>
          <w:szCs w:val="22"/>
        </w:rPr>
        <w:t xml:space="preserve">užtikrinti Jonavos rajono savivaldybės pastangų ir pasiekimų matomumą Tarpkultūrinių </w:t>
      </w:r>
      <w:r w:rsidR="00954EAB" w:rsidRPr="00D620F5">
        <w:rPr>
          <w:rFonts w:ascii="Tahoma" w:hAnsi="Tahoma" w:cs="Tahoma"/>
          <w:bCs/>
          <w:sz w:val="22"/>
          <w:szCs w:val="22"/>
        </w:rPr>
        <w:t>m</w:t>
      </w:r>
      <w:r w:rsidRPr="00D620F5">
        <w:rPr>
          <w:rFonts w:ascii="Tahoma" w:hAnsi="Tahoma" w:cs="Tahoma"/>
          <w:bCs/>
          <w:sz w:val="22"/>
          <w:szCs w:val="22"/>
        </w:rPr>
        <w:t>iestų programos tinklalapyje, socialinėje žiniasklaidoje, naujienlaiškius, renginiuose ir/ar bet kuriomis kitomis priemonėmis;</w:t>
      </w:r>
    </w:p>
    <w:p w14:paraId="743BD2C4" w14:textId="36119F4B" w:rsidR="00C41842" w:rsidRPr="00D620F5" w:rsidRDefault="00C41842" w:rsidP="00C41842">
      <w:pPr>
        <w:jc w:val="both"/>
        <w:rPr>
          <w:rFonts w:ascii="Tahoma" w:hAnsi="Tahoma" w:cs="Tahoma"/>
          <w:bCs/>
          <w:sz w:val="22"/>
          <w:szCs w:val="22"/>
        </w:rPr>
      </w:pPr>
    </w:p>
    <w:p w14:paraId="74587F41" w14:textId="75568D39" w:rsidR="00C41842" w:rsidRPr="00D620F5" w:rsidRDefault="00C41842" w:rsidP="00C41842">
      <w:pPr>
        <w:jc w:val="both"/>
        <w:rPr>
          <w:rFonts w:ascii="Tahoma" w:hAnsi="Tahoma" w:cs="Tahoma"/>
          <w:bCs/>
          <w:sz w:val="22"/>
          <w:szCs w:val="22"/>
        </w:rPr>
      </w:pPr>
      <w:r w:rsidRPr="00D620F5">
        <w:rPr>
          <w:rFonts w:ascii="Tahoma" w:hAnsi="Tahoma" w:cs="Tahoma"/>
          <w:bCs/>
          <w:sz w:val="22"/>
          <w:szCs w:val="22"/>
        </w:rPr>
        <w:t xml:space="preserve">padėti rengti bet kokią kitą medžiagą žiniasklaidai kaip tai suderinta Tarpkultūrinių </w:t>
      </w:r>
      <w:r w:rsidR="00954EAB" w:rsidRPr="00D620F5">
        <w:rPr>
          <w:rFonts w:ascii="Tahoma" w:hAnsi="Tahoma" w:cs="Tahoma"/>
          <w:bCs/>
          <w:sz w:val="22"/>
          <w:szCs w:val="22"/>
        </w:rPr>
        <w:t>m</w:t>
      </w:r>
      <w:r w:rsidRPr="00D620F5">
        <w:rPr>
          <w:rFonts w:ascii="Tahoma" w:hAnsi="Tahoma" w:cs="Tahoma"/>
          <w:bCs/>
          <w:sz w:val="22"/>
          <w:szCs w:val="22"/>
        </w:rPr>
        <w:t>iestų programoje;</w:t>
      </w:r>
    </w:p>
    <w:p w14:paraId="5D18BDE9" w14:textId="77777777" w:rsidR="00C41842" w:rsidRPr="00D620F5" w:rsidRDefault="00C41842" w:rsidP="00C41842">
      <w:pPr>
        <w:jc w:val="both"/>
        <w:rPr>
          <w:rFonts w:ascii="Tahoma" w:hAnsi="Tahoma" w:cs="Tahoma"/>
          <w:bCs/>
          <w:sz w:val="22"/>
          <w:szCs w:val="22"/>
        </w:rPr>
      </w:pPr>
    </w:p>
    <w:p w14:paraId="77F5797F" w14:textId="2608505A" w:rsidR="004B44A0" w:rsidRPr="00D620F5" w:rsidRDefault="00C41842" w:rsidP="00F85979">
      <w:pPr>
        <w:jc w:val="both"/>
        <w:rPr>
          <w:rFonts w:ascii="Tahoma" w:hAnsi="Tahoma" w:cs="Tahoma"/>
          <w:bCs/>
          <w:sz w:val="22"/>
          <w:szCs w:val="22"/>
        </w:rPr>
      </w:pPr>
      <w:r w:rsidRPr="00D620F5">
        <w:rPr>
          <w:rFonts w:ascii="Tahoma" w:hAnsi="Tahoma" w:cs="Tahoma"/>
          <w:bCs/>
          <w:sz w:val="22"/>
          <w:szCs w:val="22"/>
        </w:rPr>
        <w:t>įtraukti rajono atstovus į pasikeitimą gerąja patirtimi bei į dalyvavimą tarptautiniuose renginiuose tokiais atvejais, jeigu tai būtų praktiška ir naudinga.</w:t>
      </w:r>
    </w:p>
    <w:p w14:paraId="27FF4E56" w14:textId="086CF138" w:rsidR="00C41842" w:rsidRPr="00D620F5" w:rsidRDefault="00C41842" w:rsidP="00F85979">
      <w:pPr>
        <w:jc w:val="both"/>
        <w:rPr>
          <w:rFonts w:ascii="Tahoma" w:hAnsi="Tahoma" w:cs="Tahoma"/>
          <w:bCs/>
          <w:sz w:val="22"/>
          <w:szCs w:val="22"/>
        </w:rPr>
      </w:pPr>
    </w:p>
    <w:p w14:paraId="566E98C1" w14:textId="7340AF7B" w:rsidR="00C41842" w:rsidRDefault="00C41842" w:rsidP="00C41842">
      <w:pPr>
        <w:jc w:val="center"/>
        <w:rPr>
          <w:rFonts w:ascii="Tahoma" w:hAnsi="Tahoma" w:cs="Tahoma"/>
          <w:bCs/>
          <w:sz w:val="22"/>
          <w:szCs w:val="22"/>
        </w:rPr>
      </w:pPr>
      <w:r>
        <w:rPr>
          <w:rFonts w:ascii="Tahoma" w:hAnsi="Tahoma" w:cs="Tahoma"/>
          <w:bCs/>
          <w:sz w:val="22"/>
          <w:szCs w:val="22"/>
        </w:rPr>
        <w:t>***</w:t>
      </w:r>
    </w:p>
    <w:p w14:paraId="1AC8675D" w14:textId="77777777" w:rsidR="00C41842" w:rsidRDefault="00C41842" w:rsidP="00F85979">
      <w:pPr>
        <w:jc w:val="both"/>
        <w:rPr>
          <w:rFonts w:ascii="Tahoma" w:hAnsi="Tahoma" w:cs="Tahoma"/>
          <w:bCs/>
          <w:sz w:val="22"/>
          <w:szCs w:val="22"/>
        </w:rPr>
      </w:pPr>
    </w:p>
    <w:p w14:paraId="479F835A" w14:textId="7AA7896C" w:rsidR="00C7107B" w:rsidRPr="00D620F5" w:rsidRDefault="00C54BA1" w:rsidP="00F85979">
      <w:pPr>
        <w:jc w:val="both"/>
        <w:rPr>
          <w:rFonts w:ascii="Tahoma" w:hAnsi="Tahoma" w:cs="Tahoma"/>
          <w:bCs/>
          <w:sz w:val="22"/>
          <w:szCs w:val="22"/>
        </w:rPr>
      </w:pPr>
      <w:r w:rsidRPr="00D620F5">
        <w:rPr>
          <w:rFonts w:ascii="Tahoma" w:hAnsi="Tahoma" w:cs="Tahoma"/>
          <w:bCs/>
          <w:sz w:val="22"/>
          <w:szCs w:val="22"/>
        </w:rPr>
        <w:t>Šios sutarties Šalys sutaria periodiškai peržiūrėti ir įvertinti šio ketinim</w:t>
      </w:r>
      <w:r w:rsidR="00954EAB" w:rsidRPr="00D620F5">
        <w:rPr>
          <w:rFonts w:ascii="Tahoma" w:hAnsi="Tahoma" w:cs="Tahoma"/>
          <w:bCs/>
          <w:sz w:val="22"/>
          <w:szCs w:val="22"/>
        </w:rPr>
        <w:t>ų</w:t>
      </w:r>
      <w:r w:rsidRPr="00D620F5">
        <w:rPr>
          <w:rFonts w:ascii="Tahoma" w:hAnsi="Tahoma" w:cs="Tahoma"/>
          <w:bCs/>
          <w:sz w:val="22"/>
          <w:szCs w:val="22"/>
        </w:rPr>
        <w:t xml:space="preserve"> protokolo įgyvendinimo eigą bei gali siūlyti bendru sutikimu keisti šio ketinim</w:t>
      </w:r>
      <w:r w:rsidR="00954EAB" w:rsidRPr="00D620F5">
        <w:rPr>
          <w:rFonts w:ascii="Tahoma" w:hAnsi="Tahoma" w:cs="Tahoma"/>
          <w:bCs/>
          <w:sz w:val="22"/>
          <w:szCs w:val="22"/>
        </w:rPr>
        <w:t>ų</w:t>
      </w:r>
      <w:r w:rsidRPr="00D620F5">
        <w:rPr>
          <w:rFonts w:ascii="Tahoma" w:hAnsi="Tahoma" w:cs="Tahoma"/>
          <w:bCs/>
          <w:sz w:val="22"/>
          <w:szCs w:val="22"/>
        </w:rPr>
        <w:t xml:space="preserve"> protokolo nuostatas. Pagrindinių šio ketinim</w:t>
      </w:r>
      <w:r w:rsidR="00954EAB" w:rsidRPr="00D620F5">
        <w:rPr>
          <w:rFonts w:ascii="Tahoma" w:hAnsi="Tahoma" w:cs="Tahoma"/>
          <w:bCs/>
          <w:sz w:val="22"/>
          <w:szCs w:val="22"/>
        </w:rPr>
        <w:t>ų</w:t>
      </w:r>
      <w:r w:rsidRPr="00D620F5">
        <w:rPr>
          <w:rFonts w:ascii="Tahoma" w:hAnsi="Tahoma" w:cs="Tahoma"/>
          <w:bCs/>
          <w:sz w:val="22"/>
          <w:szCs w:val="22"/>
        </w:rPr>
        <w:t xml:space="preserve"> protokolo nuostatų vykdymo aptarimas įgyvendinamas tik Jonavos rajono savivaldybei ir Europos Tarybai </w:t>
      </w:r>
      <w:r w:rsidR="00BE7299" w:rsidRPr="00D620F5">
        <w:rPr>
          <w:rFonts w:ascii="Tahoma" w:hAnsi="Tahoma" w:cs="Tahoma"/>
          <w:bCs/>
          <w:sz w:val="22"/>
          <w:szCs w:val="22"/>
        </w:rPr>
        <w:t>iš anksto sutarus</w:t>
      </w:r>
      <w:r w:rsidRPr="00D620F5">
        <w:rPr>
          <w:rFonts w:ascii="Tahoma" w:hAnsi="Tahoma" w:cs="Tahoma"/>
          <w:bCs/>
          <w:sz w:val="22"/>
          <w:szCs w:val="22"/>
        </w:rPr>
        <w:t>.</w:t>
      </w:r>
    </w:p>
    <w:p w14:paraId="1BBE77AC" w14:textId="77777777" w:rsidR="00C7107B" w:rsidRPr="00D620F5" w:rsidRDefault="00C7107B" w:rsidP="00F85979">
      <w:pPr>
        <w:jc w:val="both"/>
        <w:rPr>
          <w:rFonts w:ascii="Tahoma" w:hAnsi="Tahoma" w:cs="Tahoma"/>
          <w:bCs/>
          <w:sz w:val="22"/>
          <w:szCs w:val="22"/>
        </w:rPr>
      </w:pPr>
    </w:p>
    <w:p w14:paraId="296843FC" w14:textId="6982DCD9" w:rsidR="00C7107B" w:rsidRPr="00D620F5" w:rsidRDefault="00BE7299" w:rsidP="00F85979">
      <w:pPr>
        <w:jc w:val="both"/>
        <w:rPr>
          <w:rFonts w:ascii="Tahoma" w:hAnsi="Tahoma" w:cs="Tahoma"/>
          <w:bCs/>
          <w:sz w:val="22"/>
          <w:szCs w:val="22"/>
        </w:rPr>
      </w:pPr>
      <w:r w:rsidRPr="00D620F5">
        <w:rPr>
          <w:rFonts w:ascii="Tahoma" w:hAnsi="Tahoma" w:cs="Tahoma"/>
          <w:bCs/>
          <w:sz w:val="22"/>
          <w:szCs w:val="22"/>
        </w:rPr>
        <w:t>Ši</w:t>
      </w:r>
      <w:r w:rsidR="00954EAB" w:rsidRPr="00D620F5">
        <w:rPr>
          <w:rFonts w:ascii="Tahoma" w:hAnsi="Tahoma" w:cs="Tahoma"/>
          <w:bCs/>
          <w:sz w:val="22"/>
          <w:szCs w:val="22"/>
        </w:rPr>
        <w:t>s ketinimų protokolas</w:t>
      </w:r>
      <w:r w:rsidRPr="00D620F5">
        <w:rPr>
          <w:rFonts w:ascii="Tahoma" w:hAnsi="Tahoma" w:cs="Tahoma"/>
          <w:bCs/>
          <w:sz w:val="22"/>
          <w:szCs w:val="22"/>
        </w:rPr>
        <w:t xml:space="preserve"> </w:t>
      </w:r>
      <w:r w:rsidRPr="00D620F5">
        <w:rPr>
          <w:rFonts w:ascii="Tahoma" w:hAnsi="Tahoma" w:cs="Tahoma"/>
          <w:bCs/>
          <w:strike/>
          <w:sz w:val="22"/>
          <w:szCs w:val="22"/>
        </w:rPr>
        <w:t>sutartis</w:t>
      </w:r>
      <w:r w:rsidRPr="00D620F5">
        <w:rPr>
          <w:rFonts w:ascii="Tahoma" w:hAnsi="Tahoma" w:cs="Tahoma"/>
          <w:bCs/>
          <w:sz w:val="22"/>
          <w:szCs w:val="22"/>
        </w:rPr>
        <w:t xml:space="preserve"> sudaryta</w:t>
      </w:r>
      <w:r w:rsidR="00954EAB" w:rsidRPr="00D620F5">
        <w:rPr>
          <w:rFonts w:ascii="Tahoma" w:hAnsi="Tahoma" w:cs="Tahoma"/>
          <w:bCs/>
          <w:sz w:val="22"/>
          <w:szCs w:val="22"/>
        </w:rPr>
        <w:t>s</w:t>
      </w:r>
      <w:r w:rsidRPr="00D620F5">
        <w:rPr>
          <w:rFonts w:ascii="Tahoma" w:hAnsi="Tahoma" w:cs="Tahoma"/>
          <w:bCs/>
          <w:sz w:val="22"/>
          <w:szCs w:val="22"/>
        </w:rPr>
        <w:t xml:space="preserve"> dviem vienodą galią turinčiais egzemplioriais </w:t>
      </w:r>
      <w:r w:rsidR="006129FE" w:rsidRPr="00D620F5">
        <w:rPr>
          <w:rFonts w:ascii="Tahoma" w:hAnsi="Tahoma" w:cs="Tahoma"/>
          <w:bCs/>
          <w:sz w:val="22"/>
          <w:szCs w:val="22"/>
        </w:rPr>
        <w:t>anglų kalba (išversta į lietuvių</w:t>
      </w:r>
      <w:r w:rsidR="00954EAB" w:rsidRPr="00D620F5">
        <w:rPr>
          <w:rFonts w:ascii="Tahoma" w:hAnsi="Tahoma" w:cs="Tahoma"/>
          <w:bCs/>
          <w:sz w:val="22"/>
          <w:szCs w:val="22"/>
        </w:rPr>
        <w:t xml:space="preserve"> kalbą</w:t>
      </w:r>
      <w:r w:rsidR="006129FE" w:rsidRPr="00D620F5">
        <w:rPr>
          <w:rFonts w:ascii="Tahoma" w:hAnsi="Tahoma" w:cs="Tahoma"/>
          <w:bCs/>
          <w:sz w:val="22"/>
          <w:szCs w:val="22"/>
        </w:rPr>
        <w:t>)</w:t>
      </w:r>
      <w:r w:rsidR="00954EAB" w:rsidRPr="00D620F5">
        <w:rPr>
          <w:rFonts w:ascii="Tahoma" w:hAnsi="Tahoma" w:cs="Tahoma"/>
          <w:bCs/>
          <w:sz w:val="22"/>
          <w:szCs w:val="22"/>
        </w:rPr>
        <w:t>.</w:t>
      </w:r>
      <w:r w:rsidR="006129FE" w:rsidRPr="00D620F5">
        <w:rPr>
          <w:rFonts w:ascii="Tahoma" w:hAnsi="Tahoma" w:cs="Tahoma"/>
          <w:bCs/>
          <w:sz w:val="22"/>
          <w:szCs w:val="22"/>
        </w:rPr>
        <w:t xml:space="preserve"> </w:t>
      </w:r>
    </w:p>
    <w:p w14:paraId="2991EC0C" w14:textId="77777777" w:rsidR="00BE7299" w:rsidRDefault="00BE7299" w:rsidP="00F85979">
      <w:pPr>
        <w:jc w:val="both"/>
        <w:rPr>
          <w:rFonts w:ascii="Tahoma" w:hAnsi="Tahoma" w:cs="Tahoma"/>
          <w:bCs/>
          <w:sz w:val="22"/>
          <w:szCs w:val="22"/>
        </w:rPr>
      </w:pPr>
    </w:p>
    <w:p w14:paraId="0AD11EA1" w14:textId="77777777" w:rsidR="00BE7299" w:rsidRDefault="00BE7299" w:rsidP="00F85979">
      <w:pPr>
        <w:jc w:val="both"/>
        <w:rPr>
          <w:rFonts w:ascii="Tahoma" w:hAnsi="Tahoma" w:cs="Tahoma"/>
          <w:bCs/>
          <w:sz w:val="22"/>
          <w:szCs w:val="22"/>
        </w:rPr>
      </w:pPr>
    </w:p>
    <w:p w14:paraId="1C8D85FE" w14:textId="404D4463" w:rsidR="00BE7299" w:rsidRPr="00FC7C7C" w:rsidRDefault="00FC7C7C" w:rsidP="00F85979">
      <w:pPr>
        <w:jc w:val="both"/>
        <w:rPr>
          <w:rFonts w:ascii="Tahoma" w:hAnsi="Tahoma" w:cs="Tahoma"/>
          <w:b/>
          <w:sz w:val="24"/>
        </w:rPr>
      </w:pPr>
      <w:r w:rsidRPr="00FC7C7C">
        <w:rPr>
          <w:rFonts w:ascii="Tahoma" w:hAnsi="Tahoma" w:cs="Tahoma"/>
          <w:b/>
          <w:sz w:val="24"/>
        </w:rPr>
        <w:t>JONAVOS RAJONO SAVIVALDYBĖ</w:t>
      </w:r>
      <w:r w:rsidRPr="00FC7C7C">
        <w:rPr>
          <w:rFonts w:ascii="Tahoma" w:hAnsi="Tahoma" w:cs="Tahoma"/>
          <w:b/>
          <w:sz w:val="24"/>
        </w:rPr>
        <w:tab/>
        <w:t>EUROPOS TARYBA</w:t>
      </w:r>
    </w:p>
    <w:p w14:paraId="7D644778" w14:textId="0B16BEB5" w:rsidR="00BE7299" w:rsidRDefault="00BE7299" w:rsidP="00F85979">
      <w:pPr>
        <w:jc w:val="both"/>
        <w:rPr>
          <w:rFonts w:ascii="Tahoma" w:hAnsi="Tahoma" w:cs="Tahoma"/>
          <w:bCs/>
          <w:sz w:val="22"/>
          <w:szCs w:val="22"/>
        </w:rPr>
      </w:pPr>
    </w:p>
    <w:p w14:paraId="35472671" w14:textId="77777777" w:rsidR="00BE7299" w:rsidRDefault="00BE7299" w:rsidP="00F85979">
      <w:pPr>
        <w:jc w:val="both"/>
        <w:rPr>
          <w:rFonts w:ascii="Tahoma" w:hAnsi="Tahoma" w:cs="Tahoma"/>
          <w:bCs/>
          <w:sz w:val="22"/>
          <w:szCs w:val="22"/>
        </w:rPr>
      </w:pPr>
    </w:p>
    <w:p w14:paraId="1761D194" w14:textId="77777777" w:rsidR="00BE7299" w:rsidRDefault="00BE7299" w:rsidP="00F85979">
      <w:pPr>
        <w:jc w:val="both"/>
        <w:rPr>
          <w:rFonts w:ascii="Tahoma" w:hAnsi="Tahoma" w:cs="Tahoma"/>
          <w:bCs/>
          <w:sz w:val="22"/>
          <w:szCs w:val="22"/>
        </w:rPr>
      </w:pPr>
    </w:p>
    <w:p w14:paraId="029EDFD4" w14:textId="36F23489" w:rsidR="00BE7299" w:rsidRDefault="00BE7299" w:rsidP="00F85979">
      <w:pPr>
        <w:jc w:val="both"/>
        <w:rPr>
          <w:rFonts w:ascii="Tahoma" w:hAnsi="Tahoma" w:cs="Tahoma"/>
          <w:bCs/>
          <w:sz w:val="22"/>
          <w:szCs w:val="22"/>
        </w:rPr>
      </w:pPr>
      <w:r>
        <w:rPr>
          <w:rFonts w:ascii="Tahoma" w:hAnsi="Tahoma" w:cs="Tahoma"/>
          <w:bCs/>
          <w:sz w:val="22"/>
          <w:szCs w:val="22"/>
        </w:rPr>
        <w:t>Mindaugas Sinkevičius</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sidR="006129FE">
        <w:rPr>
          <w:rFonts w:ascii="Tahoma" w:hAnsi="Tahoma" w:cs="Tahoma"/>
          <w:bCs/>
          <w:sz w:val="22"/>
          <w:szCs w:val="22"/>
        </w:rPr>
        <w:t>Vardas, pavardė</w:t>
      </w:r>
      <w:r>
        <w:rPr>
          <w:rFonts w:ascii="Tahoma" w:hAnsi="Tahoma" w:cs="Tahoma"/>
          <w:bCs/>
          <w:sz w:val="22"/>
          <w:szCs w:val="22"/>
        </w:rPr>
        <w:t xml:space="preserve">_______________________ </w:t>
      </w:r>
    </w:p>
    <w:p w14:paraId="45790EA5" w14:textId="5033AD74" w:rsidR="00BE7299" w:rsidRDefault="00BE7299" w:rsidP="00F85979">
      <w:pPr>
        <w:jc w:val="both"/>
        <w:rPr>
          <w:rFonts w:ascii="Tahoma" w:hAnsi="Tahoma" w:cs="Tahoma"/>
          <w:bCs/>
          <w:sz w:val="22"/>
          <w:szCs w:val="22"/>
        </w:rPr>
      </w:pPr>
    </w:p>
    <w:p w14:paraId="699208FD" w14:textId="77777777" w:rsidR="00BE7299" w:rsidRDefault="00BE7299" w:rsidP="00F85979">
      <w:pPr>
        <w:jc w:val="both"/>
        <w:rPr>
          <w:rFonts w:ascii="Tahoma" w:hAnsi="Tahoma" w:cs="Tahoma"/>
          <w:bCs/>
          <w:sz w:val="22"/>
          <w:szCs w:val="22"/>
        </w:rPr>
      </w:pPr>
    </w:p>
    <w:p w14:paraId="3A1CFA88" w14:textId="40992AF8" w:rsidR="00BE7299" w:rsidRDefault="00BE7299" w:rsidP="00F85979">
      <w:pPr>
        <w:jc w:val="both"/>
        <w:rPr>
          <w:rFonts w:ascii="Tahoma" w:hAnsi="Tahoma" w:cs="Tahoma"/>
          <w:bCs/>
          <w:sz w:val="22"/>
          <w:szCs w:val="22"/>
        </w:rPr>
      </w:pPr>
      <w:r>
        <w:rPr>
          <w:rFonts w:ascii="Tahoma" w:hAnsi="Tahoma" w:cs="Tahoma"/>
          <w:bCs/>
          <w:sz w:val="22"/>
          <w:szCs w:val="22"/>
        </w:rPr>
        <w:t>Jonavos rajono savivaldybės meras</w:t>
      </w:r>
      <w:r>
        <w:rPr>
          <w:rFonts w:ascii="Tahoma" w:hAnsi="Tahoma" w:cs="Tahoma"/>
          <w:bCs/>
          <w:sz w:val="22"/>
          <w:szCs w:val="22"/>
        </w:rPr>
        <w:tab/>
      </w:r>
      <w:r>
        <w:rPr>
          <w:rFonts w:ascii="Tahoma" w:hAnsi="Tahoma" w:cs="Tahoma"/>
          <w:bCs/>
          <w:sz w:val="22"/>
          <w:szCs w:val="22"/>
        </w:rPr>
        <w:tab/>
      </w:r>
      <w:r w:rsidR="006129FE">
        <w:rPr>
          <w:rFonts w:ascii="Tahoma" w:hAnsi="Tahoma" w:cs="Tahoma"/>
          <w:bCs/>
          <w:sz w:val="22"/>
          <w:szCs w:val="22"/>
        </w:rPr>
        <w:t xml:space="preserve">Pareigos </w:t>
      </w:r>
      <w:r>
        <w:rPr>
          <w:rFonts w:ascii="Tahoma" w:hAnsi="Tahoma" w:cs="Tahoma"/>
          <w:bCs/>
          <w:sz w:val="22"/>
          <w:szCs w:val="22"/>
        </w:rPr>
        <w:t xml:space="preserve">____________________________ </w:t>
      </w:r>
    </w:p>
    <w:p w14:paraId="504BA878" w14:textId="018AE6E1" w:rsidR="00BE7299" w:rsidRDefault="00BE7299" w:rsidP="00F85979">
      <w:pPr>
        <w:jc w:val="both"/>
        <w:rPr>
          <w:rFonts w:ascii="Tahoma" w:hAnsi="Tahoma" w:cs="Tahoma"/>
          <w:bCs/>
          <w:sz w:val="22"/>
          <w:szCs w:val="22"/>
        </w:rPr>
      </w:pPr>
    </w:p>
    <w:p w14:paraId="48C7ECB3" w14:textId="38D07A40" w:rsidR="00BE7299" w:rsidRDefault="00BE7299" w:rsidP="00F85979">
      <w:pPr>
        <w:jc w:val="both"/>
        <w:rPr>
          <w:rFonts w:ascii="Tahoma" w:hAnsi="Tahoma" w:cs="Tahoma"/>
          <w:bCs/>
          <w:sz w:val="22"/>
          <w:szCs w:val="22"/>
        </w:rPr>
      </w:pPr>
    </w:p>
    <w:p w14:paraId="30EECBC8" w14:textId="7C1593AA" w:rsidR="00BE7299" w:rsidRDefault="00BE7299" w:rsidP="00F85979">
      <w:pPr>
        <w:jc w:val="both"/>
        <w:rPr>
          <w:rFonts w:ascii="Tahoma" w:hAnsi="Tahoma" w:cs="Tahoma"/>
          <w:bCs/>
          <w:sz w:val="22"/>
          <w:szCs w:val="22"/>
        </w:rPr>
      </w:pPr>
      <w:r>
        <w:rPr>
          <w:rFonts w:ascii="Tahoma" w:hAnsi="Tahoma" w:cs="Tahoma"/>
          <w:bCs/>
          <w:sz w:val="22"/>
          <w:szCs w:val="22"/>
        </w:rPr>
        <w:t>Jonava</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sidR="006129FE">
        <w:rPr>
          <w:rFonts w:ascii="Tahoma" w:hAnsi="Tahoma" w:cs="Tahoma"/>
          <w:bCs/>
          <w:sz w:val="22"/>
          <w:szCs w:val="22"/>
        </w:rPr>
        <w:t>Vieta</w:t>
      </w:r>
    </w:p>
    <w:p w14:paraId="2CCDDBAC" w14:textId="70712235" w:rsidR="00BE7299" w:rsidRDefault="00BE7299" w:rsidP="00F85979">
      <w:pPr>
        <w:jc w:val="both"/>
        <w:rPr>
          <w:rFonts w:ascii="Tahoma" w:hAnsi="Tahoma" w:cs="Tahoma"/>
          <w:bCs/>
          <w:sz w:val="22"/>
          <w:szCs w:val="22"/>
        </w:rPr>
      </w:pPr>
    </w:p>
    <w:p w14:paraId="3F3A4B75" w14:textId="3A6D9940" w:rsidR="00BE7299" w:rsidRDefault="00BE7299" w:rsidP="00F85979">
      <w:pPr>
        <w:jc w:val="both"/>
        <w:rPr>
          <w:rFonts w:ascii="Tahoma" w:hAnsi="Tahoma" w:cs="Tahoma"/>
          <w:bCs/>
          <w:sz w:val="22"/>
          <w:szCs w:val="22"/>
        </w:rPr>
      </w:pPr>
    </w:p>
    <w:p w14:paraId="636FD287" w14:textId="36B50F4D" w:rsidR="00BE7299" w:rsidRDefault="00BE7299" w:rsidP="00BE7299">
      <w:pPr>
        <w:jc w:val="both"/>
        <w:rPr>
          <w:rFonts w:ascii="Tahoma" w:hAnsi="Tahoma" w:cs="Tahoma"/>
          <w:bCs/>
          <w:sz w:val="22"/>
          <w:szCs w:val="22"/>
        </w:rPr>
      </w:pPr>
      <w:r>
        <w:rPr>
          <w:rFonts w:ascii="Tahoma" w:hAnsi="Tahoma" w:cs="Tahoma"/>
          <w:bCs/>
          <w:sz w:val="22"/>
          <w:szCs w:val="22"/>
        </w:rPr>
        <w:t xml:space="preserve">Data _____________________ </w:t>
      </w:r>
      <w:r>
        <w:rPr>
          <w:rFonts w:ascii="Tahoma" w:hAnsi="Tahoma" w:cs="Tahoma"/>
          <w:bCs/>
          <w:sz w:val="22"/>
          <w:szCs w:val="22"/>
        </w:rPr>
        <w:tab/>
      </w:r>
      <w:r>
        <w:rPr>
          <w:rFonts w:ascii="Tahoma" w:hAnsi="Tahoma" w:cs="Tahoma"/>
          <w:bCs/>
          <w:sz w:val="22"/>
          <w:szCs w:val="22"/>
        </w:rPr>
        <w:tab/>
      </w:r>
      <w:proofErr w:type="spellStart"/>
      <w:r w:rsidR="006129FE">
        <w:rPr>
          <w:rFonts w:ascii="Tahoma" w:hAnsi="Tahoma" w:cs="Tahoma"/>
          <w:bCs/>
          <w:sz w:val="22"/>
          <w:szCs w:val="22"/>
        </w:rPr>
        <w:t>Data</w:t>
      </w:r>
      <w:proofErr w:type="spellEnd"/>
      <w:r>
        <w:rPr>
          <w:rFonts w:ascii="Tahoma" w:hAnsi="Tahoma" w:cs="Tahoma"/>
          <w:bCs/>
          <w:sz w:val="22"/>
          <w:szCs w:val="22"/>
        </w:rPr>
        <w:t xml:space="preserve"> _____________________ </w:t>
      </w:r>
    </w:p>
    <w:p w14:paraId="199D0C9C" w14:textId="312E512D" w:rsidR="00BE7299" w:rsidRDefault="00BE7299" w:rsidP="00F85979">
      <w:pPr>
        <w:jc w:val="both"/>
        <w:rPr>
          <w:rFonts w:ascii="Tahoma" w:hAnsi="Tahoma" w:cs="Tahoma"/>
          <w:bCs/>
          <w:sz w:val="22"/>
          <w:szCs w:val="22"/>
        </w:rPr>
      </w:pPr>
    </w:p>
    <w:p w14:paraId="58ECF560" w14:textId="158E4F66" w:rsidR="00BE7299" w:rsidRDefault="00BE7299" w:rsidP="00F85979">
      <w:pPr>
        <w:jc w:val="both"/>
        <w:rPr>
          <w:rFonts w:ascii="Tahoma" w:hAnsi="Tahoma" w:cs="Tahoma"/>
          <w:bCs/>
          <w:sz w:val="22"/>
          <w:szCs w:val="22"/>
        </w:rPr>
      </w:pPr>
    </w:p>
    <w:p w14:paraId="5A6964A2" w14:textId="77777777" w:rsidR="00BE7299" w:rsidRDefault="00BE7299" w:rsidP="00BE7299">
      <w:pPr>
        <w:jc w:val="both"/>
        <w:rPr>
          <w:rFonts w:ascii="Tahoma" w:hAnsi="Tahoma" w:cs="Tahoma"/>
          <w:bCs/>
          <w:sz w:val="22"/>
          <w:szCs w:val="22"/>
        </w:rPr>
      </w:pPr>
      <w:r>
        <w:rPr>
          <w:rFonts w:ascii="Tahoma" w:hAnsi="Tahoma" w:cs="Tahoma"/>
          <w:bCs/>
          <w:sz w:val="22"/>
          <w:szCs w:val="22"/>
        </w:rPr>
        <w:t xml:space="preserve">Parašas __________________ </w:t>
      </w:r>
      <w:r>
        <w:rPr>
          <w:rFonts w:ascii="Tahoma" w:hAnsi="Tahoma" w:cs="Tahoma"/>
          <w:bCs/>
          <w:sz w:val="22"/>
          <w:szCs w:val="22"/>
        </w:rPr>
        <w:tab/>
      </w:r>
      <w:r>
        <w:rPr>
          <w:rFonts w:ascii="Tahoma" w:hAnsi="Tahoma" w:cs="Tahoma"/>
          <w:bCs/>
          <w:sz w:val="22"/>
          <w:szCs w:val="22"/>
        </w:rPr>
        <w:tab/>
      </w:r>
      <w:proofErr w:type="spellStart"/>
      <w:r>
        <w:rPr>
          <w:rFonts w:ascii="Tahoma" w:hAnsi="Tahoma" w:cs="Tahoma"/>
          <w:bCs/>
          <w:sz w:val="22"/>
          <w:szCs w:val="22"/>
        </w:rPr>
        <w:t>Parašas</w:t>
      </w:r>
      <w:proofErr w:type="spellEnd"/>
      <w:r>
        <w:rPr>
          <w:rFonts w:ascii="Tahoma" w:hAnsi="Tahoma" w:cs="Tahoma"/>
          <w:bCs/>
          <w:sz w:val="22"/>
          <w:szCs w:val="22"/>
        </w:rPr>
        <w:t xml:space="preserve"> __________________ </w:t>
      </w:r>
    </w:p>
    <w:p w14:paraId="0F88C8A2" w14:textId="184673B8" w:rsidR="00BE7299" w:rsidRDefault="00BE7299" w:rsidP="00F85979">
      <w:pPr>
        <w:jc w:val="both"/>
        <w:rPr>
          <w:rFonts w:ascii="Tahoma" w:hAnsi="Tahoma" w:cs="Tahoma"/>
          <w:bCs/>
          <w:sz w:val="22"/>
          <w:szCs w:val="22"/>
        </w:rPr>
      </w:pPr>
    </w:p>
    <w:p w14:paraId="2A0E1691" w14:textId="3AC7ED8D" w:rsidR="00BE7299" w:rsidRPr="00C7107B" w:rsidRDefault="00BE7299" w:rsidP="00F85979">
      <w:pPr>
        <w:jc w:val="both"/>
        <w:rPr>
          <w:rFonts w:ascii="Tahoma" w:hAnsi="Tahoma" w:cs="Tahoma"/>
          <w:bCs/>
          <w:sz w:val="22"/>
          <w:szCs w:val="22"/>
        </w:rPr>
      </w:pPr>
    </w:p>
    <w:p w14:paraId="24D721E5" w14:textId="79FA93E6" w:rsidR="00F85979" w:rsidRDefault="00F85979" w:rsidP="00F85979"/>
    <w:sectPr w:rsidR="00F8597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209F2" w14:textId="77777777" w:rsidR="00CA259D" w:rsidRDefault="00CA259D" w:rsidP="00F85979">
      <w:r>
        <w:separator/>
      </w:r>
    </w:p>
  </w:endnote>
  <w:endnote w:type="continuationSeparator" w:id="0">
    <w:p w14:paraId="18F0A7E3" w14:textId="77777777" w:rsidR="00CA259D" w:rsidRDefault="00CA259D" w:rsidP="00F8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7B9C9" w14:textId="77777777" w:rsidR="00CA259D" w:rsidRDefault="00CA259D" w:rsidP="00F85979">
      <w:r>
        <w:separator/>
      </w:r>
    </w:p>
  </w:footnote>
  <w:footnote w:type="continuationSeparator" w:id="0">
    <w:p w14:paraId="7EBA871E" w14:textId="77777777" w:rsidR="00CA259D" w:rsidRDefault="00CA259D" w:rsidP="00F8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290" w14:textId="7B90BBB3" w:rsidR="00F85979" w:rsidRDefault="00F85979">
    <w:pPr>
      <w:pStyle w:val="Antrats"/>
    </w:pPr>
    <w:r>
      <w:rPr>
        <w:noProof/>
      </w:rPr>
      <w:drawing>
        <wp:inline distT="0" distB="0" distL="0" distR="0" wp14:anchorId="060FDFF9" wp14:editId="2A10006A">
          <wp:extent cx="3560315" cy="982980"/>
          <wp:effectExtent l="0" t="0" r="2540" b="7620"/>
          <wp:docPr id="5" name="Image 5" descr="P:\_coe-settings\desktop\Banner1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coe-settings\desktop\Banner1_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81" cy="989680"/>
                  </a:xfrm>
                  <a:prstGeom prst="rect">
                    <a:avLst/>
                  </a:prstGeom>
                  <a:noFill/>
                  <a:ln>
                    <a:noFill/>
                  </a:ln>
                </pic:spPr>
              </pic:pic>
            </a:graphicData>
          </a:graphic>
        </wp:inline>
      </w:drawing>
    </w:r>
    <w:r>
      <w:rPr>
        <w:noProof/>
      </w:rPr>
      <w:drawing>
        <wp:inline distT="0" distB="0" distL="0" distR="0" wp14:anchorId="7A7DB052" wp14:editId="42E22204">
          <wp:extent cx="2522220" cy="1082040"/>
          <wp:effectExtent l="0" t="0" r="0" b="3810"/>
          <wp:docPr id="6" name="Image 6" descr="P:\_coe-settings\desktop\Logo ICC + CO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_coe-settings\desktop\Logo ICC + COE Quadr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2220" cy="10820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79"/>
    <w:rsid w:val="0000281A"/>
    <w:rsid w:val="00043F92"/>
    <w:rsid w:val="000E6D4F"/>
    <w:rsid w:val="000E7FA2"/>
    <w:rsid w:val="00217608"/>
    <w:rsid w:val="00241E8C"/>
    <w:rsid w:val="0028729A"/>
    <w:rsid w:val="00291C6A"/>
    <w:rsid w:val="002C0FCD"/>
    <w:rsid w:val="0037378C"/>
    <w:rsid w:val="003B598E"/>
    <w:rsid w:val="003C1E4E"/>
    <w:rsid w:val="004027C8"/>
    <w:rsid w:val="004B44A0"/>
    <w:rsid w:val="004C79CA"/>
    <w:rsid w:val="006129FE"/>
    <w:rsid w:val="0064073E"/>
    <w:rsid w:val="006B6180"/>
    <w:rsid w:val="00870876"/>
    <w:rsid w:val="00950FE3"/>
    <w:rsid w:val="00954EAB"/>
    <w:rsid w:val="00AB0BAD"/>
    <w:rsid w:val="00BB7CB6"/>
    <w:rsid w:val="00BE7299"/>
    <w:rsid w:val="00BF6958"/>
    <w:rsid w:val="00C41842"/>
    <w:rsid w:val="00C54BA1"/>
    <w:rsid w:val="00C7107B"/>
    <w:rsid w:val="00CA259D"/>
    <w:rsid w:val="00D46C24"/>
    <w:rsid w:val="00D620F5"/>
    <w:rsid w:val="00DB284E"/>
    <w:rsid w:val="00DD7F38"/>
    <w:rsid w:val="00DE41F1"/>
    <w:rsid w:val="00DF39F5"/>
    <w:rsid w:val="00EB4174"/>
    <w:rsid w:val="00F272CA"/>
    <w:rsid w:val="00F364C8"/>
    <w:rsid w:val="00F5144C"/>
    <w:rsid w:val="00F85979"/>
    <w:rsid w:val="00FC17CE"/>
    <w:rsid w:val="00FC7C7C"/>
    <w:rsid w:val="00FE3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9AAA"/>
  <w15:chartTrackingRefBased/>
  <w15:docId w15:val="{69B8814D-2986-45FF-A9B3-D7A6CA0F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979"/>
    <w:pPr>
      <w:spacing w:after="0" w:line="240" w:lineRule="auto"/>
    </w:pPr>
    <w:rPr>
      <w:rFonts w:ascii="Verdana" w:eastAsia="Times New Roman" w:hAnsi="Verdana" w:cs="Times New Roman"/>
      <w:sz w:val="20"/>
      <w:szCs w:val="24"/>
      <w:lang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5979"/>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F85979"/>
  </w:style>
  <w:style w:type="paragraph" w:styleId="Porat">
    <w:name w:val="footer"/>
    <w:basedOn w:val="prastasis"/>
    <w:link w:val="PoratDiagrama"/>
    <w:uiPriority w:val="99"/>
    <w:unhideWhenUsed/>
    <w:rsid w:val="00F8597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F85979"/>
  </w:style>
  <w:style w:type="table" w:styleId="Lentelstinklelis">
    <w:name w:val="Table Grid"/>
    <w:basedOn w:val="prastojilentel"/>
    <w:uiPriority w:val="39"/>
    <w:rsid w:val="00BE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A828-1BC2-4498-8838-9C13B9DA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4322</Words>
  <Characters>2464</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Sabutis</dc:creator>
  <cp:keywords/>
  <dc:description/>
  <cp:lastModifiedBy>Gražina Paulauskienė</cp:lastModifiedBy>
  <cp:revision>2</cp:revision>
  <dcterms:created xsi:type="dcterms:W3CDTF">2020-07-21T09:59:00Z</dcterms:created>
  <dcterms:modified xsi:type="dcterms:W3CDTF">2020-07-21T09:59:00Z</dcterms:modified>
</cp:coreProperties>
</file>