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D610A" w:rsidRDefault="000D610A" w:rsidP="000D610A">
      <w:pPr>
        <w:jc w:val="both"/>
        <w:rPr>
          <w:sz w:val="24"/>
          <w:szCs w:val="24"/>
          <w:lang w:val="lt-LT"/>
        </w:rPr>
      </w:pPr>
    </w:p>
    <w:p w:rsidR="000D610A" w:rsidRDefault="000D610A" w:rsidP="000D610A">
      <w:pPr>
        <w:tabs>
          <w:tab w:val="left" w:pos="5103"/>
          <w:tab w:val="left" w:pos="5245"/>
          <w:tab w:val="left" w:pos="5670"/>
        </w:tabs>
        <w:rPr>
          <w:sz w:val="24"/>
          <w:szCs w:val="24"/>
        </w:rPr>
      </w:pPr>
      <w:r w:rsidRPr="00A41031">
        <w:rPr>
          <w:sz w:val="24"/>
          <w:szCs w:val="24"/>
          <w:lang w:val="lt-LT"/>
        </w:rPr>
        <w:tab/>
        <w:t xml:space="preserve">  </w:t>
      </w:r>
      <w:r w:rsidRPr="00CB2D37">
        <w:rPr>
          <w:sz w:val="24"/>
          <w:szCs w:val="24"/>
        </w:rPr>
        <w:t>PRITARTA</w:t>
      </w:r>
    </w:p>
    <w:p w:rsidR="000D610A" w:rsidRPr="0030385E" w:rsidRDefault="000D610A" w:rsidP="000D610A">
      <w:pPr>
        <w:tabs>
          <w:tab w:val="left" w:pos="5103"/>
          <w:tab w:val="left" w:pos="5245"/>
          <w:tab w:val="left" w:pos="5670"/>
        </w:tabs>
        <w:rPr>
          <w:sz w:val="24"/>
          <w:szCs w:val="24"/>
          <w:lang w:val="lt-LT"/>
        </w:rPr>
      </w:pPr>
      <w:r>
        <w:rPr>
          <w:sz w:val="24"/>
          <w:szCs w:val="24"/>
        </w:rPr>
        <w:t xml:space="preserve">                                                                                       </w:t>
      </w:r>
      <w:r w:rsidRPr="0030385E">
        <w:rPr>
          <w:sz w:val="24"/>
          <w:szCs w:val="24"/>
          <w:lang w:val="lt-LT"/>
        </w:rPr>
        <w:t>Jonavos rajono savivaldybės tarybos</w:t>
      </w:r>
    </w:p>
    <w:p w:rsidR="000D610A" w:rsidRDefault="000D610A" w:rsidP="000D610A">
      <w:pPr>
        <w:tabs>
          <w:tab w:val="left" w:pos="5103"/>
          <w:tab w:val="left" w:pos="5245"/>
          <w:tab w:val="left" w:pos="5670"/>
        </w:tabs>
        <w:rPr>
          <w:sz w:val="24"/>
          <w:szCs w:val="24"/>
          <w:lang w:val="lt-LT"/>
        </w:rPr>
      </w:pPr>
      <w:r w:rsidRPr="0030385E">
        <w:rPr>
          <w:sz w:val="24"/>
          <w:szCs w:val="24"/>
          <w:lang w:val="lt-LT"/>
        </w:rPr>
        <w:t xml:space="preserve">                                                                                       </w:t>
      </w:r>
      <w:r w:rsidR="00CB56D6">
        <w:rPr>
          <w:sz w:val="24"/>
          <w:szCs w:val="24"/>
          <w:lang w:val="lt-LT"/>
        </w:rPr>
        <w:t xml:space="preserve">2020 </w:t>
      </w:r>
      <w:r w:rsidRPr="0030385E">
        <w:rPr>
          <w:sz w:val="24"/>
          <w:szCs w:val="24"/>
          <w:lang w:val="lt-LT"/>
        </w:rPr>
        <w:t xml:space="preserve">m. </w:t>
      </w:r>
      <w:r w:rsidR="00721B87">
        <w:rPr>
          <w:sz w:val="24"/>
          <w:szCs w:val="24"/>
          <w:lang w:val="lt-LT"/>
        </w:rPr>
        <w:t>rugpjūčio</w:t>
      </w:r>
      <w:r w:rsidR="00CB56D6">
        <w:rPr>
          <w:sz w:val="24"/>
          <w:szCs w:val="24"/>
          <w:lang w:val="lt-LT"/>
        </w:rPr>
        <w:t xml:space="preserve">    </w:t>
      </w:r>
      <w:r w:rsidR="00FA2AF3">
        <w:rPr>
          <w:sz w:val="24"/>
          <w:szCs w:val="24"/>
          <w:lang w:val="lt-LT"/>
        </w:rPr>
        <w:t xml:space="preserve">   </w:t>
      </w:r>
      <w:r w:rsidRPr="0030385E">
        <w:rPr>
          <w:sz w:val="24"/>
          <w:szCs w:val="24"/>
          <w:lang w:val="lt-LT"/>
        </w:rPr>
        <w:t xml:space="preserve">d. sprendimu Nr.1TS </w:t>
      </w:r>
      <w:r w:rsidR="00A4378E">
        <w:rPr>
          <w:sz w:val="24"/>
          <w:szCs w:val="24"/>
          <w:lang w:val="lt-LT"/>
        </w:rPr>
        <w:t>–</w:t>
      </w:r>
    </w:p>
    <w:p w:rsidR="00A4378E" w:rsidRPr="0030385E" w:rsidRDefault="00A4378E" w:rsidP="000D610A">
      <w:pPr>
        <w:tabs>
          <w:tab w:val="left" w:pos="5103"/>
          <w:tab w:val="left" w:pos="5245"/>
          <w:tab w:val="left" w:pos="5670"/>
        </w:tabs>
        <w:rPr>
          <w:sz w:val="24"/>
          <w:szCs w:val="24"/>
          <w:lang w:val="lt-LT"/>
        </w:rPr>
      </w:pPr>
    </w:p>
    <w:p w:rsidR="000D610A" w:rsidRPr="0030385E" w:rsidRDefault="000D610A" w:rsidP="000D610A">
      <w:pPr>
        <w:jc w:val="center"/>
        <w:rPr>
          <w:b/>
          <w:sz w:val="24"/>
          <w:szCs w:val="24"/>
          <w:lang w:val="lt-LT"/>
        </w:rPr>
      </w:pPr>
    </w:p>
    <w:p w:rsidR="000D610A" w:rsidRPr="00EB7BBC" w:rsidRDefault="000D610A" w:rsidP="00EB7BBC">
      <w:pPr>
        <w:jc w:val="center"/>
        <w:rPr>
          <w:b/>
          <w:sz w:val="24"/>
          <w:szCs w:val="24"/>
          <w:lang w:val="lt-LT"/>
        </w:rPr>
      </w:pPr>
      <w:r w:rsidRPr="00F043D1">
        <w:rPr>
          <w:b/>
          <w:sz w:val="24"/>
          <w:szCs w:val="24"/>
          <w:lang w:val="lt-LT"/>
        </w:rPr>
        <w:t xml:space="preserve">JONAVOS </w:t>
      </w:r>
      <w:r w:rsidR="00EB7BBC">
        <w:rPr>
          <w:b/>
          <w:sz w:val="24"/>
          <w:szCs w:val="24"/>
          <w:lang w:val="lt-LT"/>
        </w:rPr>
        <w:t>R. KULVOS ABRAOMO KULVIEČIO MOKYKLOS</w:t>
      </w:r>
    </w:p>
    <w:p w:rsidR="000D610A" w:rsidRPr="00F043D1" w:rsidRDefault="00EB7BBC" w:rsidP="000D610A">
      <w:pPr>
        <w:jc w:val="center"/>
        <w:rPr>
          <w:b/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>2019</w:t>
      </w:r>
      <w:r w:rsidR="000D610A" w:rsidRPr="00F043D1">
        <w:rPr>
          <w:b/>
          <w:sz w:val="24"/>
          <w:szCs w:val="24"/>
          <w:lang w:val="lt-LT"/>
        </w:rPr>
        <w:t xml:space="preserve"> METŲ VEIKLOS ATASKAITA </w:t>
      </w:r>
    </w:p>
    <w:p w:rsidR="000D610A" w:rsidRPr="00F043D1" w:rsidRDefault="000D610A" w:rsidP="000D610A">
      <w:pPr>
        <w:rPr>
          <w:sz w:val="24"/>
          <w:szCs w:val="24"/>
          <w:lang w:val="lt-LT"/>
        </w:rPr>
      </w:pPr>
    </w:p>
    <w:p w:rsidR="000D610A" w:rsidRPr="00671464" w:rsidRDefault="000D610A" w:rsidP="000D610A">
      <w:pPr>
        <w:rPr>
          <w:b/>
          <w:sz w:val="24"/>
          <w:szCs w:val="24"/>
          <w:lang w:val="lt-LT"/>
        </w:rPr>
      </w:pPr>
    </w:p>
    <w:p w:rsidR="000D610A" w:rsidRPr="00671464" w:rsidRDefault="000D610A" w:rsidP="000D610A">
      <w:pPr>
        <w:pStyle w:val="Sraopastraipa"/>
        <w:numPr>
          <w:ilvl w:val="0"/>
          <w:numId w:val="1"/>
        </w:numPr>
        <w:ind w:left="426" w:hanging="426"/>
        <w:rPr>
          <w:b/>
        </w:rPr>
      </w:pPr>
      <w:r w:rsidRPr="00671464">
        <w:rPr>
          <w:b/>
        </w:rPr>
        <w:t>Mokyklos pristatymas:</w:t>
      </w:r>
    </w:p>
    <w:p w:rsidR="000D610A" w:rsidRPr="00671464" w:rsidRDefault="000D610A" w:rsidP="000D610A">
      <w:pPr>
        <w:pStyle w:val="Sraopastraipa"/>
        <w:ind w:left="1080" w:hanging="1080"/>
      </w:pPr>
      <w:r w:rsidRPr="00671464">
        <w:t>1.1. Duomenys ap</w:t>
      </w:r>
      <w:r w:rsidR="00EB7BBC">
        <w:t>ie mokyklą:</w:t>
      </w:r>
    </w:p>
    <w:p w:rsidR="000D610A" w:rsidRDefault="00EB7BBC" w:rsidP="000D610A">
      <w:pPr>
        <w:pStyle w:val="Sraopastraipa"/>
        <w:ind w:hanging="720"/>
      </w:pPr>
      <w:r>
        <w:t>1.1.1. adresas – Kauno g. 7, Kulvos k., Kulvos sen., Jonavos r. LT-55350.</w:t>
      </w:r>
    </w:p>
    <w:p w:rsidR="00EB7BBC" w:rsidRDefault="00EB7BBC" w:rsidP="000D610A">
      <w:pPr>
        <w:pStyle w:val="Sraopastraipa"/>
        <w:ind w:hanging="720"/>
      </w:pPr>
      <w:r>
        <w:t xml:space="preserve">1.1.2. internetinis puslapis – </w:t>
      </w:r>
      <w:hyperlink r:id="rId7" w:history="1">
        <w:r w:rsidRPr="00C526DA">
          <w:rPr>
            <w:rStyle w:val="Hipersaitas"/>
          </w:rPr>
          <w:t>www.kulvietis.jonava.lm.lt</w:t>
        </w:r>
      </w:hyperlink>
    </w:p>
    <w:p w:rsidR="00EB7BBC" w:rsidRPr="00671464" w:rsidRDefault="00EB7BBC" w:rsidP="00EB7BBC">
      <w:pPr>
        <w:pStyle w:val="Sraopastraipa"/>
        <w:ind w:hanging="720"/>
      </w:pPr>
      <w:r>
        <w:t>1.1.3. el. paštas – kulva.mokykla@gmail.com</w:t>
      </w:r>
    </w:p>
    <w:p w:rsidR="000D610A" w:rsidRPr="00671464" w:rsidRDefault="000D610A" w:rsidP="000D610A">
      <w:pPr>
        <w:pStyle w:val="Sraopastraipa"/>
        <w:ind w:hanging="720"/>
      </w:pPr>
      <w:r w:rsidRPr="00671464">
        <w:t>1.2. Mokyklos bendruomenės nariai:</w:t>
      </w:r>
    </w:p>
    <w:p w:rsidR="000D610A" w:rsidRPr="00671464" w:rsidRDefault="000D610A" w:rsidP="000D610A">
      <w:pPr>
        <w:ind w:hanging="720"/>
        <w:rPr>
          <w:i/>
          <w:color w:val="000000"/>
          <w:sz w:val="24"/>
          <w:szCs w:val="24"/>
          <w:lang w:val="lt-LT"/>
        </w:rPr>
      </w:pPr>
      <w:r w:rsidRPr="00671464">
        <w:rPr>
          <w:b/>
          <w:sz w:val="24"/>
          <w:szCs w:val="24"/>
          <w:lang w:val="lt-LT"/>
        </w:rPr>
        <w:t xml:space="preserve">            </w:t>
      </w:r>
      <w:r w:rsidRPr="00671464">
        <w:rPr>
          <w:sz w:val="24"/>
          <w:szCs w:val="24"/>
          <w:lang w:val="lt-LT"/>
        </w:rPr>
        <w:t xml:space="preserve">1.2.1. Mokyklos </w:t>
      </w:r>
      <w:r w:rsidRPr="00671464">
        <w:rPr>
          <w:color w:val="000000"/>
          <w:sz w:val="24"/>
          <w:szCs w:val="24"/>
          <w:lang w:val="lt-LT"/>
        </w:rPr>
        <w:t>vadovas:</w:t>
      </w:r>
    </w:p>
    <w:tbl>
      <w:tblPr>
        <w:tblW w:w="4891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86"/>
        <w:gridCol w:w="1416"/>
        <w:gridCol w:w="1318"/>
        <w:gridCol w:w="1793"/>
        <w:gridCol w:w="2205"/>
      </w:tblGrid>
      <w:tr w:rsidR="000D610A" w:rsidRPr="00671464" w:rsidTr="008450AF">
        <w:trPr>
          <w:trHeight w:val="942"/>
        </w:trPr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10A" w:rsidRPr="00671464" w:rsidRDefault="000D610A" w:rsidP="008450AF">
            <w:pPr>
              <w:pStyle w:val="Sraopastraipa"/>
              <w:ind w:left="0"/>
              <w:jc w:val="center"/>
              <w:rPr>
                <w:color w:val="000000"/>
              </w:rPr>
            </w:pPr>
            <w:r w:rsidRPr="00671464">
              <w:rPr>
                <w:color w:val="000000"/>
              </w:rPr>
              <w:t>Vardas, pavardė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10A" w:rsidRPr="00671464" w:rsidRDefault="000D610A" w:rsidP="008450AF">
            <w:pPr>
              <w:pStyle w:val="Sraopastraipa"/>
              <w:ind w:left="0"/>
              <w:jc w:val="center"/>
              <w:rPr>
                <w:color w:val="000000"/>
              </w:rPr>
            </w:pPr>
            <w:r w:rsidRPr="00671464">
              <w:rPr>
                <w:color w:val="000000"/>
              </w:rPr>
              <w:t>Pedagoginio darbo stažas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10A" w:rsidRPr="00671464" w:rsidRDefault="000D610A" w:rsidP="008450AF">
            <w:pPr>
              <w:pStyle w:val="Sraopastraipa"/>
              <w:ind w:left="0"/>
              <w:jc w:val="center"/>
              <w:rPr>
                <w:color w:val="000000"/>
              </w:rPr>
            </w:pPr>
            <w:r w:rsidRPr="00671464">
              <w:rPr>
                <w:color w:val="000000"/>
              </w:rPr>
              <w:t>Vadybinio darbo</w:t>
            </w:r>
          </w:p>
          <w:p w:rsidR="000D610A" w:rsidRPr="00671464" w:rsidRDefault="000D610A" w:rsidP="008450AF">
            <w:pPr>
              <w:pStyle w:val="Sraopastraipa"/>
              <w:ind w:left="0"/>
              <w:jc w:val="center"/>
              <w:rPr>
                <w:color w:val="000000"/>
              </w:rPr>
            </w:pPr>
            <w:r w:rsidRPr="00671464">
              <w:rPr>
                <w:color w:val="000000"/>
              </w:rPr>
              <w:t>stažas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10A" w:rsidRPr="00671464" w:rsidRDefault="000D610A" w:rsidP="008450AF">
            <w:pPr>
              <w:pStyle w:val="Sraopastraipa"/>
              <w:ind w:left="0"/>
              <w:jc w:val="center"/>
              <w:rPr>
                <w:color w:val="000000"/>
              </w:rPr>
            </w:pPr>
            <w:r w:rsidRPr="00671464">
              <w:rPr>
                <w:color w:val="000000"/>
              </w:rPr>
              <w:t>Išsilavinimas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10A" w:rsidRPr="00671464" w:rsidRDefault="000D610A" w:rsidP="008450AF">
            <w:pPr>
              <w:pStyle w:val="Sraopastraipa"/>
              <w:ind w:left="0"/>
              <w:jc w:val="center"/>
              <w:rPr>
                <w:color w:val="000000"/>
              </w:rPr>
            </w:pPr>
            <w:r w:rsidRPr="00671464">
              <w:rPr>
                <w:color w:val="000000"/>
              </w:rPr>
              <w:t>Vadovo 2</w:t>
            </w:r>
            <w:r w:rsidR="00EB7BBC">
              <w:rPr>
                <w:color w:val="000000"/>
              </w:rPr>
              <w:t xml:space="preserve">019 </w:t>
            </w:r>
            <w:r w:rsidRPr="00671464">
              <w:rPr>
                <w:color w:val="000000"/>
              </w:rPr>
              <w:t>metų veiklos ataskaitos įvertinimas</w:t>
            </w:r>
          </w:p>
        </w:tc>
      </w:tr>
      <w:tr w:rsidR="000D610A" w:rsidRPr="00671464" w:rsidTr="008450AF"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10A" w:rsidRPr="00671464" w:rsidRDefault="00EB7BBC" w:rsidP="00EB7BBC">
            <w:pPr>
              <w:pStyle w:val="Sraopastraipa"/>
              <w:ind w:left="0"/>
              <w:rPr>
                <w:color w:val="000000"/>
              </w:rPr>
            </w:pPr>
            <w:r>
              <w:rPr>
                <w:color w:val="000000"/>
              </w:rPr>
              <w:t xml:space="preserve">Renata </w:t>
            </w:r>
            <w:proofErr w:type="spellStart"/>
            <w:r>
              <w:rPr>
                <w:color w:val="000000"/>
              </w:rPr>
              <w:t>Špokienė</w:t>
            </w:r>
            <w:proofErr w:type="spellEnd"/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10A" w:rsidRPr="00671464" w:rsidRDefault="00EB7BBC" w:rsidP="008450AF">
            <w:pPr>
              <w:pStyle w:val="Sraopastraipa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24,5 m.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10A" w:rsidRPr="00671464" w:rsidRDefault="00EB7BBC" w:rsidP="008450AF">
            <w:pPr>
              <w:pStyle w:val="Sraopastraipa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13,5 m.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10A" w:rsidRPr="00671464" w:rsidRDefault="00EB7BBC" w:rsidP="00AB4609">
            <w:pPr>
              <w:pStyle w:val="Sraopastraipa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aukštasis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10A" w:rsidRPr="00671464" w:rsidRDefault="003E1068" w:rsidP="006B7BED">
            <w:pPr>
              <w:pStyle w:val="Sraopastraipa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g</w:t>
            </w:r>
            <w:r w:rsidR="00EB7BBC">
              <w:rPr>
                <w:color w:val="000000"/>
              </w:rPr>
              <w:t>erai</w:t>
            </w:r>
          </w:p>
        </w:tc>
      </w:tr>
    </w:tbl>
    <w:p w:rsidR="000D610A" w:rsidRPr="00671464" w:rsidRDefault="000D610A" w:rsidP="000D610A">
      <w:pPr>
        <w:jc w:val="both"/>
        <w:rPr>
          <w:sz w:val="24"/>
          <w:szCs w:val="24"/>
          <w:lang w:val="lt-LT"/>
        </w:rPr>
      </w:pPr>
    </w:p>
    <w:p w:rsidR="000D610A" w:rsidRPr="00671464" w:rsidRDefault="000D610A" w:rsidP="000D610A">
      <w:pPr>
        <w:pStyle w:val="Sraopastraipa"/>
        <w:tabs>
          <w:tab w:val="left" w:pos="709"/>
        </w:tabs>
        <w:ind w:left="0"/>
      </w:pPr>
      <w:r w:rsidRPr="00671464">
        <w:t>1.2.2. Darbuotojai:</w:t>
      </w:r>
    </w:p>
    <w:tbl>
      <w:tblPr>
        <w:tblW w:w="50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41"/>
        <w:gridCol w:w="4799"/>
        <w:gridCol w:w="1109"/>
        <w:gridCol w:w="969"/>
        <w:gridCol w:w="1184"/>
        <w:gridCol w:w="826"/>
      </w:tblGrid>
      <w:tr w:rsidR="000D610A" w:rsidRPr="00671464" w:rsidTr="008450AF">
        <w:trPr>
          <w:trHeight w:val="355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10A" w:rsidRPr="00671464" w:rsidRDefault="000D610A" w:rsidP="008450AF">
            <w:pPr>
              <w:pStyle w:val="Sraopastraipa"/>
              <w:ind w:left="0"/>
              <w:jc w:val="center"/>
            </w:pPr>
            <w:r w:rsidRPr="00671464">
              <w:t>Eil. Nr.</w:t>
            </w:r>
          </w:p>
        </w:tc>
        <w:tc>
          <w:tcPr>
            <w:tcW w:w="24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10A" w:rsidRPr="00671464" w:rsidRDefault="000D610A" w:rsidP="008450AF">
            <w:pPr>
              <w:pStyle w:val="Sraopastraipa"/>
              <w:ind w:left="0"/>
              <w:jc w:val="center"/>
            </w:pPr>
            <w:r w:rsidRPr="00671464">
              <w:t>Pareigybių pavadinimai</w:t>
            </w:r>
          </w:p>
        </w:tc>
        <w:tc>
          <w:tcPr>
            <w:tcW w:w="10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10A" w:rsidRPr="00671464" w:rsidRDefault="000D610A" w:rsidP="008450AF">
            <w:pPr>
              <w:pStyle w:val="Sraopastraipa"/>
              <w:ind w:left="0"/>
              <w:jc w:val="center"/>
              <w:rPr>
                <w:color w:val="000000"/>
              </w:rPr>
            </w:pPr>
            <w:r w:rsidRPr="00671464">
              <w:rPr>
                <w:color w:val="000000"/>
              </w:rPr>
              <w:t xml:space="preserve">Ataskaitinių metų </w:t>
            </w:r>
          </w:p>
          <w:p w:rsidR="000D610A" w:rsidRPr="00671464" w:rsidRDefault="000D610A" w:rsidP="008450AF">
            <w:pPr>
              <w:pStyle w:val="Sraopastraipa"/>
              <w:ind w:left="0"/>
              <w:jc w:val="center"/>
              <w:rPr>
                <w:color w:val="000000"/>
              </w:rPr>
            </w:pPr>
            <w:r w:rsidRPr="00671464">
              <w:rPr>
                <w:color w:val="000000"/>
              </w:rPr>
              <w:t>20</w:t>
            </w:r>
            <w:r w:rsidR="00EB7BBC">
              <w:rPr>
                <w:color w:val="000000"/>
              </w:rPr>
              <w:t>19</w:t>
            </w:r>
            <w:r w:rsidRPr="00671464">
              <w:rPr>
                <w:color w:val="000000"/>
              </w:rPr>
              <w:t>-01-01</w:t>
            </w:r>
          </w:p>
        </w:tc>
        <w:tc>
          <w:tcPr>
            <w:tcW w:w="10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10A" w:rsidRPr="00671464" w:rsidRDefault="000D610A" w:rsidP="008450AF">
            <w:pPr>
              <w:pStyle w:val="Sraopastraipa"/>
              <w:ind w:left="0"/>
              <w:jc w:val="center"/>
              <w:rPr>
                <w:color w:val="000000"/>
              </w:rPr>
            </w:pPr>
            <w:r w:rsidRPr="00671464">
              <w:rPr>
                <w:color w:val="000000"/>
              </w:rPr>
              <w:t>Ataskaitinių metų</w:t>
            </w:r>
          </w:p>
          <w:p w:rsidR="000D610A" w:rsidRPr="00671464" w:rsidRDefault="000D610A" w:rsidP="008450AF">
            <w:pPr>
              <w:pStyle w:val="Sraopastraipa"/>
              <w:ind w:left="0"/>
              <w:jc w:val="center"/>
              <w:rPr>
                <w:color w:val="000000"/>
              </w:rPr>
            </w:pPr>
            <w:r w:rsidRPr="00671464">
              <w:rPr>
                <w:color w:val="000000"/>
              </w:rPr>
              <w:t>20</w:t>
            </w:r>
            <w:r w:rsidR="00EB7BBC">
              <w:rPr>
                <w:color w:val="000000"/>
              </w:rPr>
              <w:t>19</w:t>
            </w:r>
            <w:r w:rsidRPr="00671464">
              <w:rPr>
                <w:color w:val="000000"/>
              </w:rPr>
              <w:t>-12-31</w:t>
            </w:r>
          </w:p>
        </w:tc>
      </w:tr>
      <w:tr w:rsidR="000D610A" w:rsidRPr="00671464" w:rsidTr="008450AF">
        <w:trPr>
          <w:trHeight w:val="573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10A" w:rsidRPr="00671464" w:rsidRDefault="000D610A" w:rsidP="008450AF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24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10A" w:rsidRPr="00671464" w:rsidRDefault="000D610A" w:rsidP="008450AF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10A" w:rsidRPr="00671464" w:rsidRDefault="000D610A" w:rsidP="008450AF">
            <w:pPr>
              <w:pStyle w:val="Sraopastraipa"/>
              <w:ind w:left="0"/>
              <w:jc w:val="center"/>
            </w:pPr>
            <w:r w:rsidRPr="00671464">
              <w:t>Skaičius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10A" w:rsidRPr="00671464" w:rsidRDefault="000D610A" w:rsidP="008450AF">
            <w:pPr>
              <w:pStyle w:val="Sraopastraipa"/>
              <w:ind w:left="0"/>
              <w:jc w:val="center"/>
            </w:pPr>
            <w:r w:rsidRPr="00671464">
              <w:t>Etatai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10A" w:rsidRPr="00671464" w:rsidRDefault="000D610A" w:rsidP="008450AF">
            <w:pPr>
              <w:pStyle w:val="Sraopastraipa"/>
              <w:ind w:left="0"/>
              <w:jc w:val="center"/>
            </w:pPr>
            <w:r w:rsidRPr="00671464">
              <w:t>Skaičius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10A" w:rsidRPr="00671464" w:rsidRDefault="000D610A" w:rsidP="008450AF">
            <w:pPr>
              <w:pStyle w:val="Sraopastraipa"/>
              <w:ind w:left="0"/>
              <w:jc w:val="center"/>
            </w:pPr>
            <w:r w:rsidRPr="00671464">
              <w:t>Etatai</w:t>
            </w:r>
          </w:p>
        </w:tc>
      </w:tr>
      <w:tr w:rsidR="000D610A" w:rsidRPr="00671464" w:rsidTr="008450AF"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10A" w:rsidRPr="00671464" w:rsidRDefault="000D610A" w:rsidP="008450AF">
            <w:pPr>
              <w:pStyle w:val="Sraopastraipa"/>
              <w:ind w:left="0"/>
              <w:rPr>
                <w:bCs/>
              </w:rPr>
            </w:pPr>
            <w:r w:rsidRPr="00671464">
              <w:rPr>
                <w:bCs/>
              </w:rPr>
              <w:t>1</w:t>
            </w:r>
            <w:r w:rsidR="008450AF">
              <w:rPr>
                <w:bCs/>
              </w:rPr>
              <w:t>.</w:t>
            </w:r>
          </w:p>
        </w:tc>
        <w:tc>
          <w:tcPr>
            <w:tcW w:w="2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10A" w:rsidRPr="00671464" w:rsidRDefault="000D610A" w:rsidP="008450AF">
            <w:pPr>
              <w:pStyle w:val="Sraopastraipa"/>
              <w:ind w:left="0"/>
              <w:rPr>
                <w:bCs/>
                <w:color w:val="000000"/>
              </w:rPr>
            </w:pPr>
            <w:r w:rsidRPr="00671464">
              <w:rPr>
                <w:bCs/>
                <w:color w:val="000000"/>
              </w:rPr>
              <w:t>Direktorius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10A" w:rsidRPr="00671464" w:rsidRDefault="008450AF" w:rsidP="008450AF">
            <w:pPr>
              <w:pStyle w:val="Sraopastraipa"/>
              <w:ind w:left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10A" w:rsidRPr="00671464" w:rsidRDefault="008450AF" w:rsidP="008450AF">
            <w:pPr>
              <w:pStyle w:val="Sraopastraipa"/>
              <w:ind w:left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10A" w:rsidRPr="00671464" w:rsidRDefault="008450AF" w:rsidP="008450AF">
            <w:pPr>
              <w:pStyle w:val="Sraopastraipa"/>
              <w:ind w:left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10A" w:rsidRPr="00671464" w:rsidRDefault="008450AF" w:rsidP="008450AF">
            <w:pPr>
              <w:pStyle w:val="Sraopastraipa"/>
              <w:ind w:left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0D610A" w:rsidRPr="00671464" w:rsidTr="008450AF">
        <w:trPr>
          <w:trHeight w:val="270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10A" w:rsidRPr="00671464" w:rsidRDefault="000D610A" w:rsidP="008450AF">
            <w:pPr>
              <w:pStyle w:val="Sraopastraipa"/>
              <w:ind w:left="0"/>
              <w:rPr>
                <w:bCs/>
              </w:rPr>
            </w:pPr>
            <w:r w:rsidRPr="00671464">
              <w:rPr>
                <w:bCs/>
              </w:rPr>
              <w:t>2</w:t>
            </w:r>
            <w:r w:rsidR="008450AF">
              <w:rPr>
                <w:bCs/>
              </w:rPr>
              <w:t>.</w:t>
            </w:r>
          </w:p>
        </w:tc>
        <w:tc>
          <w:tcPr>
            <w:tcW w:w="2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10A" w:rsidRPr="00671464" w:rsidRDefault="000D610A" w:rsidP="008450AF">
            <w:pPr>
              <w:rPr>
                <w:bCs/>
                <w:color w:val="000000"/>
                <w:sz w:val="24"/>
                <w:szCs w:val="24"/>
                <w:lang w:val="lt-LT"/>
              </w:rPr>
            </w:pPr>
            <w:r w:rsidRPr="00671464">
              <w:rPr>
                <w:bCs/>
                <w:color w:val="000000"/>
                <w:sz w:val="24"/>
                <w:szCs w:val="24"/>
                <w:lang w:val="lt-LT"/>
              </w:rPr>
              <w:t>Direktoriaus pavaduotojas ugdymui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10A" w:rsidRPr="008450AF" w:rsidRDefault="004543A1" w:rsidP="008450AF">
            <w:pPr>
              <w:pStyle w:val="Sraopastraipa"/>
              <w:ind w:left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10A" w:rsidRPr="008450AF" w:rsidRDefault="004543A1" w:rsidP="008450AF">
            <w:pPr>
              <w:pStyle w:val="Sraopastraipa"/>
              <w:ind w:left="0"/>
              <w:jc w:val="center"/>
              <w:rPr>
                <w:bCs/>
              </w:rPr>
            </w:pPr>
            <w:r>
              <w:rPr>
                <w:bCs/>
              </w:rPr>
              <w:t>1,25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10A" w:rsidRPr="008450AF" w:rsidRDefault="004543A1" w:rsidP="008450AF">
            <w:pPr>
              <w:pStyle w:val="Sraopastraipa"/>
              <w:ind w:left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10A" w:rsidRPr="008450AF" w:rsidRDefault="004543A1" w:rsidP="008450AF">
            <w:pPr>
              <w:pStyle w:val="Sraopastraipa"/>
              <w:ind w:left="0"/>
              <w:jc w:val="center"/>
              <w:rPr>
                <w:bCs/>
              </w:rPr>
            </w:pPr>
            <w:r>
              <w:rPr>
                <w:bCs/>
              </w:rPr>
              <w:t>1,25</w:t>
            </w:r>
          </w:p>
        </w:tc>
      </w:tr>
      <w:tr w:rsidR="000D610A" w:rsidRPr="00671464" w:rsidTr="008450AF">
        <w:trPr>
          <w:trHeight w:val="270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10A" w:rsidRPr="00671464" w:rsidRDefault="000D610A" w:rsidP="008450AF">
            <w:pPr>
              <w:pStyle w:val="Sraopastraipa"/>
              <w:ind w:left="0"/>
              <w:rPr>
                <w:bCs/>
              </w:rPr>
            </w:pPr>
            <w:r w:rsidRPr="00671464">
              <w:rPr>
                <w:bCs/>
              </w:rPr>
              <w:t>3</w:t>
            </w:r>
            <w:r w:rsidR="008450AF">
              <w:rPr>
                <w:bCs/>
              </w:rPr>
              <w:t>.</w:t>
            </w:r>
          </w:p>
        </w:tc>
        <w:tc>
          <w:tcPr>
            <w:tcW w:w="2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10A" w:rsidRPr="00671464" w:rsidRDefault="000D610A" w:rsidP="008450AF">
            <w:pPr>
              <w:rPr>
                <w:bCs/>
                <w:color w:val="000000"/>
                <w:sz w:val="24"/>
                <w:szCs w:val="24"/>
                <w:lang w:val="lt-LT"/>
              </w:rPr>
            </w:pPr>
            <w:r w:rsidRPr="00671464">
              <w:rPr>
                <w:bCs/>
                <w:color w:val="000000"/>
                <w:sz w:val="24"/>
                <w:szCs w:val="24"/>
                <w:lang w:val="lt-LT"/>
              </w:rPr>
              <w:t>Direktoriaus pavaduotojas ūkiui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10A" w:rsidRPr="008450AF" w:rsidRDefault="008450AF" w:rsidP="008450AF">
            <w:pPr>
              <w:pStyle w:val="Sraopastraipa"/>
              <w:ind w:left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10A" w:rsidRPr="008450AF" w:rsidRDefault="008450AF" w:rsidP="008450AF">
            <w:pPr>
              <w:pStyle w:val="Sraopastraipa"/>
              <w:ind w:left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10A" w:rsidRPr="008450AF" w:rsidRDefault="008450AF" w:rsidP="008450AF">
            <w:pPr>
              <w:pStyle w:val="Sraopastraipa"/>
              <w:ind w:left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10A" w:rsidRPr="008450AF" w:rsidRDefault="008450AF" w:rsidP="008450AF">
            <w:pPr>
              <w:pStyle w:val="Sraopastraipa"/>
              <w:ind w:left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0D610A" w:rsidRPr="00671464" w:rsidTr="008450AF">
        <w:trPr>
          <w:trHeight w:val="270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10A" w:rsidRPr="00671464" w:rsidRDefault="000D610A" w:rsidP="008450AF">
            <w:pPr>
              <w:pStyle w:val="Sraopastraipa"/>
              <w:ind w:left="0"/>
              <w:rPr>
                <w:bCs/>
              </w:rPr>
            </w:pPr>
            <w:r w:rsidRPr="00671464">
              <w:rPr>
                <w:bCs/>
              </w:rPr>
              <w:t>4</w:t>
            </w:r>
            <w:r w:rsidR="008450AF">
              <w:rPr>
                <w:bCs/>
              </w:rPr>
              <w:t>.</w:t>
            </w:r>
          </w:p>
        </w:tc>
        <w:tc>
          <w:tcPr>
            <w:tcW w:w="2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10A" w:rsidRPr="00671464" w:rsidRDefault="008450AF" w:rsidP="008450AF">
            <w:pPr>
              <w:rPr>
                <w:bCs/>
                <w:sz w:val="24"/>
                <w:szCs w:val="24"/>
                <w:lang w:val="lt-LT"/>
              </w:rPr>
            </w:pPr>
            <w:r>
              <w:rPr>
                <w:bCs/>
                <w:sz w:val="24"/>
                <w:szCs w:val="24"/>
                <w:lang w:val="lt-LT"/>
              </w:rPr>
              <w:t>Socialinis pedagogas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10A" w:rsidRPr="008450AF" w:rsidRDefault="004543A1" w:rsidP="008450AF">
            <w:pPr>
              <w:pStyle w:val="Sraopastraipa"/>
              <w:ind w:left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10A" w:rsidRPr="008450AF" w:rsidRDefault="004543A1" w:rsidP="008450AF">
            <w:pPr>
              <w:pStyle w:val="Sraopastraipa"/>
              <w:ind w:left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0,5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10A" w:rsidRPr="008450AF" w:rsidRDefault="004543A1" w:rsidP="008450AF">
            <w:pPr>
              <w:pStyle w:val="Sraopastraipa"/>
              <w:ind w:left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10A" w:rsidRPr="008450AF" w:rsidRDefault="004543A1" w:rsidP="008450AF">
            <w:pPr>
              <w:pStyle w:val="Sraopastraipa"/>
              <w:ind w:left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0,5</w:t>
            </w:r>
          </w:p>
        </w:tc>
      </w:tr>
      <w:tr w:rsidR="000D610A" w:rsidRPr="00671464" w:rsidTr="008450AF">
        <w:trPr>
          <w:trHeight w:val="70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10A" w:rsidRPr="00671464" w:rsidRDefault="000D610A" w:rsidP="008450AF">
            <w:pPr>
              <w:pStyle w:val="Sraopastraipa"/>
              <w:ind w:left="0"/>
              <w:rPr>
                <w:bCs/>
              </w:rPr>
            </w:pPr>
            <w:r w:rsidRPr="00671464">
              <w:rPr>
                <w:bCs/>
              </w:rPr>
              <w:t>5</w:t>
            </w:r>
            <w:r w:rsidR="008450AF">
              <w:rPr>
                <w:bCs/>
              </w:rPr>
              <w:t>.</w:t>
            </w:r>
          </w:p>
        </w:tc>
        <w:tc>
          <w:tcPr>
            <w:tcW w:w="2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10A" w:rsidRPr="00671464" w:rsidRDefault="008450AF" w:rsidP="008450AF">
            <w:pPr>
              <w:pStyle w:val="Sraopastraipa"/>
              <w:ind w:left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Specialusis pedagogas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10A" w:rsidRPr="008450AF" w:rsidRDefault="004543A1" w:rsidP="008450AF">
            <w:pPr>
              <w:pStyle w:val="Sraopastraipa"/>
              <w:ind w:left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10A" w:rsidRPr="008450AF" w:rsidRDefault="004543A1" w:rsidP="008450AF">
            <w:pPr>
              <w:pStyle w:val="Sraopastraipa"/>
              <w:ind w:left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10A" w:rsidRPr="008450AF" w:rsidRDefault="004543A1" w:rsidP="008450AF">
            <w:pPr>
              <w:pStyle w:val="Sraopastraipa"/>
              <w:ind w:left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10A" w:rsidRPr="008450AF" w:rsidRDefault="004543A1" w:rsidP="008450AF">
            <w:pPr>
              <w:pStyle w:val="Sraopastraipa"/>
              <w:ind w:left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0D610A" w:rsidRPr="00671464" w:rsidTr="008450AF">
        <w:trPr>
          <w:trHeight w:val="70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10A" w:rsidRPr="00671464" w:rsidRDefault="008450AF" w:rsidP="008450AF">
            <w:pPr>
              <w:pStyle w:val="Sraopastraipa"/>
              <w:ind w:left="0"/>
              <w:rPr>
                <w:bCs/>
              </w:rPr>
            </w:pPr>
            <w:r>
              <w:rPr>
                <w:bCs/>
              </w:rPr>
              <w:t>6.</w:t>
            </w:r>
          </w:p>
        </w:tc>
        <w:tc>
          <w:tcPr>
            <w:tcW w:w="2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10A" w:rsidRPr="00671464" w:rsidRDefault="008450AF" w:rsidP="008450AF">
            <w:pPr>
              <w:pStyle w:val="Sraopastraipa"/>
              <w:ind w:left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Logopedas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10A" w:rsidRPr="008450AF" w:rsidRDefault="004543A1" w:rsidP="008450AF">
            <w:pPr>
              <w:pStyle w:val="Sraopastraipa"/>
              <w:ind w:left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10A" w:rsidRPr="008450AF" w:rsidRDefault="004543A1" w:rsidP="008450AF">
            <w:pPr>
              <w:pStyle w:val="Sraopastraipa"/>
              <w:ind w:left="0"/>
              <w:jc w:val="center"/>
              <w:rPr>
                <w:bCs/>
              </w:rPr>
            </w:pPr>
            <w:r>
              <w:rPr>
                <w:bCs/>
              </w:rPr>
              <w:t>0,5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10A" w:rsidRPr="008450AF" w:rsidRDefault="004543A1" w:rsidP="008450AF">
            <w:pPr>
              <w:pStyle w:val="Sraopastraipa"/>
              <w:ind w:left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10A" w:rsidRPr="008450AF" w:rsidRDefault="004543A1" w:rsidP="008450AF">
            <w:pPr>
              <w:pStyle w:val="Sraopastraipa"/>
              <w:ind w:left="0"/>
              <w:jc w:val="center"/>
              <w:rPr>
                <w:bCs/>
              </w:rPr>
            </w:pPr>
            <w:r>
              <w:rPr>
                <w:bCs/>
              </w:rPr>
              <w:t>0,5</w:t>
            </w:r>
          </w:p>
        </w:tc>
      </w:tr>
      <w:tr w:rsidR="000D610A" w:rsidRPr="00671464" w:rsidTr="008450AF">
        <w:trPr>
          <w:trHeight w:val="70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10A" w:rsidRPr="00671464" w:rsidRDefault="008450AF" w:rsidP="008450AF">
            <w:pPr>
              <w:pStyle w:val="Sraopastraipa"/>
              <w:ind w:left="0"/>
              <w:rPr>
                <w:bCs/>
              </w:rPr>
            </w:pPr>
            <w:r>
              <w:rPr>
                <w:bCs/>
              </w:rPr>
              <w:t>7.</w:t>
            </w:r>
          </w:p>
        </w:tc>
        <w:tc>
          <w:tcPr>
            <w:tcW w:w="2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10A" w:rsidRPr="00671464" w:rsidRDefault="008450AF" w:rsidP="008450AF">
            <w:pPr>
              <w:pStyle w:val="Sraopastraipa"/>
              <w:ind w:left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Bibliotekininkas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10A" w:rsidRPr="008450AF" w:rsidRDefault="004543A1" w:rsidP="008450AF">
            <w:pPr>
              <w:pStyle w:val="Sraopastraipa"/>
              <w:ind w:left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10A" w:rsidRPr="008450AF" w:rsidRDefault="004543A1" w:rsidP="008450AF">
            <w:pPr>
              <w:pStyle w:val="Sraopastraipa"/>
              <w:ind w:left="0"/>
              <w:jc w:val="center"/>
              <w:rPr>
                <w:bCs/>
              </w:rPr>
            </w:pPr>
            <w:r>
              <w:rPr>
                <w:bCs/>
              </w:rPr>
              <w:t>0,5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10A" w:rsidRPr="008450AF" w:rsidRDefault="004543A1" w:rsidP="008450AF">
            <w:pPr>
              <w:pStyle w:val="Sraopastraipa"/>
              <w:ind w:left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10A" w:rsidRPr="008450AF" w:rsidRDefault="004543A1" w:rsidP="008450AF">
            <w:pPr>
              <w:pStyle w:val="Sraopastraipa"/>
              <w:ind w:left="0"/>
              <w:jc w:val="center"/>
              <w:rPr>
                <w:bCs/>
              </w:rPr>
            </w:pPr>
            <w:r>
              <w:rPr>
                <w:bCs/>
              </w:rPr>
              <w:t>0,5</w:t>
            </w:r>
          </w:p>
        </w:tc>
      </w:tr>
      <w:tr w:rsidR="008450AF" w:rsidRPr="00671464" w:rsidTr="008450AF">
        <w:trPr>
          <w:trHeight w:val="70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0AF" w:rsidRDefault="008450AF" w:rsidP="008450AF">
            <w:pPr>
              <w:pStyle w:val="Sraopastraipa"/>
              <w:ind w:left="0"/>
              <w:rPr>
                <w:bCs/>
              </w:rPr>
            </w:pPr>
            <w:r>
              <w:rPr>
                <w:bCs/>
              </w:rPr>
              <w:t>8.</w:t>
            </w:r>
          </w:p>
        </w:tc>
        <w:tc>
          <w:tcPr>
            <w:tcW w:w="2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0AF" w:rsidRPr="00671464" w:rsidRDefault="008450AF" w:rsidP="008450AF">
            <w:pPr>
              <w:pStyle w:val="Sraopastraipa"/>
              <w:ind w:left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Mokytojai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AF" w:rsidRPr="008450AF" w:rsidRDefault="00B85EF0" w:rsidP="008450AF">
            <w:pPr>
              <w:pStyle w:val="Sraopastraipa"/>
              <w:ind w:left="0"/>
              <w:jc w:val="center"/>
              <w:rPr>
                <w:bCs/>
              </w:rPr>
            </w:pPr>
            <w:r>
              <w:rPr>
                <w:bCs/>
              </w:rPr>
              <w:t>22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0AF" w:rsidRPr="008450AF" w:rsidRDefault="004543A1" w:rsidP="008450AF">
            <w:pPr>
              <w:pStyle w:val="Sraopastraipa"/>
              <w:ind w:left="0"/>
              <w:jc w:val="center"/>
              <w:rPr>
                <w:bCs/>
              </w:rPr>
            </w:pPr>
            <w:r>
              <w:rPr>
                <w:bCs/>
              </w:rPr>
              <w:t>13,97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0AF" w:rsidRPr="008450AF" w:rsidRDefault="00B85EF0" w:rsidP="008450AF">
            <w:pPr>
              <w:pStyle w:val="Sraopastraipa"/>
              <w:ind w:left="0"/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AF" w:rsidRPr="008450AF" w:rsidRDefault="004543A1" w:rsidP="008450AF">
            <w:pPr>
              <w:pStyle w:val="Sraopastraipa"/>
              <w:ind w:left="0"/>
              <w:jc w:val="center"/>
              <w:rPr>
                <w:bCs/>
              </w:rPr>
            </w:pPr>
            <w:r>
              <w:rPr>
                <w:bCs/>
              </w:rPr>
              <w:t>14,49</w:t>
            </w:r>
          </w:p>
        </w:tc>
      </w:tr>
      <w:tr w:rsidR="008450AF" w:rsidRPr="00671464" w:rsidTr="008450AF">
        <w:trPr>
          <w:trHeight w:val="70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0AF" w:rsidRDefault="008450AF" w:rsidP="008450AF">
            <w:pPr>
              <w:pStyle w:val="Sraopastraipa"/>
              <w:ind w:left="0"/>
              <w:rPr>
                <w:bCs/>
              </w:rPr>
            </w:pPr>
            <w:r>
              <w:rPr>
                <w:bCs/>
              </w:rPr>
              <w:t>9.</w:t>
            </w:r>
          </w:p>
        </w:tc>
        <w:tc>
          <w:tcPr>
            <w:tcW w:w="2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0AF" w:rsidRPr="00671464" w:rsidRDefault="008450AF" w:rsidP="008450AF">
            <w:pPr>
              <w:pStyle w:val="Sraopastraipa"/>
              <w:ind w:left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Mokytojo padėjėjas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AF" w:rsidRPr="008450AF" w:rsidRDefault="003E1068" w:rsidP="008450AF">
            <w:pPr>
              <w:pStyle w:val="Sraopastraipa"/>
              <w:ind w:left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0AF" w:rsidRPr="008450AF" w:rsidRDefault="003E1068" w:rsidP="008450AF">
            <w:pPr>
              <w:pStyle w:val="Sraopastraipa"/>
              <w:ind w:left="0"/>
              <w:jc w:val="center"/>
              <w:rPr>
                <w:bCs/>
              </w:rPr>
            </w:pPr>
            <w:r>
              <w:rPr>
                <w:bCs/>
              </w:rPr>
              <w:t>0,5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0AF" w:rsidRPr="008450AF" w:rsidRDefault="003E1068" w:rsidP="008450AF">
            <w:pPr>
              <w:pStyle w:val="Sraopastraipa"/>
              <w:ind w:left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AF" w:rsidRPr="008450AF" w:rsidRDefault="003E1068" w:rsidP="008450AF">
            <w:pPr>
              <w:pStyle w:val="Sraopastraipa"/>
              <w:ind w:left="0"/>
              <w:jc w:val="center"/>
              <w:rPr>
                <w:bCs/>
              </w:rPr>
            </w:pPr>
            <w:r>
              <w:rPr>
                <w:bCs/>
              </w:rPr>
              <w:t>0,5</w:t>
            </w:r>
          </w:p>
        </w:tc>
      </w:tr>
      <w:tr w:rsidR="008450AF" w:rsidRPr="00671464" w:rsidTr="008450AF">
        <w:trPr>
          <w:trHeight w:val="70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0AF" w:rsidRDefault="008450AF" w:rsidP="008450AF">
            <w:pPr>
              <w:pStyle w:val="Sraopastraipa"/>
              <w:ind w:left="0"/>
              <w:rPr>
                <w:bCs/>
              </w:rPr>
            </w:pPr>
            <w:r>
              <w:rPr>
                <w:bCs/>
              </w:rPr>
              <w:t>10.</w:t>
            </w:r>
          </w:p>
        </w:tc>
        <w:tc>
          <w:tcPr>
            <w:tcW w:w="2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0AF" w:rsidRDefault="008450AF" w:rsidP="008450AF">
            <w:pPr>
              <w:pStyle w:val="Sraopastraipa"/>
              <w:ind w:left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Priešmokyklinio ugdymo pedagogas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AF" w:rsidRPr="008450AF" w:rsidRDefault="003E1068" w:rsidP="008450AF">
            <w:pPr>
              <w:pStyle w:val="Sraopastraipa"/>
              <w:ind w:left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0AF" w:rsidRPr="008450AF" w:rsidRDefault="003E1068" w:rsidP="008450AF">
            <w:pPr>
              <w:pStyle w:val="Sraopastraipa"/>
              <w:ind w:left="0"/>
              <w:jc w:val="center"/>
              <w:rPr>
                <w:bCs/>
              </w:rPr>
            </w:pPr>
            <w:r>
              <w:rPr>
                <w:bCs/>
              </w:rPr>
              <w:t>0,6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0AF" w:rsidRPr="008450AF" w:rsidRDefault="003E1068" w:rsidP="008450AF">
            <w:pPr>
              <w:pStyle w:val="Sraopastraipa"/>
              <w:ind w:left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AF" w:rsidRPr="008450AF" w:rsidRDefault="003E1068" w:rsidP="008450AF">
            <w:pPr>
              <w:pStyle w:val="Sraopastraipa"/>
              <w:ind w:left="0"/>
              <w:jc w:val="center"/>
              <w:rPr>
                <w:bCs/>
              </w:rPr>
            </w:pPr>
            <w:r>
              <w:rPr>
                <w:bCs/>
              </w:rPr>
              <w:t>0,6</w:t>
            </w:r>
          </w:p>
        </w:tc>
      </w:tr>
      <w:tr w:rsidR="008450AF" w:rsidRPr="00671464" w:rsidTr="008450AF">
        <w:trPr>
          <w:trHeight w:val="70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0AF" w:rsidRDefault="008450AF" w:rsidP="008450AF">
            <w:pPr>
              <w:pStyle w:val="Sraopastraipa"/>
              <w:ind w:left="0"/>
              <w:rPr>
                <w:bCs/>
              </w:rPr>
            </w:pPr>
            <w:r>
              <w:rPr>
                <w:bCs/>
              </w:rPr>
              <w:t>11.</w:t>
            </w:r>
          </w:p>
        </w:tc>
        <w:tc>
          <w:tcPr>
            <w:tcW w:w="2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0AF" w:rsidRDefault="003E1068" w:rsidP="008450AF">
            <w:pPr>
              <w:pStyle w:val="Sraopastraipa"/>
              <w:ind w:left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Raštvedys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AF" w:rsidRPr="008450AF" w:rsidRDefault="007766C7" w:rsidP="008450AF">
            <w:pPr>
              <w:pStyle w:val="Sraopastraipa"/>
              <w:ind w:left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0AF" w:rsidRPr="008450AF" w:rsidRDefault="007766C7" w:rsidP="008450AF">
            <w:pPr>
              <w:pStyle w:val="Sraopastraipa"/>
              <w:ind w:left="0"/>
              <w:jc w:val="center"/>
              <w:rPr>
                <w:bCs/>
              </w:rPr>
            </w:pPr>
            <w:r>
              <w:rPr>
                <w:bCs/>
              </w:rPr>
              <w:t>0,5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0AF" w:rsidRPr="008450AF" w:rsidRDefault="007766C7" w:rsidP="008450AF">
            <w:pPr>
              <w:pStyle w:val="Sraopastraipa"/>
              <w:ind w:left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0AF" w:rsidRPr="008450AF" w:rsidRDefault="007766C7" w:rsidP="008450AF">
            <w:pPr>
              <w:pStyle w:val="Sraopastraipa"/>
              <w:ind w:left="0"/>
              <w:jc w:val="center"/>
              <w:rPr>
                <w:bCs/>
              </w:rPr>
            </w:pPr>
            <w:r>
              <w:rPr>
                <w:bCs/>
              </w:rPr>
              <w:t>0,5</w:t>
            </w:r>
          </w:p>
        </w:tc>
      </w:tr>
      <w:tr w:rsidR="003E1068" w:rsidRPr="00671464" w:rsidTr="008450AF">
        <w:trPr>
          <w:trHeight w:val="70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068" w:rsidRDefault="003E1068" w:rsidP="008450AF">
            <w:pPr>
              <w:pStyle w:val="Sraopastraipa"/>
              <w:ind w:left="0"/>
              <w:rPr>
                <w:bCs/>
              </w:rPr>
            </w:pPr>
            <w:r>
              <w:rPr>
                <w:bCs/>
              </w:rPr>
              <w:t>12.</w:t>
            </w:r>
          </w:p>
        </w:tc>
        <w:tc>
          <w:tcPr>
            <w:tcW w:w="2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068" w:rsidRDefault="003E1068" w:rsidP="008450AF">
            <w:pPr>
              <w:pStyle w:val="Sraopastraipa"/>
              <w:ind w:left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Statistikas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068" w:rsidRPr="008450AF" w:rsidRDefault="007766C7" w:rsidP="008450AF">
            <w:pPr>
              <w:pStyle w:val="Sraopastraipa"/>
              <w:ind w:left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068" w:rsidRPr="008450AF" w:rsidRDefault="007766C7" w:rsidP="008450AF">
            <w:pPr>
              <w:pStyle w:val="Sraopastraipa"/>
              <w:ind w:left="0"/>
              <w:jc w:val="center"/>
              <w:rPr>
                <w:bCs/>
              </w:rPr>
            </w:pPr>
            <w:r>
              <w:rPr>
                <w:bCs/>
              </w:rPr>
              <w:t>0,5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068" w:rsidRPr="008450AF" w:rsidRDefault="007766C7" w:rsidP="008450AF">
            <w:pPr>
              <w:pStyle w:val="Sraopastraipa"/>
              <w:ind w:left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068" w:rsidRPr="008450AF" w:rsidRDefault="007766C7" w:rsidP="008450AF">
            <w:pPr>
              <w:pStyle w:val="Sraopastraipa"/>
              <w:ind w:left="0"/>
              <w:jc w:val="center"/>
              <w:rPr>
                <w:bCs/>
              </w:rPr>
            </w:pPr>
            <w:r>
              <w:rPr>
                <w:bCs/>
              </w:rPr>
              <w:t>0,5</w:t>
            </w:r>
          </w:p>
        </w:tc>
      </w:tr>
      <w:tr w:rsidR="003E1068" w:rsidRPr="00671464" w:rsidTr="008450AF">
        <w:trPr>
          <w:trHeight w:val="70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068" w:rsidRDefault="003E1068" w:rsidP="008450AF">
            <w:pPr>
              <w:pStyle w:val="Sraopastraipa"/>
              <w:ind w:left="0"/>
              <w:rPr>
                <w:bCs/>
              </w:rPr>
            </w:pPr>
            <w:r>
              <w:rPr>
                <w:bCs/>
              </w:rPr>
              <w:t>13.</w:t>
            </w:r>
          </w:p>
        </w:tc>
        <w:tc>
          <w:tcPr>
            <w:tcW w:w="2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068" w:rsidRDefault="003E1068" w:rsidP="008450AF">
            <w:pPr>
              <w:pStyle w:val="Sraopastraipa"/>
              <w:ind w:left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Valytojas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068" w:rsidRPr="008450AF" w:rsidRDefault="007766C7" w:rsidP="008450AF">
            <w:pPr>
              <w:pStyle w:val="Sraopastraipa"/>
              <w:ind w:left="0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068" w:rsidRPr="008450AF" w:rsidRDefault="007766C7" w:rsidP="008450AF">
            <w:pPr>
              <w:pStyle w:val="Sraopastraipa"/>
              <w:ind w:left="0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068" w:rsidRPr="008450AF" w:rsidRDefault="007766C7" w:rsidP="008450AF">
            <w:pPr>
              <w:pStyle w:val="Sraopastraipa"/>
              <w:ind w:left="0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068" w:rsidRPr="008450AF" w:rsidRDefault="007766C7" w:rsidP="008450AF">
            <w:pPr>
              <w:pStyle w:val="Sraopastraipa"/>
              <w:ind w:left="0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3E1068" w:rsidRPr="00671464" w:rsidTr="008450AF">
        <w:trPr>
          <w:trHeight w:val="70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068" w:rsidRDefault="003E1068" w:rsidP="008450AF">
            <w:pPr>
              <w:pStyle w:val="Sraopastraipa"/>
              <w:ind w:left="0"/>
              <w:rPr>
                <w:bCs/>
              </w:rPr>
            </w:pPr>
            <w:r>
              <w:rPr>
                <w:bCs/>
              </w:rPr>
              <w:t>14.</w:t>
            </w:r>
          </w:p>
        </w:tc>
        <w:tc>
          <w:tcPr>
            <w:tcW w:w="2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068" w:rsidRDefault="003E1068" w:rsidP="008450AF">
            <w:pPr>
              <w:pStyle w:val="Sraopastraipa"/>
              <w:ind w:left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Budėtojas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068" w:rsidRPr="008450AF" w:rsidRDefault="007766C7" w:rsidP="008450AF">
            <w:pPr>
              <w:pStyle w:val="Sraopastraipa"/>
              <w:ind w:left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068" w:rsidRPr="008450AF" w:rsidRDefault="007766C7" w:rsidP="008450AF">
            <w:pPr>
              <w:pStyle w:val="Sraopastraipa"/>
              <w:ind w:left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068" w:rsidRPr="008450AF" w:rsidRDefault="007766C7" w:rsidP="008450AF">
            <w:pPr>
              <w:pStyle w:val="Sraopastraipa"/>
              <w:ind w:left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068" w:rsidRPr="008450AF" w:rsidRDefault="007766C7" w:rsidP="008450AF">
            <w:pPr>
              <w:pStyle w:val="Sraopastraipa"/>
              <w:ind w:left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3E1068" w:rsidRPr="00671464" w:rsidTr="008450AF">
        <w:trPr>
          <w:trHeight w:val="70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068" w:rsidRDefault="003E1068" w:rsidP="008450AF">
            <w:pPr>
              <w:pStyle w:val="Sraopastraipa"/>
              <w:ind w:left="0"/>
              <w:rPr>
                <w:bCs/>
              </w:rPr>
            </w:pPr>
            <w:r>
              <w:rPr>
                <w:bCs/>
              </w:rPr>
              <w:t>15.</w:t>
            </w:r>
          </w:p>
        </w:tc>
        <w:tc>
          <w:tcPr>
            <w:tcW w:w="2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068" w:rsidRDefault="003E1068" w:rsidP="008450AF">
            <w:pPr>
              <w:pStyle w:val="Sraopastraipa"/>
              <w:ind w:left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Pastatų ir statinių priežiūros darbininkas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068" w:rsidRPr="008450AF" w:rsidRDefault="007766C7" w:rsidP="008450AF">
            <w:pPr>
              <w:pStyle w:val="Sraopastraipa"/>
              <w:ind w:left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068" w:rsidRPr="008450AF" w:rsidRDefault="007766C7" w:rsidP="008450AF">
            <w:pPr>
              <w:pStyle w:val="Sraopastraipa"/>
              <w:ind w:left="0"/>
              <w:jc w:val="center"/>
              <w:rPr>
                <w:bCs/>
              </w:rPr>
            </w:pPr>
            <w:r>
              <w:rPr>
                <w:bCs/>
              </w:rPr>
              <w:t>0,5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068" w:rsidRPr="008450AF" w:rsidRDefault="007766C7" w:rsidP="008450AF">
            <w:pPr>
              <w:pStyle w:val="Sraopastraipa"/>
              <w:ind w:left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068" w:rsidRPr="008450AF" w:rsidRDefault="007766C7" w:rsidP="008450AF">
            <w:pPr>
              <w:pStyle w:val="Sraopastraipa"/>
              <w:ind w:left="0"/>
              <w:jc w:val="center"/>
              <w:rPr>
                <w:bCs/>
              </w:rPr>
            </w:pPr>
            <w:r>
              <w:rPr>
                <w:bCs/>
              </w:rPr>
              <w:t>0,5</w:t>
            </w:r>
          </w:p>
        </w:tc>
      </w:tr>
      <w:tr w:rsidR="003E1068" w:rsidRPr="00671464" w:rsidTr="008450AF">
        <w:trPr>
          <w:trHeight w:val="70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068" w:rsidRDefault="003E1068" w:rsidP="008450AF">
            <w:pPr>
              <w:pStyle w:val="Sraopastraipa"/>
              <w:ind w:left="0"/>
              <w:rPr>
                <w:bCs/>
              </w:rPr>
            </w:pPr>
            <w:r>
              <w:rPr>
                <w:bCs/>
              </w:rPr>
              <w:t>16.</w:t>
            </w:r>
          </w:p>
        </w:tc>
        <w:tc>
          <w:tcPr>
            <w:tcW w:w="2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068" w:rsidRDefault="003E1068" w:rsidP="008450AF">
            <w:pPr>
              <w:pStyle w:val="Sraopastraipa"/>
              <w:ind w:left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Elektrikas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068" w:rsidRPr="008450AF" w:rsidRDefault="007766C7" w:rsidP="008450AF">
            <w:pPr>
              <w:pStyle w:val="Sraopastraipa"/>
              <w:ind w:left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068" w:rsidRPr="008450AF" w:rsidRDefault="007766C7" w:rsidP="008450AF">
            <w:pPr>
              <w:pStyle w:val="Sraopastraipa"/>
              <w:ind w:left="0"/>
              <w:jc w:val="center"/>
              <w:rPr>
                <w:bCs/>
              </w:rPr>
            </w:pPr>
            <w:r>
              <w:rPr>
                <w:bCs/>
              </w:rPr>
              <w:t>0,25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068" w:rsidRPr="008450AF" w:rsidRDefault="007766C7" w:rsidP="008450AF">
            <w:pPr>
              <w:pStyle w:val="Sraopastraipa"/>
              <w:ind w:left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068" w:rsidRPr="008450AF" w:rsidRDefault="007766C7" w:rsidP="008450AF">
            <w:pPr>
              <w:pStyle w:val="Sraopastraipa"/>
              <w:ind w:left="0"/>
              <w:jc w:val="center"/>
              <w:rPr>
                <w:bCs/>
              </w:rPr>
            </w:pPr>
            <w:r>
              <w:rPr>
                <w:bCs/>
              </w:rPr>
              <w:t>0,25</w:t>
            </w:r>
          </w:p>
        </w:tc>
      </w:tr>
      <w:tr w:rsidR="003E1068" w:rsidRPr="00671464" w:rsidTr="008450AF">
        <w:trPr>
          <w:trHeight w:val="70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068" w:rsidRDefault="007766C7" w:rsidP="008450AF">
            <w:pPr>
              <w:pStyle w:val="Sraopastraipa"/>
              <w:ind w:left="0"/>
              <w:rPr>
                <w:bCs/>
              </w:rPr>
            </w:pPr>
            <w:r>
              <w:rPr>
                <w:bCs/>
              </w:rPr>
              <w:t>17.</w:t>
            </w:r>
          </w:p>
        </w:tc>
        <w:tc>
          <w:tcPr>
            <w:tcW w:w="2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068" w:rsidRDefault="003E1068" w:rsidP="008450AF">
            <w:pPr>
              <w:pStyle w:val="Sraopastraipa"/>
              <w:ind w:left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Sargas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068" w:rsidRPr="008450AF" w:rsidRDefault="007766C7" w:rsidP="008450AF">
            <w:pPr>
              <w:pStyle w:val="Sraopastraipa"/>
              <w:ind w:left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068" w:rsidRPr="008450AF" w:rsidRDefault="007766C7" w:rsidP="008450AF">
            <w:pPr>
              <w:pStyle w:val="Sraopastraipa"/>
              <w:ind w:left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068" w:rsidRPr="008450AF" w:rsidRDefault="007766C7" w:rsidP="008450AF">
            <w:pPr>
              <w:pStyle w:val="Sraopastraipa"/>
              <w:ind w:left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068" w:rsidRPr="008450AF" w:rsidRDefault="007766C7" w:rsidP="008450AF">
            <w:pPr>
              <w:pStyle w:val="Sraopastraipa"/>
              <w:ind w:left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3E1068" w:rsidRPr="00671464" w:rsidTr="008450AF">
        <w:trPr>
          <w:trHeight w:val="70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068" w:rsidRDefault="007766C7" w:rsidP="008450AF">
            <w:pPr>
              <w:pStyle w:val="Sraopastraipa"/>
              <w:ind w:left="0"/>
              <w:rPr>
                <w:bCs/>
              </w:rPr>
            </w:pPr>
            <w:r>
              <w:rPr>
                <w:bCs/>
              </w:rPr>
              <w:t>18.</w:t>
            </w:r>
          </w:p>
        </w:tc>
        <w:tc>
          <w:tcPr>
            <w:tcW w:w="2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068" w:rsidRDefault="003E1068" w:rsidP="008450AF">
            <w:pPr>
              <w:pStyle w:val="Sraopastraipa"/>
              <w:ind w:left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Kūrikas (sezoninis)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068" w:rsidRPr="008450AF" w:rsidRDefault="007766C7" w:rsidP="008450AF">
            <w:pPr>
              <w:pStyle w:val="Sraopastraipa"/>
              <w:ind w:left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068" w:rsidRPr="008450AF" w:rsidRDefault="007766C7" w:rsidP="008450AF">
            <w:pPr>
              <w:pStyle w:val="Sraopastraipa"/>
              <w:ind w:left="0"/>
              <w:jc w:val="center"/>
              <w:rPr>
                <w:bCs/>
              </w:rPr>
            </w:pPr>
            <w:r>
              <w:rPr>
                <w:bCs/>
              </w:rPr>
              <w:t>0,5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068" w:rsidRPr="008450AF" w:rsidRDefault="007766C7" w:rsidP="008450AF">
            <w:pPr>
              <w:pStyle w:val="Sraopastraipa"/>
              <w:ind w:left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068" w:rsidRPr="008450AF" w:rsidRDefault="007766C7" w:rsidP="008450AF">
            <w:pPr>
              <w:pStyle w:val="Sraopastraipa"/>
              <w:ind w:left="0"/>
              <w:jc w:val="center"/>
              <w:rPr>
                <w:bCs/>
              </w:rPr>
            </w:pPr>
            <w:r>
              <w:rPr>
                <w:bCs/>
              </w:rPr>
              <w:t>0,5</w:t>
            </w:r>
          </w:p>
        </w:tc>
      </w:tr>
      <w:tr w:rsidR="003E1068" w:rsidRPr="00671464" w:rsidTr="008450AF">
        <w:trPr>
          <w:trHeight w:val="70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068" w:rsidRDefault="007766C7" w:rsidP="008450AF">
            <w:pPr>
              <w:pStyle w:val="Sraopastraipa"/>
              <w:ind w:left="0"/>
              <w:rPr>
                <w:bCs/>
              </w:rPr>
            </w:pPr>
            <w:r>
              <w:rPr>
                <w:bCs/>
              </w:rPr>
              <w:t>19.</w:t>
            </w:r>
          </w:p>
        </w:tc>
        <w:tc>
          <w:tcPr>
            <w:tcW w:w="2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068" w:rsidRDefault="003E1068" w:rsidP="008450AF">
            <w:pPr>
              <w:pStyle w:val="Sraopastraipa"/>
              <w:ind w:left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Kiemsargis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068" w:rsidRPr="008450AF" w:rsidRDefault="007766C7" w:rsidP="008450AF">
            <w:pPr>
              <w:pStyle w:val="Sraopastraipa"/>
              <w:ind w:left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068" w:rsidRPr="008450AF" w:rsidRDefault="007766C7" w:rsidP="008450AF">
            <w:pPr>
              <w:pStyle w:val="Sraopastraipa"/>
              <w:ind w:left="0"/>
              <w:jc w:val="center"/>
              <w:rPr>
                <w:bCs/>
              </w:rPr>
            </w:pPr>
            <w:r>
              <w:rPr>
                <w:bCs/>
              </w:rPr>
              <w:t>0,5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068" w:rsidRPr="008450AF" w:rsidRDefault="007766C7" w:rsidP="008450AF">
            <w:pPr>
              <w:pStyle w:val="Sraopastraipa"/>
              <w:ind w:left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068" w:rsidRPr="008450AF" w:rsidRDefault="007766C7" w:rsidP="008450AF">
            <w:pPr>
              <w:pStyle w:val="Sraopastraipa"/>
              <w:ind w:left="0"/>
              <w:jc w:val="center"/>
              <w:rPr>
                <w:bCs/>
              </w:rPr>
            </w:pPr>
            <w:r>
              <w:rPr>
                <w:bCs/>
              </w:rPr>
              <w:t>0,5</w:t>
            </w:r>
          </w:p>
        </w:tc>
      </w:tr>
      <w:tr w:rsidR="003E1068" w:rsidRPr="00671464" w:rsidTr="008450AF">
        <w:trPr>
          <w:trHeight w:val="70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068" w:rsidRDefault="007766C7" w:rsidP="008450AF">
            <w:pPr>
              <w:pStyle w:val="Sraopastraipa"/>
              <w:ind w:left="0"/>
              <w:rPr>
                <w:bCs/>
              </w:rPr>
            </w:pPr>
            <w:r>
              <w:rPr>
                <w:bCs/>
              </w:rPr>
              <w:t>20.</w:t>
            </w:r>
          </w:p>
        </w:tc>
        <w:tc>
          <w:tcPr>
            <w:tcW w:w="2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068" w:rsidRDefault="003E1068" w:rsidP="008450AF">
            <w:pPr>
              <w:pStyle w:val="Sraopastraipa"/>
              <w:ind w:left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Kompiuterinės įrangos operatorius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068" w:rsidRPr="008450AF" w:rsidRDefault="007766C7" w:rsidP="008450AF">
            <w:pPr>
              <w:pStyle w:val="Sraopastraipa"/>
              <w:ind w:left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068" w:rsidRPr="008450AF" w:rsidRDefault="007766C7" w:rsidP="008450AF">
            <w:pPr>
              <w:pStyle w:val="Sraopastraipa"/>
              <w:ind w:left="0"/>
              <w:jc w:val="center"/>
              <w:rPr>
                <w:bCs/>
              </w:rPr>
            </w:pPr>
            <w:r>
              <w:rPr>
                <w:bCs/>
              </w:rPr>
              <w:t>0,25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068" w:rsidRPr="008450AF" w:rsidRDefault="007766C7" w:rsidP="008450AF">
            <w:pPr>
              <w:pStyle w:val="Sraopastraipa"/>
              <w:ind w:left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068" w:rsidRPr="008450AF" w:rsidRDefault="007766C7" w:rsidP="008450AF">
            <w:pPr>
              <w:pStyle w:val="Sraopastraipa"/>
              <w:ind w:left="0"/>
              <w:jc w:val="center"/>
              <w:rPr>
                <w:bCs/>
              </w:rPr>
            </w:pPr>
            <w:r>
              <w:rPr>
                <w:bCs/>
              </w:rPr>
              <w:t>0,25</w:t>
            </w:r>
          </w:p>
        </w:tc>
      </w:tr>
      <w:tr w:rsidR="003E1068" w:rsidRPr="00671464" w:rsidTr="008450AF">
        <w:trPr>
          <w:trHeight w:val="70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068" w:rsidRDefault="007766C7" w:rsidP="008450AF">
            <w:pPr>
              <w:pStyle w:val="Sraopastraipa"/>
              <w:ind w:left="0"/>
              <w:rPr>
                <w:bCs/>
              </w:rPr>
            </w:pPr>
            <w:r>
              <w:rPr>
                <w:bCs/>
              </w:rPr>
              <w:t>21.</w:t>
            </w:r>
          </w:p>
        </w:tc>
        <w:tc>
          <w:tcPr>
            <w:tcW w:w="2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068" w:rsidRDefault="003E1068" w:rsidP="008450AF">
            <w:pPr>
              <w:pStyle w:val="Sraopastraipa"/>
              <w:ind w:left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Vairuotojas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068" w:rsidRPr="008450AF" w:rsidRDefault="007766C7" w:rsidP="008450AF">
            <w:pPr>
              <w:pStyle w:val="Sraopastraipa"/>
              <w:ind w:left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068" w:rsidRPr="008450AF" w:rsidRDefault="007766C7" w:rsidP="008450AF">
            <w:pPr>
              <w:pStyle w:val="Sraopastraipa"/>
              <w:ind w:left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068" w:rsidRPr="008450AF" w:rsidRDefault="007766C7" w:rsidP="008450AF">
            <w:pPr>
              <w:pStyle w:val="Sraopastraipa"/>
              <w:ind w:left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068" w:rsidRPr="008450AF" w:rsidRDefault="007766C7" w:rsidP="008450AF">
            <w:pPr>
              <w:pStyle w:val="Sraopastraipa"/>
              <w:ind w:left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3E1068" w:rsidRPr="00671464" w:rsidTr="008450AF">
        <w:trPr>
          <w:trHeight w:val="70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068" w:rsidRDefault="007766C7" w:rsidP="008450AF">
            <w:pPr>
              <w:pStyle w:val="Sraopastraipa"/>
              <w:ind w:left="0"/>
              <w:rPr>
                <w:bCs/>
              </w:rPr>
            </w:pPr>
            <w:r>
              <w:rPr>
                <w:bCs/>
              </w:rPr>
              <w:t>22.</w:t>
            </w:r>
          </w:p>
        </w:tc>
        <w:tc>
          <w:tcPr>
            <w:tcW w:w="2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068" w:rsidRDefault="003E1068" w:rsidP="008450AF">
            <w:pPr>
              <w:pStyle w:val="Sraopastraipa"/>
              <w:ind w:left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Pailgintos dienos grupės auklėtojas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068" w:rsidRPr="008450AF" w:rsidRDefault="007766C7" w:rsidP="008450AF">
            <w:pPr>
              <w:pStyle w:val="Sraopastraipa"/>
              <w:ind w:left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068" w:rsidRPr="008450AF" w:rsidRDefault="007766C7" w:rsidP="008450AF">
            <w:pPr>
              <w:pStyle w:val="Sraopastraipa"/>
              <w:ind w:left="0"/>
              <w:jc w:val="center"/>
              <w:rPr>
                <w:bCs/>
              </w:rPr>
            </w:pPr>
            <w:r>
              <w:rPr>
                <w:bCs/>
              </w:rPr>
              <w:t>0,5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068" w:rsidRPr="008450AF" w:rsidRDefault="007766C7" w:rsidP="008450AF">
            <w:pPr>
              <w:pStyle w:val="Sraopastraipa"/>
              <w:ind w:left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068" w:rsidRPr="008450AF" w:rsidRDefault="007766C7" w:rsidP="008450AF">
            <w:pPr>
              <w:pStyle w:val="Sraopastraipa"/>
              <w:ind w:left="0"/>
              <w:jc w:val="center"/>
              <w:rPr>
                <w:bCs/>
              </w:rPr>
            </w:pPr>
            <w:r>
              <w:rPr>
                <w:bCs/>
              </w:rPr>
              <w:t>0,5</w:t>
            </w:r>
          </w:p>
        </w:tc>
      </w:tr>
      <w:tr w:rsidR="003E1068" w:rsidRPr="00671464" w:rsidTr="008450AF">
        <w:trPr>
          <w:trHeight w:val="70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068" w:rsidRDefault="007766C7" w:rsidP="008450AF">
            <w:pPr>
              <w:pStyle w:val="Sraopastraipa"/>
              <w:ind w:left="0"/>
              <w:rPr>
                <w:bCs/>
              </w:rPr>
            </w:pPr>
            <w:r>
              <w:rPr>
                <w:bCs/>
              </w:rPr>
              <w:t>23.</w:t>
            </w:r>
          </w:p>
        </w:tc>
        <w:tc>
          <w:tcPr>
            <w:tcW w:w="2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068" w:rsidRDefault="003E1068" w:rsidP="008450AF">
            <w:pPr>
              <w:pStyle w:val="Sraopastraipa"/>
              <w:ind w:left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Ikimokyklinio ugdymo auklėtojas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068" w:rsidRPr="008450AF" w:rsidRDefault="007766C7" w:rsidP="008450AF">
            <w:pPr>
              <w:pStyle w:val="Sraopastraipa"/>
              <w:ind w:left="0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068" w:rsidRPr="008450AF" w:rsidRDefault="007766C7" w:rsidP="008450AF">
            <w:pPr>
              <w:pStyle w:val="Sraopastraipa"/>
              <w:ind w:left="0"/>
              <w:jc w:val="center"/>
              <w:rPr>
                <w:bCs/>
              </w:rPr>
            </w:pPr>
            <w:r>
              <w:rPr>
                <w:bCs/>
              </w:rPr>
              <w:t>2,95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068" w:rsidRPr="008450AF" w:rsidRDefault="007766C7" w:rsidP="008450AF">
            <w:pPr>
              <w:pStyle w:val="Sraopastraipa"/>
              <w:ind w:left="0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068" w:rsidRPr="008450AF" w:rsidRDefault="007766C7" w:rsidP="008450AF">
            <w:pPr>
              <w:pStyle w:val="Sraopastraipa"/>
              <w:ind w:left="0"/>
              <w:jc w:val="center"/>
              <w:rPr>
                <w:bCs/>
              </w:rPr>
            </w:pPr>
            <w:r>
              <w:rPr>
                <w:bCs/>
              </w:rPr>
              <w:t>2,95</w:t>
            </w:r>
          </w:p>
        </w:tc>
      </w:tr>
      <w:tr w:rsidR="007766C7" w:rsidRPr="00671464" w:rsidTr="008450AF">
        <w:trPr>
          <w:trHeight w:val="70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6C7" w:rsidRDefault="007766C7" w:rsidP="008450AF">
            <w:pPr>
              <w:pStyle w:val="Sraopastraipa"/>
              <w:ind w:left="0"/>
              <w:rPr>
                <w:bCs/>
              </w:rPr>
            </w:pPr>
            <w:r>
              <w:rPr>
                <w:bCs/>
              </w:rPr>
              <w:t>24.</w:t>
            </w:r>
          </w:p>
        </w:tc>
        <w:tc>
          <w:tcPr>
            <w:tcW w:w="2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6C7" w:rsidRDefault="007766C7" w:rsidP="008450AF">
            <w:pPr>
              <w:pStyle w:val="Sraopastraipa"/>
              <w:ind w:left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Auklėtojo padėjėjas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6C7" w:rsidRPr="008450AF" w:rsidRDefault="007766C7" w:rsidP="008450AF">
            <w:pPr>
              <w:pStyle w:val="Sraopastraipa"/>
              <w:ind w:left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6C7" w:rsidRPr="008450AF" w:rsidRDefault="007766C7" w:rsidP="008450AF">
            <w:pPr>
              <w:pStyle w:val="Sraopastraipa"/>
              <w:ind w:left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6C7" w:rsidRPr="008450AF" w:rsidRDefault="007766C7" w:rsidP="008450AF">
            <w:pPr>
              <w:pStyle w:val="Sraopastraipa"/>
              <w:ind w:left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6C7" w:rsidRPr="008450AF" w:rsidRDefault="007766C7" w:rsidP="008450AF">
            <w:pPr>
              <w:pStyle w:val="Sraopastraipa"/>
              <w:ind w:left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7766C7" w:rsidRPr="00671464" w:rsidTr="008450AF">
        <w:trPr>
          <w:trHeight w:val="70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6C7" w:rsidRDefault="007766C7" w:rsidP="008450AF">
            <w:pPr>
              <w:pStyle w:val="Sraopastraipa"/>
              <w:ind w:left="0"/>
              <w:rPr>
                <w:bCs/>
              </w:rPr>
            </w:pPr>
            <w:r>
              <w:rPr>
                <w:bCs/>
              </w:rPr>
              <w:t>25.</w:t>
            </w:r>
          </w:p>
        </w:tc>
        <w:tc>
          <w:tcPr>
            <w:tcW w:w="2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6C7" w:rsidRPr="00E238D4" w:rsidRDefault="007766C7" w:rsidP="007766C7">
            <w:pPr>
              <w:rPr>
                <w:bCs/>
                <w:color w:val="000000"/>
                <w:sz w:val="24"/>
                <w:szCs w:val="24"/>
                <w:lang w:val="lt-LT"/>
              </w:rPr>
            </w:pPr>
            <w:r w:rsidRPr="00E238D4">
              <w:rPr>
                <w:bCs/>
                <w:color w:val="000000"/>
                <w:sz w:val="24"/>
                <w:szCs w:val="24"/>
                <w:lang w:val="lt-LT"/>
              </w:rPr>
              <w:t>Meninio ugdymo pedagogas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6C7" w:rsidRPr="008450AF" w:rsidRDefault="007766C7" w:rsidP="008450AF">
            <w:pPr>
              <w:pStyle w:val="Sraopastraipa"/>
              <w:ind w:left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6C7" w:rsidRPr="008450AF" w:rsidRDefault="007766C7" w:rsidP="008450AF">
            <w:pPr>
              <w:pStyle w:val="Sraopastraipa"/>
              <w:ind w:left="0"/>
              <w:jc w:val="center"/>
              <w:rPr>
                <w:bCs/>
              </w:rPr>
            </w:pPr>
            <w:r>
              <w:rPr>
                <w:bCs/>
              </w:rPr>
              <w:t>0,25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6C7" w:rsidRPr="008450AF" w:rsidRDefault="007766C7" w:rsidP="008450AF">
            <w:pPr>
              <w:pStyle w:val="Sraopastraipa"/>
              <w:ind w:left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6C7" w:rsidRPr="008450AF" w:rsidRDefault="007766C7" w:rsidP="008450AF">
            <w:pPr>
              <w:pStyle w:val="Sraopastraipa"/>
              <w:ind w:left="0"/>
              <w:jc w:val="center"/>
              <w:rPr>
                <w:bCs/>
              </w:rPr>
            </w:pPr>
            <w:r>
              <w:rPr>
                <w:bCs/>
              </w:rPr>
              <w:t>0,25</w:t>
            </w:r>
          </w:p>
        </w:tc>
      </w:tr>
    </w:tbl>
    <w:p w:rsidR="000D610A" w:rsidRPr="00671464" w:rsidRDefault="000D610A" w:rsidP="000D610A">
      <w:pPr>
        <w:jc w:val="both"/>
        <w:rPr>
          <w:sz w:val="24"/>
          <w:szCs w:val="24"/>
          <w:lang w:val="lt-LT"/>
        </w:rPr>
      </w:pPr>
      <w:r w:rsidRPr="00671464">
        <w:rPr>
          <w:color w:val="FF0000"/>
          <w:sz w:val="24"/>
          <w:szCs w:val="24"/>
          <w:lang w:val="lt-LT"/>
        </w:rPr>
        <w:t xml:space="preserve">        </w:t>
      </w:r>
      <w:r w:rsidRPr="00671464">
        <w:rPr>
          <w:sz w:val="24"/>
          <w:szCs w:val="24"/>
          <w:lang w:val="lt-LT"/>
        </w:rPr>
        <w:t xml:space="preserve">     *Pareigybių skaičius neviršija Jona</w:t>
      </w:r>
      <w:r w:rsidR="00EE5F78">
        <w:rPr>
          <w:sz w:val="24"/>
          <w:szCs w:val="24"/>
          <w:lang w:val="lt-LT"/>
        </w:rPr>
        <w:t xml:space="preserve">vos rajono savivaldybės tarybos </w:t>
      </w:r>
      <w:r w:rsidR="006C6818">
        <w:rPr>
          <w:sz w:val="24"/>
          <w:szCs w:val="24"/>
          <w:lang w:val="lt-LT"/>
        </w:rPr>
        <w:t>2019 m. rugsėjo 19 d.</w:t>
      </w:r>
      <w:r>
        <w:rPr>
          <w:sz w:val="24"/>
          <w:szCs w:val="24"/>
          <w:lang w:val="lt-LT"/>
        </w:rPr>
        <w:t xml:space="preserve"> </w:t>
      </w:r>
      <w:r w:rsidR="006B7BED" w:rsidRPr="008B4A4D">
        <w:rPr>
          <w:color w:val="000000" w:themeColor="text1"/>
          <w:sz w:val="24"/>
          <w:szCs w:val="24"/>
          <w:lang w:val="lt-LT"/>
        </w:rPr>
        <w:t>sprendimu</w:t>
      </w:r>
      <w:r w:rsidR="006C6818" w:rsidRPr="008B4A4D">
        <w:rPr>
          <w:color w:val="000000" w:themeColor="text1"/>
          <w:sz w:val="24"/>
          <w:szCs w:val="24"/>
          <w:lang w:val="lt-LT"/>
        </w:rPr>
        <w:t xml:space="preserve"> </w:t>
      </w:r>
      <w:r w:rsidR="006C6818">
        <w:rPr>
          <w:sz w:val="24"/>
          <w:szCs w:val="24"/>
          <w:lang w:val="lt-LT"/>
        </w:rPr>
        <w:t>Nr. 1 TS-173 „Dėl didžiausio leistino pareigybių skaičiaus biudžetinėse įstaigose nustatymo”</w:t>
      </w:r>
      <w:r w:rsidRPr="00671464">
        <w:rPr>
          <w:sz w:val="24"/>
          <w:szCs w:val="24"/>
          <w:lang w:val="lt-LT"/>
        </w:rPr>
        <w:t xml:space="preserve"> nustatyto didžiausio leistino pareigybių </w:t>
      </w:r>
      <w:r w:rsidR="00EE5F78">
        <w:rPr>
          <w:sz w:val="24"/>
          <w:szCs w:val="24"/>
          <w:lang w:val="lt-LT"/>
        </w:rPr>
        <w:t xml:space="preserve">skaičiaus (38,04 </w:t>
      </w:r>
      <w:r w:rsidRPr="00671464">
        <w:rPr>
          <w:sz w:val="24"/>
          <w:szCs w:val="24"/>
          <w:lang w:val="lt-LT"/>
        </w:rPr>
        <w:t>etatai).</w:t>
      </w:r>
    </w:p>
    <w:p w:rsidR="000D610A" w:rsidRPr="00671464" w:rsidRDefault="000D610A" w:rsidP="000D610A">
      <w:pPr>
        <w:pStyle w:val="Sraopastraipa"/>
        <w:numPr>
          <w:ilvl w:val="2"/>
          <w:numId w:val="38"/>
        </w:numPr>
        <w:tabs>
          <w:tab w:val="left" w:pos="426"/>
          <w:tab w:val="left" w:pos="709"/>
        </w:tabs>
      </w:pPr>
      <w:r w:rsidRPr="00671464">
        <w:lastRenderedPageBreak/>
        <w:t>Mokiniai: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8"/>
        <w:gridCol w:w="1204"/>
        <w:gridCol w:w="1516"/>
        <w:gridCol w:w="1266"/>
        <w:gridCol w:w="1347"/>
        <w:gridCol w:w="1851"/>
      </w:tblGrid>
      <w:tr w:rsidR="000D610A" w:rsidRPr="00671464" w:rsidTr="006C6818">
        <w:tc>
          <w:tcPr>
            <w:tcW w:w="2478" w:type="dxa"/>
            <w:vMerge w:val="restart"/>
            <w:shd w:val="clear" w:color="auto" w:fill="auto"/>
          </w:tcPr>
          <w:p w:rsidR="000D610A" w:rsidRPr="00671464" w:rsidRDefault="000D610A" w:rsidP="008450AF">
            <w:pPr>
              <w:pStyle w:val="Sraopastraipa"/>
              <w:tabs>
                <w:tab w:val="left" w:pos="709"/>
              </w:tabs>
              <w:ind w:left="0"/>
            </w:pPr>
          </w:p>
        </w:tc>
        <w:tc>
          <w:tcPr>
            <w:tcW w:w="2720" w:type="dxa"/>
            <w:gridSpan w:val="2"/>
            <w:shd w:val="clear" w:color="auto" w:fill="auto"/>
            <w:vAlign w:val="center"/>
          </w:tcPr>
          <w:p w:rsidR="008D0D8A" w:rsidRDefault="000D610A" w:rsidP="008450AF">
            <w:pPr>
              <w:pStyle w:val="Sraopastraipa"/>
              <w:tabs>
                <w:tab w:val="left" w:pos="709"/>
              </w:tabs>
              <w:ind w:left="0"/>
              <w:jc w:val="center"/>
            </w:pPr>
            <w:r w:rsidRPr="00671464">
              <w:t xml:space="preserve">Ataskaitinių metų </w:t>
            </w:r>
          </w:p>
          <w:p w:rsidR="000D610A" w:rsidRPr="00671464" w:rsidRDefault="000D610A" w:rsidP="008450AF">
            <w:pPr>
              <w:pStyle w:val="Sraopastraipa"/>
              <w:tabs>
                <w:tab w:val="left" w:pos="709"/>
              </w:tabs>
              <w:ind w:left="0"/>
              <w:jc w:val="center"/>
            </w:pPr>
            <w:r w:rsidRPr="00671464">
              <w:t>rugsėjo 1d.</w:t>
            </w:r>
          </w:p>
          <w:p w:rsidR="000D610A" w:rsidRPr="00671464" w:rsidRDefault="004F5F24" w:rsidP="008450AF">
            <w:pPr>
              <w:pStyle w:val="Sraopastraipa"/>
              <w:tabs>
                <w:tab w:val="left" w:pos="709"/>
              </w:tabs>
              <w:ind w:left="0"/>
              <w:jc w:val="center"/>
            </w:pPr>
            <w:r>
              <w:t>2019</w:t>
            </w:r>
            <w:r w:rsidR="000D610A" w:rsidRPr="00671464">
              <w:t>-09-01</w:t>
            </w:r>
          </w:p>
        </w:tc>
        <w:tc>
          <w:tcPr>
            <w:tcW w:w="2613" w:type="dxa"/>
            <w:gridSpan w:val="2"/>
            <w:shd w:val="clear" w:color="auto" w:fill="auto"/>
            <w:vAlign w:val="center"/>
          </w:tcPr>
          <w:p w:rsidR="000D610A" w:rsidRPr="00671464" w:rsidRDefault="000D610A" w:rsidP="008450AF">
            <w:pPr>
              <w:pStyle w:val="Sraopastraipa"/>
              <w:tabs>
                <w:tab w:val="left" w:pos="709"/>
              </w:tabs>
              <w:ind w:left="0"/>
              <w:jc w:val="center"/>
            </w:pPr>
            <w:r w:rsidRPr="00671464">
              <w:t>Praėjusių metų rugsėjo 1d. (palyginimui)</w:t>
            </w:r>
          </w:p>
          <w:p w:rsidR="000D610A" w:rsidRPr="00671464" w:rsidRDefault="004F5F24" w:rsidP="008450AF">
            <w:pPr>
              <w:pStyle w:val="Sraopastraipa"/>
              <w:tabs>
                <w:tab w:val="left" w:pos="709"/>
              </w:tabs>
              <w:ind w:left="0"/>
              <w:jc w:val="center"/>
            </w:pPr>
            <w:r>
              <w:t>2018</w:t>
            </w:r>
            <w:r w:rsidR="000D610A" w:rsidRPr="00671464">
              <w:t>-09-01</w:t>
            </w:r>
          </w:p>
        </w:tc>
        <w:tc>
          <w:tcPr>
            <w:tcW w:w="1851" w:type="dxa"/>
            <w:vMerge w:val="restart"/>
            <w:shd w:val="clear" w:color="auto" w:fill="auto"/>
            <w:vAlign w:val="center"/>
          </w:tcPr>
          <w:p w:rsidR="000D610A" w:rsidRPr="00671464" w:rsidRDefault="000D610A" w:rsidP="008450AF">
            <w:pPr>
              <w:pStyle w:val="Sraopastraipa"/>
              <w:tabs>
                <w:tab w:val="left" w:pos="709"/>
              </w:tabs>
              <w:ind w:left="0"/>
              <w:jc w:val="center"/>
            </w:pPr>
            <w:r w:rsidRPr="00671464">
              <w:t>Pokytis (+/- mokinių sk.)</w:t>
            </w:r>
          </w:p>
        </w:tc>
      </w:tr>
      <w:tr w:rsidR="000D610A" w:rsidRPr="00671464" w:rsidTr="006C6818">
        <w:tc>
          <w:tcPr>
            <w:tcW w:w="2478" w:type="dxa"/>
            <w:vMerge/>
            <w:shd w:val="clear" w:color="auto" w:fill="auto"/>
          </w:tcPr>
          <w:p w:rsidR="000D610A" w:rsidRPr="00671464" w:rsidRDefault="000D610A" w:rsidP="008450AF">
            <w:pPr>
              <w:pStyle w:val="Sraopastraipa"/>
              <w:tabs>
                <w:tab w:val="left" w:pos="709"/>
              </w:tabs>
              <w:ind w:left="0"/>
            </w:pPr>
          </w:p>
        </w:tc>
        <w:tc>
          <w:tcPr>
            <w:tcW w:w="1204" w:type="dxa"/>
            <w:shd w:val="clear" w:color="auto" w:fill="auto"/>
          </w:tcPr>
          <w:p w:rsidR="000D610A" w:rsidRPr="00671464" w:rsidRDefault="000D610A" w:rsidP="008450AF">
            <w:pPr>
              <w:pStyle w:val="Sraopastraipa"/>
              <w:tabs>
                <w:tab w:val="left" w:pos="709"/>
              </w:tabs>
              <w:ind w:left="0"/>
            </w:pPr>
            <w:r w:rsidRPr="00671464">
              <w:t>Mokinių skaičius</w:t>
            </w:r>
          </w:p>
        </w:tc>
        <w:tc>
          <w:tcPr>
            <w:tcW w:w="1516" w:type="dxa"/>
            <w:shd w:val="clear" w:color="auto" w:fill="auto"/>
          </w:tcPr>
          <w:p w:rsidR="000D610A" w:rsidRPr="00671464" w:rsidRDefault="000D610A" w:rsidP="008450AF">
            <w:pPr>
              <w:pStyle w:val="Sraopastraipa"/>
              <w:tabs>
                <w:tab w:val="left" w:pos="709"/>
              </w:tabs>
              <w:ind w:left="0"/>
            </w:pPr>
            <w:r w:rsidRPr="00671464">
              <w:t>Klasių komplektų skaičius</w:t>
            </w:r>
          </w:p>
        </w:tc>
        <w:tc>
          <w:tcPr>
            <w:tcW w:w="1266" w:type="dxa"/>
            <w:shd w:val="clear" w:color="auto" w:fill="auto"/>
          </w:tcPr>
          <w:p w:rsidR="000D610A" w:rsidRPr="00671464" w:rsidRDefault="000D610A" w:rsidP="008450AF">
            <w:pPr>
              <w:pStyle w:val="Sraopastraipa"/>
              <w:tabs>
                <w:tab w:val="left" w:pos="709"/>
              </w:tabs>
              <w:ind w:left="0"/>
            </w:pPr>
            <w:r w:rsidRPr="00671464">
              <w:t>Mokinių skaičius</w:t>
            </w:r>
          </w:p>
        </w:tc>
        <w:tc>
          <w:tcPr>
            <w:tcW w:w="1347" w:type="dxa"/>
            <w:shd w:val="clear" w:color="auto" w:fill="auto"/>
          </w:tcPr>
          <w:p w:rsidR="000D610A" w:rsidRPr="00671464" w:rsidRDefault="000D610A" w:rsidP="008450AF">
            <w:pPr>
              <w:pStyle w:val="Sraopastraipa"/>
              <w:tabs>
                <w:tab w:val="left" w:pos="709"/>
              </w:tabs>
              <w:ind w:left="0"/>
            </w:pPr>
            <w:r w:rsidRPr="00671464">
              <w:t>Klasių komplektų skaičius</w:t>
            </w:r>
          </w:p>
        </w:tc>
        <w:tc>
          <w:tcPr>
            <w:tcW w:w="1851" w:type="dxa"/>
            <w:vMerge/>
            <w:shd w:val="clear" w:color="auto" w:fill="auto"/>
          </w:tcPr>
          <w:p w:rsidR="000D610A" w:rsidRPr="00671464" w:rsidRDefault="000D610A" w:rsidP="008450AF">
            <w:pPr>
              <w:pStyle w:val="Sraopastraipa"/>
              <w:tabs>
                <w:tab w:val="left" w:pos="709"/>
              </w:tabs>
              <w:ind w:left="0"/>
            </w:pPr>
          </w:p>
        </w:tc>
      </w:tr>
      <w:tr w:rsidR="000D610A" w:rsidRPr="00671464" w:rsidTr="006C6818">
        <w:tc>
          <w:tcPr>
            <w:tcW w:w="2478" w:type="dxa"/>
            <w:shd w:val="clear" w:color="auto" w:fill="auto"/>
          </w:tcPr>
          <w:p w:rsidR="000D610A" w:rsidRPr="00671464" w:rsidRDefault="000D610A" w:rsidP="008450AF">
            <w:pPr>
              <w:pStyle w:val="Sraopastraipa"/>
              <w:tabs>
                <w:tab w:val="left" w:pos="709"/>
              </w:tabs>
              <w:ind w:left="0"/>
            </w:pPr>
            <w:r w:rsidRPr="00671464">
              <w:t>Ikimokyklinis ugdymas</w:t>
            </w:r>
          </w:p>
        </w:tc>
        <w:tc>
          <w:tcPr>
            <w:tcW w:w="1204" w:type="dxa"/>
            <w:shd w:val="clear" w:color="auto" w:fill="auto"/>
          </w:tcPr>
          <w:p w:rsidR="000D610A" w:rsidRPr="00671464" w:rsidRDefault="00A06746" w:rsidP="00A06746">
            <w:pPr>
              <w:pStyle w:val="Sraopastraipa"/>
              <w:tabs>
                <w:tab w:val="left" w:pos="709"/>
              </w:tabs>
              <w:ind w:left="0"/>
              <w:jc w:val="center"/>
            </w:pPr>
            <w:r>
              <w:t>28</w:t>
            </w:r>
          </w:p>
        </w:tc>
        <w:tc>
          <w:tcPr>
            <w:tcW w:w="1516" w:type="dxa"/>
            <w:shd w:val="clear" w:color="auto" w:fill="auto"/>
          </w:tcPr>
          <w:p w:rsidR="000D610A" w:rsidRPr="00671464" w:rsidRDefault="001D0CF2" w:rsidP="00A06746">
            <w:pPr>
              <w:pStyle w:val="Sraopastraipa"/>
              <w:tabs>
                <w:tab w:val="left" w:pos="709"/>
              </w:tabs>
              <w:ind w:left="0"/>
              <w:jc w:val="center"/>
            </w:pPr>
            <w:r>
              <w:t>2</w:t>
            </w:r>
          </w:p>
        </w:tc>
        <w:tc>
          <w:tcPr>
            <w:tcW w:w="1266" w:type="dxa"/>
            <w:shd w:val="clear" w:color="auto" w:fill="auto"/>
          </w:tcPr>
          <w:p w:rsidR="000D610A" w:rsidRPr="00671464" w:rsidRDefault="00A06746" w:rsidP="00A06746">
            <w:pPr>
              <w:pStyle w:val="Sraopastraipa"/>
              <w:tabs>
                <w:tab w:val="left" w:pos="709"/>
              </w:tabs>
              <w:ind w:left="0"/>
              <w:jc w:val="center"/>
            </w:pPr>
            <w:r>
              <w:t>25</w:t>
            </w:r>
          </w:p>
        </w:tc>
        <w:tc>
          <w:tcPr>
            <w:tcW w:w="1347" w:type="dxa"/>
            <w:shd w:val="clear" w:color="auto" w:fill="auto"/>
          </w:tcPr>
          <w:p w:rsidR="000D610A" w:rsidRPr="00671464" w:rsidRDefault="001D0CF2" w:rsidP="00A06746">
            <w:pPr>
              <w:pStyle w:val="Sraopastraipa"/>
              <w:tabs>
                <w:tab w:val="left" w:pos="709"/>
              </w:tabs>
              <w:ind w:left="0"/>
              <w:jc w:val="center"/>
            </w:pPr>
            <w:r>
              <w:t>2</w:t>
            </w:r>
          </w:p>
        </w:tc>
        <w:tc>
          <w:tcPr>
            <w:tcW w:w="1851" w:type="dxa"/>
            <w:shd w:val="clear" w:color="auto" w:fill="auto"/>
          </w:tcPr>
          <w:p w:rsidR="000D610A" w:rsidRPr="00671464" w:rsidRDefault="00A06746" w:rsidP="00A06746">
            <w:pPr>
              <w:pStyle w:val="Sraopastraipa"/>
              <w:tabs>
                <w:tab w:val="left" w:pos="709"/>
              </w:tabs>
              <w:ind w:left="0"/>
              <w:jc w:val="center"/>
            </w:pPr>
            <w:r>
              <w:t>+3</w:t>
            </w:r>
          </w:p>
        </w:tc>
      </w:tr>
      <w:tr w:rsidR="000D610A" w:rsidRPr="00671464" w:rsidTr="006C6818">
        <w:tc>
          <w:tcPr>
            <w:tcW w:w="2478" w:type="dxa"/>
            <w:shd w:val="clear" w:color="auto" w:fill="auto"/>
          </w:tcPr>
          <w:p w:rsidR="000D610A" w:rsidRPr="00671464" w:rsidRDefault="000D610A" w:rsidP="008450AF">
            <w:pPr>
              <w:pStyle w:val="Sraopastraipa"/>
              <w:tabs>
                <w:tab w:val="left" w:pos="709"/>
              </w:tabs>
              <w:ind w:left="0"/>
            </w:pPr>
            <w:r w:rsidRPr="00671464">
              <w:t>Priešmokyklinis ugdymas</w:t>
            </w:r>
          </w:p>
        </w:tc>
        <w:tc>
          <w:tcPr>
            <w:tcW w:w="1204" w:type="dxa"/>
            <w:shd w:val="clear" w:color="auto" w:fill="auto"/>
          </w:tcPr>
          <w:p w:rsidR="000D610A" w:rsidRPr="00671464" w:rsidRDefault="00A06746" w:rsidP="00A06746">
            <w:pPr>
              <w:pStyle w:val="Sraopastraipa"/>
              <w:tabs>
                <w:tab w:val="left" w:pos="709"/>
              </w:tabs>
              <w:ind w:left="0"/>
              <w:jc w:val="center"/>
            </w:pPr>
            <w:r>
              <w:t>9</w:t>
            </w:r>
          </w:p>
        </w:tc>
        <w:tc>
          <w:tcPr>
            <w:tcW w:w="1516" w:type="dxa"/>
            <w:shd w:val="clear" w:color="auto" w:fill="auto"/>
          </w:tcPr>
          <w:p w:rsidR="000D610A" w:rsidRPr="00671464" w:rsidRDefault="001D0CF2" w:rsidP="00A06746">
            <w:pPr>
              <w:pStyle w:val="Sraopastraipa"/>
              <w:tabs>
                <w:tab w:val="left" w:pos="709"/>
              </w:tabs>
              <w:ind w:left="0"/>
              <w:jc w:val="center"/>
            </w:pPr>
            <w:r>
              <w:t>1</w:t>
            </w:r>
          </w:p>
        </w:tc>
        <w:tc>
          <w:tcPr>
            <w:tcW w:w="1266" w:type="dxa"/>
            <w:shd w:val="clear" w:color="auto" w:fill="auto"/>
          </w:tcPr>
          <w:p w:rsidR="000D610A" w:rsidRPr="00671464" w:rsidRDefault="00A06746" w:rsidP="00A06746">
            <w:pPr>
              <w:pStyle w:val="Sraopastraipa"/>
              <w:tabs>
                <w:tab w:val="left" w:pos="709"/>
              </w:tabs>
              <w:ind w:left="0"/>
              <w:jc w:val="center"/>
            </w:pPr>
            <w:r>
              <w:t>16</w:t>
            </w:r>
          </w:p>
        </w:tc>
        <w:tc>
          <w:tcPr>
            <w:tcW w:w="1347" w:type="dxa"/>
            <w:shd w:val="clear" w:color="auto" w:fill="auto"/>
          </w:tcPr>
          <w:p w:rsidR="000D610A" w:rsidRPr="00671464" w:rsidRDefault="001D0CF2" w:rsidP="00A06746">
            <w:pPr>
              <w:pStyle w:val="Sraopastraipa"/>
              <w:tabs>
                <w:tab w:val="left" w:pos="709"/>
              </w:tabs>
              <w:ind w:left="0"/>
              <w:jc w:val="center"/>
            </w:pPr>
            <w:r>
              <w:t>1</w:t>
            </w:r>
          </w:p>
        </w:tc>
        <w:tc>
          <w:tcPr>
            <w:tcW w:w="1851" w:type="dxa"/>
            <w:shd w:val="clear" w:color="auto" w:fill="auto"/>
          </w:tcPr>
          <w:p w:rsidR="000D610A" w:rsidRPr="00671464" w:rsidRDefault="00A06746" w:rsidP="00A06746">
            <w:pPr>
              <w:pStyle w:val="Sraopastraipa"/>
              <w:tabs>
                <w:tab w:val="left" w:pos="709"/>
              </w:tabs>
              <w:ind w:left="0"/>
              <w:jc w:val="center"/>
            </w:pPr>
            <w:r>
              <w:t>-7</w:t>
            </w:r>
          </w:p>
        </w:tc>
      </w:tr>
      <w:tr w:rsidR="000D610A" w:rsidRPr="00671464" w:rsidTr="006C6818">
        <w:tc>
          <w:tcPr>
            <w:tcW w:w="2478" w:type="dxa"/>
            <w:shd w:val="clear" w:color="auto" w:fill="auto"/>
          </w:tcPr>
          <w:p w:rsidR="000D610A" w:rsidRPr="00671464" w:rsidRDefault="000D610A" w:rsidP="008450AF">
            <w:pPr>
              <w:pStyle w:val="Sraopastraipa"/>
              <w:tabs>
                <w:tab w:val="left" w:pos="709"/>
              </w:tabs>
              <w:ind w:left="0"/>
            </w:pPr>
            <w:r w:rsidRPr="00671464">
              <w:t>1-4 kl.</w:t>
            </w:r>
          </w:p>
        </w:tc>
        <w:tc>
          <w:tcPr>
            <w:tcW w:w="1204" w:type="dxa"/>
            <w:shd w:val="clear" w:color="auto" w:fill="auto"/>
          </w:tcPr>
          <w:p w:rsidR="000D610A" w:rsidRPr="00671464" w:rsidRDefault="00A06746" w:rsidP="00A06746">
            <w:pPr>
              <w:pStyle w:val="Sraopastraipa"/>
              <w:tabs>
                <w:tab w:val="left" w:pos="709"/>
              </w:tabs>
              <w:ind w:left="0"/>
              <w:jc w:val="center"/>
            </w:pPr>
            <w:r>
              <w:t>43</w:t>
            </w:r>
          </w:p>
        </w:tc>
        <w:tc>
          <w:tcPr>
            <w:tcW w:w="1516" w:type="dxa"/>
            <w:shd w:val="clear" w:color="auto" w:fill="auto"/>
          </w:tcPr>
          <w:p w:rsidR="000D610A" w:rsidRPr="00671464" w:rsidRDefault="001D0CF2" w:rsidP="00A06746">
            <w:pPr>
              <w:pStyle w:val="Sraopastraipa"/>
              <w:tabs>
                <w:tab w:val="left" w:pos="709"/>
              </w:tabs>
              <w:ind w:left="0"/>
              <w:jc w:val="center"/>
            </w:pPr>
            <w:r>
              <w:t>3</w:t>
            </w:r>
          </w:p>
        </w:tc>
        <w:tc>
          <w:tcPr>
            <w:tcW w:w="1266" w:type="dxa"/>
            <w:shd w:val="clear" w:color="auto" w:fill="auto"/>
          </w:tcPr>
          <w:p w:rsidR="000D610A" w:rsidRPr="00671464" w:rsidRDefault="00A06746" w:rsidP="00A06746">
            <w:pPr>
              <w:pStyle w:val="Sraopastraipa"/>
              <w:tabs>
                <w:tab w:val="left" w:pos="709"/>
              </w:tabs>
              <w:ind w:left="0"/>
              <w:jc w:val="center"/>
            </w:pPr>
            <w:r>
              <w:t>38</w:t>
            </w:r>
          </w:p>
        </w:tc>
        <w:tc>
          <w:tcPr>
            <w:tcW w:w="1347" w:type="dxa"/>
            <w:shd w:val="clear" w:color="auto" w:fill="auto"/>
          </w:tcPr>
          <w:p w:rsidR="000D610A" w:rsidRPr="00671464" w:rsidRDefault="001D0CF2" w:rsidP="00A06746">
            <w:pPr>
              <w:pStyle w:val="Sraopastraipa"/>
              <w:tabs>
                <w:tab w:val="left" w:pos="709"/>
              </w:tabs>
              <w:ind w:left="0"/>
              <w:jc w:val="center"/>
            </w:pPr>
            <w:r>
              <w:t>4</w:t>
            </w:r>
          </w:p>
        </w:tc>
        <w:tc>
          <w:tcPr>
            <w:tcW w:w="1851" w:type="dxa"/>
            <w:shd w:val="clear" w:color="auto" w:fill="auto"/>
          </w:tcPr>
          <w:p w:rsidR="000D610A" w:rsidRPr="00671464" w:rsidRDefault="00A06746" w:rsidP="00A06746">
            <w:pPr>
              <w:pStyle w:val="Sraopastraipa"/>
              <w:tabs>
                <w:tab w:val="left" w:pos="709"/>
              </w:tabs>
              <w:ind w:left="0"/>
              <w:jc w:val="center"/>
            </w:pPr>
            <w:r>
              <w:t>+5</w:t>
            </w:r>
          </w:p>
        </w:tc>
      </w:tr>
      <w:tr w:rsidR="000D610A" w:rsidRPr="00671464" w:rsidTr="006C6818">
        <w:tc>
          <w:tcPr>
            <w:tcW w:w="2478" w:type="dxa"/>
            <w:shd w:val="clear" w:color="auto" w:fill="auto"/>
          </w:tcPr>
          <w:p w:rsidR="000D610A" w:rsidRPr="00671464" w:rsidRDefault="000D610A" w:rsidP="008450AF">
            <w:pPr>
              <w:pStyle w:val="Sraopastraipa"/>
              <w:tabs>
                <w:tab w:val="left" w:pos="709"/>
              </w:tabs>
              <w:ind w:left="0"/>
            </w:pPr>
            <w:r w:rsidRPr="00671464">
              <w:t>5-8 kl.</w:t>
            </w:r>
          </w:p>
        </w:tc>
        <w:tc>
          <w:tcPr>
            <w:tcW w:w="1204" w:type="dxa"/>
            <w:shd w:val="clear" w:color="auto" w:fill="auto"/>
          </w:tcPr>
          <w:p w:rsidR="000D610A" w:rsidRPr="00671464" w:rsidRDefault="00A06746" w:rsidP="00A06746">
            <w:pPr>
              <w:pStyle w:val="Sraopastraipa"/>
              <w:tabs>
                <w:tab w:val="left" w:pos="709"/>
              </w:tabs>
              <w:ind w:left="0"/>
              <w:jc w:val="center"/>
            </w:pPr>
            <w:r>
              <w:t>39</w:t>
            </w:r>
          </w:p>
        </w:tc>
        <w:tc>
          <w:tcPr>
            <w:tcW w:w="1516" w:type="dxa"/>
            <w:shd w:val="clear" w:color="auto" w:fill="auto"/>
          </w:tcPr>
          <w:p w:rsidR="000D610A" w:rsidRPr="00671464" w:rsidRDefault="001D0CF2" w:rsidP="00A06746">
            <w:pPr>
              <w:pStyle w:val="Sraopastraipa"/>
              <w:tabs>
                <w:tab w:val="left" w:pos="709"/>
              </w:tabs>
              <w:ind w:left="0"/>
              <w:jc w:val="center"/>
            </w:pPr>
            <w:r>
              <w:t>4</w:t>
            </w:r>
          </w:p>
        </w:tc>
        <w:tc>
          <w:tcPr>
            <w:tcW w:w="1266" w:type="dxa"/>
            <w:shd w:val="clear" w:color="auto" w:fill="auto"/>
          </w:tcPr>
          <w:p w:rsidR="000D610A" w:rsidRPr="00671464" w:rsidRDefault="00A06746" w:rsidP="00A06746">
            <w:pPr>
              <w:pStyle w:val="Sraopastraipa"/>
              <w:tabs>
                <w:tab w:val="left" w:pos="709"/>
              </w:tabs>
              <w:ind w:left="0"/>
              <w:jc w:val="center"/>
            </w:pPr>
            <w:r>
              <w:t>41</w:t>
            </w:r>
          </w:p>
        </w:tc>
        <w:tc>
          <w:tcPr>
            <w:tcW w:w="1347" w:type="dxa"/>
            <w:shd w:val="clear" w:color="auto" w:fill="auto"/>
          </w:tcPr>
          <w:p w:rsidR="000D610A" w:rsidRPr="00671464" w:rsidRDefault="001D0CF2" w:rsidP="00A06746">
            <w:pPr>
              <w:pStyle w:val="Sraopastraipa"/>
              <w:tabs>
                <w:tab w:val="left" w:pos="709"/>
              </w:tabs>
              <w:ind w:left="0"/>
              <w:jc w:val="center"/>
            </w:pPr>
            <w:r>
              <w:t>4</w:t>
            </w:r>
          </w:p>
        </w:tc>
        <w:tc>
          <w:tcPr>
            <w:tcW w:w="1851" w:type="dxa"/>
            <w:shd w:val="clear" w:color="auto" w:fill="auto"/>
          </w:tcPr>
          <w:p w:rsidR="000D610A" w:rsidRPr="00671464" w:rsidRDefault="00A06746" w:rsidP="00A06746">
            <w:pPr>
              <w:pStyle w:val="Sraopastraipa"/>
              <w:tabs>
                <w:tab w:val="left" w:pos="709"/>
              </w:tabs>
              <w:ind w:left="0"/>
              <w:jc w:val="center"/>
            </w:pPr>
            <w:r>
              <w:t>-2</w:t>
            </w:r>
          </w:p>
        </w:tc>
      </w:tr>
      <w:tr w:rsidR="000D610A" w:rsidRPr="00671464" w:rsidTr="006C6818">
        <w:tc>
          <w:tcPr>
            <w:tcW w:w="2478" w:type="dxa"/>
            <w:shd w:val="clear" w:color="auto" w:fill="auto"/>
          </w:tcPr>
          <w:p w:rsidR="000D610A" w:rsidRPr="00671464" w:rsidRDefault="000D610A" w:rsidP="008450AF">
            <w:pPr>
              <w:pStyle w:val="Sraopastraipa"/>
              <w:tabs>
                <w:tab w:val="left" w:pos="709"/>
              </w:tabs>
              <w:ind w:left="0"/>
            </w:pPr>
            <w:r w:rsidRPr="00671464">
              <w:t xml:space="preserve">9-10 (I-II </w:t>
            </w:r>
            <w:proofErr w:type="spellStart"/>
            <w:r w:rsidRPr="00671464">
              <w:t>gimn</w:t>
            </w:r>
            <w:proofErr w:type="spellEnd"/>
            <w:r w:rsidRPr="00671464">
              <w:t>.) kl.</w:t>
            </w:r>
          </w:p>
        </w:tc>
        <w:tc>
          <w:tcPr>
            <w:tcW w:w="1204" w:type="dxa"/>
            <w:shd w:val="clear" w:color="auto" w:fill="auto"/>
          </w:tcPr>
          <w:p w:rsidR="000D610A" w:rsidRPr="00671464" w:rsidRDefault="00A06746" w:rsidP="00A06746">
            <w:pPr>
              <w:pStyle w:val="Sraopastraipa"/>
              <w:tabs>
                <w:tab w:val="left" w:pos="709"/>
              </w:tabs>
              <w:ind w:left="0"/>
              <w:jc w:val="center"/>
            </w:pPr>
            <w:r>
              <w:t>16</w:t>
            </w:r>
          </w:p>
        </w:tc>
        <w:tc>
          <w:tcPr>
            <w:tcW w:w="1516" w:type="dxa"/>
            <w:shd w:val="clear" w:color="auto" w:fill="auto"/>
          </w:tcPr>
          <w:p w:rsidR="000D610A" w:rsidRPr="00671464" w:rsidRDefault="001D0CF2" w:rsidP="00A06746">
            <w:pPr>
              <w:pStyle w:val="Sraopastraipa"/>
              <w:tabs>
                <w:tab w:val="left" w:pos="709"/>
              </w:tabs>
              <w:ind w:left="0"/>
              <w:jc w:val="center"/>
            </w:pPr>
            <w:r>
              <w:t>2</w:t>
            </w:r>
          </w:p>
        </w:tc>
        <w:tc>
          <w:tcPr>
            <w:tcW w:w="1266" w:type="dxa"/>
            <w:shd w:val="clear" w:color="auto" w:fill="auto"/>
          </w:tcPr>
          <w:p w:rsidR="000D610A" w:rsidRPr="00671464" w:rsidRDefault="00A06746" w:rsidP="00A06746">
            <w:pPr>
              <w:pStyle w:val="Sraopastraipa"/>
              <w:tabs>
                <w:tab w:val="left" w:pos="709"/>
              </w:tabs>
              <w:ind w:left="0"/>
              <w:jc w:val="center"/>
            </w:pPr>
            <w:r>
              <w:t>16</w:t>
            </w:r>
          </w:p>
        </w:tc>
        <w:tc>
          <w:tcPr>
            <w:tcW w:w="1347" w:type="dxa"/>
            <w:shd w:val="clear" w:color="auto" w:fill="auto"/>
          </w:tcPr>
          <w:p w:rsidR="000D610A" w:rsidRPr="00671464" w:rsidRDefault="001D0CF2" w:rsidP="00A06746">
            <w:pPr>
              <w:pStyle w:val="Sraopastraipa"/>
              <w:tabs>
                <w:tab w:val="left" w:pos="709"/>
              </w:tabs>
              <w:ind w:left="0"/>
              <w:jc w:val="center"/>
            </w:pPr>
            <w:r>
              <w:t>2</w:t>
            </w:r>
          </w:p>
        </w:tc>
        <w:tc>
          <w:tcPr>
            <w:tcW w:w="1851" w:type="dxa"/>
            <w:shd w:val="clear" w:color="auto" w:fill="auto"/>
          </w:tcPr>
          <w:p w:rsidR="000D610A" w:rsidRPr="00671464" w:rsidRDefault="00A06746" w:rsidP="00A06746">
            <w:pPr>
              <w:pStyle w:val="Sraopastraipa"/>
              <w:tabs>
                <w:tab w:val="left" w:pos="709"/>
              </w:tabs>
              <w:ind w:left="0"/>
              <w:jc w:val="center"/>
            </w:pPr>
            <w:r>
              <w:t>0</w:t>
            </w:r>
          </w:p>
        </w:tc>
      </w:tr>
    </w:tbl>
    <w:p w:rsidR="008D0D8A" w:rsidRDefault="008D0D8A" w:rsidP="008D0D8A">
      <w:pPr>
        <w:pStyle w:val="Sraopastraipa"/>
        <w:ind w:left="540"/>
        <w:rPr>
          <w:b/>
        </w:rPr>
      </w:pPr>
    </w:p>
    <w:p w:rsidR="000D610A" w:rsidRPr="006C6818" w:rsidRDefault="000D610A" w:rsidP="006C6818">
      <w:pPr>
        <w:pStyle w:val="Sraopastraipa"/>
        <w:numPr>
          <w:ilvl w:val="0"/>
          <w:numId w:val="38"/>
        </w:numPr>
        <w:rPr>
          <w:b/>
        </w:rPr>
      </w:pPr>
      <w:r w:rsidRPr="006C6818">
        <w:rPr>
          <w:b/>
        </w:rPr>
        <w:t>Mokymosi rezultatai:</w:t>
      </w:r>
    </w:p>
    <w:p w:rsidR="000D610A" w:rsidRPr="00671464" w:rsidRDefault="000D610A" w:rsidP="000D610A">
      <w:pPr>
        <w:pBdr>
          <w:top w:val="nil"/>
          <w:left w:val="nil"/>
          <w:bottom w:val="nil"/>
          <w:right w:val="nil"/>
          <w:between w:val="nil"/>
        </w:pBdr>
        <w:ind w:hanging="720"/>
        <w:jc w:val="both"/>
        <w:rPr>
          <w:i/>
          <w:sz w:val="24"/>
          <w:szCs w:val="24"/>
          <w:lang w:val="lt-LT"/>
        </w:rPr>
      </w:pPr>
      <w:r w:rsidRPr="00671464">
        <w:rPr>
          <w:sz w:val="24"/>
          <w:szCs w:val="24"/>
          <w:lang w:val="lt-LT"/>
        </w:rPr>
        <w:t xml:space="preserve">            2.1.</w:t>
      </w:r>
      <w:r w:rsidRPr="00671464">
        <w:rPr>
          <w:b/>
          <w:sz w:val="24"/>
          <w:szCs w:val="24"/>
          <w:lang w:val="lt-LT"/>
        </w:rPr>
        <w:t xml:space="preserve"> </w:t>
      </w:r>
      <w:r w:rsidRPr="00671464">
        <w:rPr>
          <w:sz w:val="24"/>
          <w:szCs w:val="24"/>
          <w:lang w:val="lt-LT"/>
        </w:rPr>
        <w:t>Nacionalinio mokinių pasiekimų patikrinimo (NMPP) ir mokinių metinių įvertinimų rezultatai</w:t>
      </w:r>
      <w:r w:rsidRPr="00671464">
        <w:rPr>
          <w:b/>
          <w:sz w:val="24"/>
          <w:szCs w:val="24"/>
          <w:lang w:val="lt-LT"/>
        </w:rPr>
        <w:t xml:space="preserve"> </w:t>
      </w:r>
      <w:r w:rsidRPr="00671464">
        <w:rPr>
          <w:sz w:val="24"/>
          <w:szCs w:val="24"/>
          <w:lang w:val="lt-LT"/>
        </w:rPr>
        <w:t>(</w:t>
      </w:r>
      <w:r w:rsidRPr="00B03E2A">
        <w:rPr>
          <w:i/>
          <w:iCs/>
          <w:sz w:val="24"/>
          <w:szCs w:val="24"/>
          <w:lang w:val="lt-LT"/>
        </w:rPr>
        <w:t>NMPP</w:t>
      </w:r>
      <w:r w:rsidRPr="00671464">
        <w:rPr>
          <w:b/>
          <w:sz w:val="24"/>
          <w:szCs w:val="24"/>
          <w:lang w:val="lt-LT"/>
        </w:rPr>
        <w:t xml:space="preserve"> </w:t>
      </w:r>
      <w:r w:rsidRPr="00671464">
        <w:rPr>
          <w:i/>
          <w:sz w:val="24"/>
          <w:szCs w:val="24"/>
          <w:lang w:val="lt-LT"/>
        </w:rPr>
        <w:t>rezultatų duomenys pildomi pagal ataskaitiniais metais vykdytus patikrinimus)</w:t>
      </w:r>
      <w:r w:rsidRPr="00671464">
        <w:rPr>
          <w:sz w:val="24"/>
          <w:szCs w:val="24"/>
          <w:lang w:val="lt-LT"/>
        </w:rPr>
        <w:t xml:space="preserve">: </w:t>
      </w:r>
    </w:p>
    <w:p w:rsidR="000D610A" w:rsidRPr="00671464" w:rsidRDefault="000D610A" w:rsidP="000D610A">
      <w:pPr>
        <w:pBdr>
          <w:top w:val="nil"/>
          <w:left w:val="nil"/>
          <w:bottom w:val="nil"/>
          <w:right w:val="nil"/>
          <w:between w:val="nil"/>
        </w:pBdr>
        <w:ind w:hanging="720"/>
        <w:jc w:val="both"/>
        <w:rPr>
          <w:sz w:val="24"/>
          <w:szCs w:val="24"/>
          <w:lang w:val="lt-LT"/>
        </w:rPr>
      </w:pPr>
      <w:r w:rsidRPr="00671464">
        <w:rPr>
          <w:b/>
          <w:sz w:val="24"/>
          <w:szCs w:val="24"/>
          <w:lang w:val="lt-LT"/>
        </w:rPr>
        <w:tab/>
      </w:r>
      <w:bookmarkStart w:id="0" w:name="_gjdgxs" w:colFirst="0" w:colLast="0"/>
      <w:bookmarkEnd w:id="0"/>
      <w:r w:rsidR="00EA1AC3">
        <w:rPr>
          <w:sz w:val="24"/>
          <w:szCs w:val="24"/>
          <w:lang w:val="lt-LT"/>
        </w:rPr>
        <w:t>2.1.1. 4 kl. mokinių</w:t>
      </w:r>
      <w:r w:rsidR="00EA1AC3">
        <w:rPr>
          <w:i/>
          <w:iCs/>
          <w:sz w:val="24"/>
          <w:szCs w:val="24"/>
          <w:lang w:val="lt-LT"/>
        </w:rPr>
        <w:t xml:space="preserve"> </w:t>
      </w:r>
      <w:r w:rsidR="00EA1AC3" w:rsidRPr="00A4712B">
        <w:rPr>
          <w:iCs/>
          <w:sz w:val="24"/>
          <w:szCs w:val="24"/>
          <w:lang w:val="lt-LT"/>
        </w:rPr>
        <w:t>2018-2019</w:t>
      </w:r>
      <w:r w:rsidRPr="00671464">
        <w:rPr>
          <w:sz w:val="24"/>
          <w:szCs w:val="24"/>
          <w:lang w:val="lt-LT"/>
        </w:rPr>
        <w:t xml:space="preserve"> mokslo metų rezultatai pagal mokymosi pasiekimų lygius (proc.):</w:t>
      </w:r>
    </w:p>
    <w:tbl>
      <w:tblPr>
        <w:tblW w:w="985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1985"/>
        <w:gridCol w:w="1842"/>
        <w:gridCol w:w="1985"/>
        <w:gridCol w:w="1524"/>
      </w:tblGrid>
      <w:tr w:rsidR="000D610A" w:rsidRPr="009E325E" w:rsidTr="008450AF">
        <w:tc>
          <w:tcPr>
            <w:tcW w:w="2518" w:type="dxa"/>
            <w:vMerge w:val="restart"/>
            <w:shd w:val="clear" w:color="auto" w:fill="auto"/>
          </w:tcPr>
          <w:p w:rsidR="00B03E2A" w:rsidRDefault="00B03E2A" w:rsidP="00B03E2A">
            <w:pPr>
              <w:jc w:val="center"/>
              <w:rPr>
                <w:sz w:val="24"/>
                <w:szCs w:val="24"/>
                <w:lang w:val="lt-LT"/>
              </w:rPr>
            </w:pPr>
          </w:p>
          <w:p w:rsidR="000D610A" w:rsidRPr="009E325E" w:rsidRDefault="000D610A" w:rsidP="00B03E2A">
            <w:pPr>
              <w:jc w:val="center"/>
              <w:rPr>
                <w:sz w:val="24"/>
                <w:szCs w:val="24"/>
                <w:lang w:val="lt-LT"/>
              </w:rPr>
            </w:pPr>
            <w:r w:rsidRPr="009E325E">
              <w:rPr>
                <w:sz w:val="24"/>
                <w:szCs w:val="24"/>
                <w:lang w:val="lt-LT"/>
              </w:rPr>
              <w:t>Mokomasis dalykas</w:t>
            </w:r>
          </w:p>
        </w:tc>
        <w:tc>
          <w:tcPr>
            <w:tcW w:w="7336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0D610A" w:rsidRPr="009E325E" w:rsidRDefault="000D610A" w:rsidP="008450AF">
            <w:pPr>
              <w:jc w:val="center"/>
              <w:rPr>
                <w:sz w:val="24"/>
                <w:szCs w:val="24"/>
                <w:lang w:val="lt-LT"/>
              </w:rPr>
            </w:pPr>
            <w:r w:rsidRPr="009E325E">
              <w:rPr>
                <w:sz w:val="24"/>
                <w:szCs w:val="24"/>
                <w:lang w:val="lt-LT"/>
              </w:rPr>
              <w:t>NMPP rezultatai</w:t>
            </w:r>
          </w:p>
          <w:p w:rsidR="000D610A" w:rsidRPr="009E325E" w:rsidRDefault="000D610A" w:rsidP="00D2382A">
            <w:pPr>
              <w:jc w:val="center"/>
              <w:rPr>
                <w:sz w:val="24"/>
                <w:szCs w:val="24"/>
                <w:lang w:val="lt-LT"/>
              </w:rPr>
            </w:pPr>
            <w:r w:rsidRPr="009E325E">
              <w:rPr>
                <w:sz w:val="24"/>
                <w:szCs w:val="24"/>
                <w:lang w:val="lt-LT"/>
              </w:rPr>
              <w:t>(mokinių pasiskirstymas pagal mokymosi pasiekimų lygius (proc.))</w:t>
            </w:r>
          </w:p>
        </w:tc>
      </w:tr>
      <w:tr w:rsidR="000D610A" w:rsidRPr="009E325E" w:rsidTr="008450AF">
        <w:tc>
          <w:tcPr>
            <w:tcW w:w="2518" w:type="dxa"/>
            <w:vMerge/>
            <w:shd w:val="clear" w:color="auto" w:fill="auto"/>
          </w:tcPr>
          <w:p w:rsidR="000D610A" w:rsidRPr="009E325E" w:rsidRDefault="000D610A" w:rsidP="008450AF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985" w:type="dxa"/>
            <w:shd w:val="clear" w:color="auto" w:fill="auto"/>
          </w:tcPr>
          <w:p w:rsidR="000D610A" w:rsidRPr="009E325E" w:rsidRDefault="000D610A" w:rsidP="00B03E2A">
            <w:pPr>
              <w:jc w:val="center"/>
              <w:rPr>
                <w:sz w:val="24"/>
                <w:szCs w:val="24"/>
                <w:lang w:val="lt-LT"/>
              </w:rPr>
            </w:pPr>
            <w:r w:rsidRPr="009E325E">
              <w:rPr>
                <w:sz w:val="24"/>
                <w:szCs w:val="24"/>
                <w:lang w:val="lt-LT"/>
              </w:rPr>
              <w:t>Nepasiekė patenkinamo</w:t>
            </w:r>
          </w:p>
        </w:tc>
        <w:tc>
          <w:tcPr>
            <w:tcW w:w="1842" w:type="dxa"/>
            <w:shd w:val="clear" w:color="auto" w:fill="auto"/>
          </w:tcPr>
          <w:p w:rsidR="000D610A" w:rsidRPr="009E325E" w:rsidRDefault="000D610A" w:rsidP="008450AF">
            <w:pPr>
              <w:jc w:val="center"/>
              <w:rPr>
                <w:sz w:val="24"/>
                <w:szCs w:val="24"/>
                <w:lang w:val="lt-LT"/>
              </w:rPr>
            </w:pPr>
            <w:r w:rsidRPr="009E325E">
              <w:rPr>
                <w:sz w:val="24"/>
                <w:szCs w:val="24"/>
                <w:lang w:val="lt-LT"/>
              </w:rPr>
              <w:t>Patenkinamas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:rsidR="000D610A" w:rsidRPr="009E325E" w:rsidRDefault="000D610A" w:rsidP="008450AF">
            <w:pPr>
              <w:jc w:val="center"/>
              <w:rPr>
                <w:sz w:val="24"/>
                <w:szCs w:val="24"/>
                <w:lang w:val="lt-LT"/>
              </w:rPr>
            </w:pPr>
            <w:r w:rsidRPr="009E325E">
              <w:rPr>
                <w:sz w:val="24"/>
                <w:szCs w:val="24"/>
                <w:lang w:val="lt-LT"/>
              </w:rPr>
              <w:t>Pagrindinis</w:t>
            </w:r>
          </w:p>
          <w:p w:rsidR="000D610A" w:rsidRPr="009E325E" w:rsidRDefault="000D610A" w:rsidP="008450AF">
            <w:p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524" w:type="dxa"/>
            <w:tcBorders>
              <w:right w:val="single" w:sz="4" w:space="0" w:color="auto"/>
            </w:tcBorders>
            <w:shd w:val="clear" w:color="auto" w:fill="auto"/>
          </w:tcPr>
          <w:p w:rsidR="000D610A" w:rsidRPr="009E325E" w:rsidRDefault="000D610A" w:rsidP="008450AF">
            <w:pPr>
              <w:jc w:val="center"/>
              <w:rPr>
                <w:sz w:val="24"/>
                <w:szCs w:val="24"/>
                <w:lang w:val="lt-LT"/>
              </w:rPr>
            </w:pPr>
            <w:r w:rsidRPr="009E325E">
              <w:rPr>
                <w:sz w:val="24"/>
                <w:szCs w:val="24"/>
                <w:lang w:val="lt-LT"/>
              </w:rPr>
              <w:t>Aukštesnysis</w:t>
            </w:r>
          </w:p>
        </w:tc>
      </w:tr>
      <w:tr w:rsidR="000D610A" w:rsidRPr="009E325E" w:rsidTr="008450AF">
        <w:tc>
          <w:tcPr>
            <w:tcW w:w="2518" w:type="dxa"/>
            <w:shd w:val="clear" w:color="auto" w:fill="auto"/>
          </w:tcPr>
          <w:p w:rsidR="000D610A" w:rsidRPr="009E325E" w:rsidRDefault="000D610A" w:rsidP="008450AF">
            <w:pPr>
              <w:rPr>
                <w:sz w:val="24"/>
                <w:szCs w:val="24"/>
                <w:lang w:val="lt-LT"/>
              </w:rPr>
            </w:pPr>
            <w:r w:rsidRPr="009E325E">
              <w:rPr>
                <w:sz w:val="24"/>
                <w:szCs w:val="24"/>
                <w:lang w:val="lt-LT"/>
              </w:rPr>
              <w:t>Matematika</w:t>
            </w:r>
          </w:p>
        </w:tc>
        <w:tc>
          <w:tcPr>
            <w:tcW w:w="1985" w:type="dxa"/>
            <w:shd w:val="clear" w:color="auto" w:fill="auto"/>
          </w:tcPr>
          <w:p w:rsidR="000D610A" w:rsidRPr="009E325E" w:rsidRDefault="00395F95" w:rsidP="008450AF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0</w:t>
            </w:r>
          </w:p>
        </w:tc>
        <w:tc>
          <w:tcPr>
            <w:tcW w:w="1842" w:type="dxa"/>
            <w:shd w:val="clear" w:color="auto" w:fill="auto"/>
          </w:tcPr>
          <w:p w:rsidR="000D610A" w:rsidRPr="009E325E" w:rsidRDefault="00395F95" w:rsidP="008450AF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0</w:t>
            </w:r>
          </w:p>
        </w:tc>
        <w:tc>
          <w:tcPr>
            <w:tcW w:w="1985" w:type="dxa"/>
            <w:shd w:val="clear" w:color="auto" w:fill="auto"/>
          </w:tcPr>
          <w:p w:rsidR="000D610A" w:rsidRPr="009E325E" w:rsidRDefault="00395F95" w:rsidP="008450AF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50</w:t>
            </w:r>
          </w:p>
        </w:tc>
        <w:tc>
          <w:tcPr>
            <w:tcW w:w="1524" w:type="dxa"/>
            <w:shd w:val="clear" w:color="auto" w:fill="auto"/>
          </w:tcPr>
          <w:p w:rsidR="000D610A" w:rsidRPr="009E325E" w:rsidRDefault="00395F95" w:rsidP="008450AF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50</w:t>
            </w:r>
          </w:p>
        </w:tc>
      </w:tr>
      <w:tr w:rsidR="000D610A" w:rsidRPr="009E325E" w:rsidTr="008450AF">
        <w:tc>
          <w:tcPr>
            <w:tcW w:w="2518" w:type="dxa"/>
            <w:shd w:val="clear" w:color="auto" w:fill="auto"/>
          </w:tcPr>
          <w:p w:rsidR="000D610A" w:rsidRPr="009E325E" w:rsidRDefault="000D610A" w:rsidP="008450AF">
            <w:pPr>
              <w:rPr>
                <w:sz w:val="24"/>
                <w:szCs w:val="24"/>
                <w:lang w:val="lt-LT"/>
              </w:rPr>
            </w:pPr>
            <w:r w:rsidRPr="009E325E">
              <w:rPr>
                <w:sz w:val="24"/>
                <w:szCs w:val="24"/>
                <w:lang w:val="lt-LT"/>
              </w:rPr>
              <w:t>Rašymas</w:t>
            </w:r>
          </w:p>
        </w:tc>
        <w:tc>
          <w:tcPr>
            <w:tcW w:w="1985" w:type="dxa"/>
            <w:shd w:val="clear" w:color="auto" w:fill="auto"/>
          </w:tcPr>
          <w:p w:rsidR="000D610A" w:rsidRPr="009E325E" w:rsidRDefault="00395F95" w:rsidP="008450AF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0</w:t>
            </w:r>
          </w:p>
        </w:tc>
        <w:tc>
          <w:tcPr>
            <w:tcW w:w="1842" w:type="dxa"/>
            <w:shd w:val="clear" w:color="auto" w:fill="auto"/>
          </w:tcPr>
          <w:p w:rsidR="000D610A" w:rsidRPr="009E325E" w:rsidRDefault="00395F95" w:rsidP="008450AF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50</w:t>
            </w:r>
          </w:p>
        </w:tc>
        <w:tc>
          <w:tcPr>
            <w:tcW w:w="1985" w:type="dxa"/>
            <w:shd w:val="clear" w:color="auto" w:fill="auto"/>
          </w:tcPr>
          <w:p w:rsidR="000D610A" w:rsidRPr="009E325E" w:rsidRDefault="00395F95" w:rsidP="008450AF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25</w:t>
            </w:r>
          </w:p>
        </w:tc>
        <w:tc>
          <w:tcPr>
            <w:tcW w:w="1524" w:type="dxa"/>
            <w:shd w:val="clear" w:color="auto" w:fill="auto"/>
          </w:tcPr>
          <w:p w:rsidR="000D610A" w:rsidRPr="009E325E" w:rsidRDefault="00395F95" w:rsidP="008450AF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25</w:t>
            </w:r>
          </w:p>
        </w:tc>
      </w:tr>
      <w:tr w:rsidR="000D610A" w:rsidRPr="009E325E" w:rsidTr="008450AF">
        <w:tc>
          <w:tcPr>
            <w:tcW w:w="2518" w:type="dxa"/>
            <w:shd w:val="clear" w:color="auto" w:fill="auto"/>
          </w:tcPr>
          <w:p w:rsidR="000D610A" w:rsidRPr="009E325E" w:rsidRDefault="000D610A" w:rsidP="008450AF">
            <w:pPr>
              <w:rPr>
                <w:sz w:val="24"/>
                <w:szCs w:val="24"/>
                <w:lang w:val="lt-LT"/>
              </w:rPr>
            </w:pPr>
            <w:r w:rsidRPr="009E325E">
              <w:rPr>
                <w:sz w:val="24"/>
                <w:szCs w:val="24"/>
                <w:lang w:val="lt-LT"/>
              </w:rPr>
              <w:t>Skaitymas</w:t>
            </w:r>
          </w:p>
        </w:tc>
        <w:tc>
          <w:tcPr>
            <w:tcW w:w="1985" w:type="dxa"/>
            <w:shd w:val="clear" w:color="auto" w:fill="auto"/>
          </w:tcPr>
          <w:p w:rsidR="000D610A" w:rsidRPr="009E325E" w:rsidRDefault="00395F95" w:rsidP="008450AF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0</w:t>
            </w:r>
          </w:p>
        </w:tc>
        <w:tc>
          <w:tcPr>
            <w:tcW w:w="1842" w:type="dxa"/>
            <w:shd w:val="clear" w:color="auto" w:fill="auto"/>
          </w:tcPr>
          <w:p w:rsidR="000D610A" w:rsidRPr="009E325E" w:rsidRDefault="00395F95" w:rsidP="008450AF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50</w:t>
            </w:r>
          </w:p>
        </w:tc>
        <w:tc>
          <w:tcPr>
            <w:tcW w:w="1985" w:type="dxa"/>
            <w:shd w:val="clear" w:color="auto" w:fill="auto"/>
          </w:tcPr>
          <w:p w:rsidR="000D610A" w:rsidRPr="009E325E" w:rsidRDefault="00395F95" w:rsidP="008450AF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25</w:t>
            </w:r>
          </w:p>
        </w:tc>
        <w:tc>
          <w:tcPr>
            <w:tcW w:w="1524" w:type="dxa"/>
            <w:shd w:val="clear" w:color="auto" w:fill="auto"/>
          </w:tcPr>
          <w:p w:rsidR="000D610A" w:rsidRPr="009E325E" w:rsidRDefault="00395F95" w:rsidP="008450AF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25</w:t>
            </w:r>
          </w:p>
        </w:tc>
      </w:tr>
      <w:tr w:rsidR="000D610A" w:rsidRPr="009E325E" w:rsidTr="008450AF">
        <w:tc>
          <w:tcPr>
            <w:tcW w:w="2518" w:type="dxa"/>
            <w:shd w:val="clear" w:color="auto" w:fill="auto"/>
          </w:tcPr>
          <w:p w:rsidR="000D610A" w:rsidRPr="009E325E" w:rsidRDefault="000D610A" w:rsidP="008450AF">
            <w:pPr>
              <w:rPr>
                <w:sz w:val="24"/>
                <w:szCs w:val="24"/>
                <w:lang w:val="lt-LT"/>
              </w:rPr>
            </w:pPr>
            <w:r w:rsidRPr="009E325E">
              <w:rPr>
                <w:sz w:val="24"/>
                <w:szCs w:val="24"/>
                <w:lang w:val="lt-LT"/>
              </w:rPr>
              <w:t>Pasaulio pažinimas</w:t>
            </w:r>
          </w:p>
        </w:tc>
        <w:tc>
          <w:tcPr>
            <w:tcW w:w="1985" w:type="dxa"/>
            <w:shd w:val="clear" w:color="auto" w:fill="auto"/>
          </w:tcPr>
          <w:p w:rsidR="000D610A" w:rsidRPr="009E325E" w:rsidRDefault="00395F95" w:rsidP="008450AF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0</w:t>
            </w:r>
          </w:p>
        </w:tc>
        <w:tc>
          <w:tcPr>
            <w:tcW w:w="1842" w:type="dxa"/>
            <w:shd w:val="clear" w:color="auto" w:fill="auto"/>
          </w:tcPr>
          <w:p w:rsidR="000D610A" w:rsidRPr="009E325E" w:rsidRDefault="00395F95" w:rsidP="008450AF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0</w:t>
            </w:r>
          </w:p>
        </w:tc>
        <w:tc>
          <w:tcPr>
            <w:tcW w:w="1985" w:type="dxa"/>
            <w:shd w:val="clear" w:color="auto" w:fill="auto"/>
          </w:tcPr>
          <w:p w:rsidR="000D610A" w:rsidRPr="009E325E" w:rsidRDefault="00395F95" w:rsidP="008450AF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16,7</w:t>
            </w:r>
          </w:p>
        </w:tc>
        <w:tc>
          <w:tcPr>
            <w:tcW w:w="1524" w:type="dxa"/>
            <w:shd w:val="clear" w:color="auto" w:fill="auto"/>
          </w:tcPr>
          <w:p w:rsidR="000D610A" w:rsidRPr="009E325E" w:rsidRDefault="00395F95" w:rsidP="008450AF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83,3</w:t>
            </w:r>
          </w:p>
        </w:tc>
      </w:tr>
    </w:tbl>
    <w:p w:rsidR="000D610A" w:rsidRPr="00671464" w:rsidRDefault="000D610A" w:rsidP="000D610A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  <w:lang w:val="lt-LT"/>
        </w:rPr>
      </w:pPr>
    </w:p>
    <w:tbl>
      <w:tblPr>
        <w:tblW w:w="985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1984"/>
        <w:gridCol w:w="1701"/>
        <w:gridCol w:w="1701"/>
        <w:gridCol w:w="1808"/>
      </w:tblGrid>
      <w:tr w:rsidR="000D610A" w:rsidRPr="009E325E" w:rsidTr="00B03E2A">
        <w:tc>
          <w:tcPr>
            <w:tcW w:w="2660" w:type="dxa"/>
            <w:vMerge w:val="restart"/>
            <w:shd w:val="clear" w:color="auto" w:fill="auto"/>
          </w:tcPr>
          <w:p w:rsidR="00B03E2A" w:rsidRDefault="00B03E2A" w:rsidP="00B03E2A">
            <w:pPr>
              <w:jc w:val="center"/>
              <w:rPr>
                <w:sz w:val="24"/>
                <w:szCs w:val="24"/>
                <w:lang w:val="lt-LT"/>
              </w:rPr>
            </w:pPr>
          </w:p>
          <w:p w:rsidR="000D610A" w:rsidRPr="009E325E" w:rsidRDefault="000D610A" w:rsidP="00B03E2A">
            <w:pPr>
              <w:jc w:val="center"/>
              <w:rPr>
                <w:sz w:val="24"/>
                <w:szCs w:val="24"/>
                <w:lang w:val="lt-LT"/>
              </w:rPr>
            </w:pPr>
            <w:r w:rsidRPr="009E325E">
              <w:rPr>
                <w:sz w:val="24"/>
                <w:szCs w:val="24"/>
                <w:lang w:val="lt-LT"/>
              </w:rPr>
              <w:t>Mokomasis dalykas</w:t>
            </w:r>
          </w:p>
        </w:tc>
        <w:tc>
          <w:tcPr>
            <w:tcW w:w="7194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0D610A" w:rsidRPr="009E325E" w:rsidRDefault="000D610A" w:rsidP="00D2382A">
            <w:pPr>
              <w:jc w:val="center"/>
              <w:rPr>
                <w:sz w:val="24"/>
                <w:szCs w:val="24"/>
                <w:lang w:val="lt-LT"/>
              </w:rPr>
            </w:pPr>
            <w:r w:rsidRPr="009E325E">
              <w:rPr>
                <w:sz w:val="24"/>
                <w:szCs w:val="24"/>
                <w:lang w:val="lt-LT"/>
              </w:rPr>
              <w:t>Metiniai  įvertinimai pagal mokymosi pasiekimų lygius (proc.)</w:t>
            </w:r>
          </w:p>
        </w:tc>
      </w:tr>
      <w:tr w:rsidR="000D610A" w:rsidRPr="009E325E" w:rsidTr="00B03E2A">
        <w:trPr>
          <w:trHeight w:val="481"/>
        </w:trPr>
        <w:tc>
          <w:tcPr>
            <w:tcW w:w="2660" w:type="dxa"/>
            <w:vMerge/>
            <w:shd w:val="clear" w:color="auto" w:fill="auto"/>
          </w:tcPr>
          <w:p w:rsidR="000D610A" w:rsidRPr="009E325E" w:rsidRDefault="000D610A" w:rsidP="008450AF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984" w:type="dxa"/>
            <w:shd w:val="clear" w:color="auto" w:fill="auto"/>
          </w:tcPr>
          <w:p w:rsidR="000D610A" w:rsidRPr="009E325E" w:rsidRDefault="000D610A" w:rsidP="00B03E2A">
            <w:pPr>
              <w:jc w:val="center"/>
              <w:rPr>
                <w:sz w:val="24"/>
                <w:szCs w:val="24"/>
                <w:lang w:val="lt-LT"/>
              </w:rPr>
            </w:pPr>
            <w:r w:rsidRPr="009E325E">
              <w:rPr>
                <w:sz w:val="24"/>
                <w:szCs w:val="24"/>
                <w:lang w:val="lt-LT"/>
              </w:rPr>
              <w:t>Nepasiekė patenkinamo</w:t>
            </w:r>
          </w:p>
        </w:tc>
        <w:tc>
          <w:tcPr>
            <w:tcW w:w="1701" w:type="dxa"/>
            <w:shd w:val="clear" w:color="auto" w:fill="auto"/>
          </w:tcPr>
          <w:p w:rsidR="000D610A" w:rsidRPr="009E325E" w:rsidRDefault="000D610A" w:rsidP="008450AF">
            <w:pPr>
              <w:jc w:val="center"/>
              <w:rPr>
                <w:sz w:val="24"/>
                <w:szCs w:val="24"/>
                <w:lang w:val="lt-LT"/>
              </w:rPr>
            </w:pPr>
            <w:r w:rsidRPr="009E325E">
              <w:rPr>
                <w:sz w:val="24"/>
                <w:szCs w:val="24"/>
                <w:lang w:val="lt-LT"/>
              </w:rPr>
              <w:t xml:space="preserve">Patenkinamas  </w:t>
            </w:r>
          </w:p>
          <w:p w:rsidR="000D610A" w:rsidRPr="009E325E" w:rsidRDefault="000D610A" w:rsidP="008450AF">
            <w:p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0D610A" w:rsidRPr="009E325E" w:rsidRDefault="000D610A" w:rsidP="008450AF">
            <w:pPr>
              <w:jc w:val="center"/>
              <w:rPr>
                <w:sz w:val="24"/>
                <w:szCs w:val="24"/>
                <w:lang w:val="lt-LT"/>
              </w:rPr>
            </w:pPr>
            <w:r w:rsidRPr="009E325E">
              <w:rPr>
                <w:sz w:val="24"/>
                <w:szCs w:val="24"/>
                <w:lang w:val="lt-LT"/>
              </w:rPr>
              <w:t xml:space="preserve">Pagrindinis </w:t>
            </w:r>
          </w:p>
        </w:tc>
        <w:tc>
          <w:tcPr>
            <w:tcW w:w="1808" w:type="dxa"/>
            <w:tcBorders>
              <w:right w:val="single" w:sz="4" w:space="0" w:color="auto"/>
            </w:tcBorders>
            <w:shd w:val="clear" w:color="auto" w:fill="auto"/>
          </w:tcPr>
          <w:p w:rsidR="000D610A" w:rsidRPr="009E325E" w:rsidRDefault="000D610A" w:rsidP="008450AF">
            <w:pPr>
              <w:jc w:val="center"/>
              <w:rPr>
                <w:sz w:val="24"/>
                <w:szCs w:val="24"/>
                <w:lang w:val="lt-LT"/>
              </w:rPr>
            </w:pPr>
            <w:r w:rsidRPr="009E325E">
              <w:rPr>
                <w:sz w:val="24"/>
                <w:szCs w:val="24"/>
                <w:lang w:val="lt-LT"/>
              </w:rPr>
              <w:t xml:space="preserve">Aukštesnysis </w:t>
            </w:r>
          </w:p>
          <w:p w:rsidR="000D610A" w:rsidRPr="009E325E" w:rsidRDefault="000D610A" w:rsidP="008450AF">
            <w:pPr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0D610A" w:rsidRPr="009E325E" w:rsidTr="00B03E2A">
        <w:tc>
          <w:tcPr>
            <w:tcW w:w="2660" w:type="dxa"/>
            <w:shd w:val="clear" w:color="auto" w:fill="auto"/>
          </w:tcPr>
          <w:p w:rsidR="000D610A" w:rsidRPr="009E325E" w:rsidRDefault="000D610A" w:rsidP="008450AF">
            <w:pPr>
              <w:rPr>
                <w:sz w:val="24"/>
                <w:szCs w:val="24"/>
                <w:lang w:val="lt-LT"/>
              </w:rPr>
            </w:pPr>
            <w:r w:rsidRPr="009E325E">
              <w:rPr>
                <w:sz w:val="24"/>
                <w:szCs w:val="24"/>
                <w:lang w:val="lt-LT"/>
              </w:rPr>
              <w:t>Matematika</w:t>
            </w:r>
          </w:p>
        </w:tc>
        <w:tc>
          <w:tcPr>
            <w:tcW w:w="1984" w:type="dxa"/>
            <w:shd w:val="clear" w:color="auto" w:fill="auto"/>
          </w:tcPr>
          <w:p w:rsidR="000D610A" w:rsidRPr="009E325E" w:rsidRDefault="00395F95" w:rsidP="008450AF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0D610A" w:rsidRPr="009E325E" w:rsidRDefault="00395F95" w:rsidP="008450AF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66,6</w:t>
            </w:r>
          </w:p>
        </w:tc>
        <w:tc>
          <w:tcPr>
            <w:tcW w:w="1701" w:type="dxa"/>
            <w:shd w:val="clear" w:color="auto" w:fill="auto"/>
          </w:tcPr>
          <w:p w:rsidR="000D610A" w:rsidRPr="009E325E" w:rsidRDefault="00395F95" w:rsidP="008450AF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0</w:t>
            </w:r>
          </w:p>
        </w:tc>
        <w:tc>
          <w:tcPr>
            <w:tcW w:w="1808" w:type="dxa"/>
            <w:shd w:val="clear" w:color="auto" w:fill="auto"/>
          </w:tcPr>
          <w:p w:rsidR="000D610A" w:rsidRPr="009E325E" w:rsidRDefault="00395F95" w:rsidP="008450AF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33,4</w:t>
            </w:r>
          </w:p>
        </w:tc>
      </w:tr>
      <w:tr w:rsidR="000D610A" w:rsidRPr="009E325E" w:rsidTr="00B03E2A">
        <w:tc>
          <w:tcPr>
            <w:tcW w:w="2660" w:type="dxa"/>
            <w:shd w:val="clear" w:color="auto" w:fill="auto"/>
          </w:tcPr>
          <w:p w:rsidR="000D610A" w:rsidRPr="009E325E" w:rsidRDefault="000D610A" w:rsidP="008450AF">
            <w:pPr>
              <w:rPr>
                <w:sz w:val="24"/>
                <w:szCs w:val="24"/>
                <w:lang w:val="lt-LT"/>
              </w:rPr>
            </w:pPr>
            <w:r w:rsidRPr="009E325E">
              <w:rPr>
                <w:sz w:val="24"/>
                <w:szCs w:val="24"/>
                <w:lang w:val="lt-LT"/>
              </w:rPr>
              <w:t>Lietuvių kalba</w:t>
            </w:r>
          </w:p>
        </w:tc>
        <w:tc>
          <w:tcPr>
            <w:tcW w:w="1984" w:type="dxa"/>
            <w:shd w:val="clear" w:color="auto" w:fill="auto"/>
          </w:tcPr>
          <w:p w:rsidR="000D610A" w:rsidRPr="009E325E" w:rsidRDefault="00395F95" w:rsidP="008450AF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0D610A" w:rsidRPr="009E325E" w:rsidRDefault="00A4712B" w:rsidP="008450AF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66,6</w:t>
            </w:r>
          </w:p>
        </w:tc>
        <w:tc>
          <w:tcPr>
            <w:tcW w:w="1701" w:type="dxa"/>
            <w:shd w:val="clear" w:color="auto" w:fill="auto"/>
          </w:tcPr>
          <w:p w:rsidR="000D610A" w:rsidRPr="009E325E" w:rsidRDefault="00A4712B" w:rsidP="008450AF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11,2</w:t>
            </w:r>
          </w:p>
        </w:tc>
        <w:tc>
          <w:tcPr>
            <w:tcW w:w="1808" w:type="dxa"/>
            <w:shd w:val="clear" w:color="auto" w:fill="auto"/>
          </w:tcPr>
          <w:p w:rsidR="000D610A" w:rsidRPr="009E325E" w:rsidRDefault="00A4712B" w:rsidP="008450AF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22,2</w:t>
            </w:r>
          </w:p>
        </w:tc>
      </w:tr>
    </w:tbl>
    <w:p w:rsidR="000D610A" w:rsidRPr="00671464" w:rsidRDefault="000D610A" w:rsidP="000D610A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  <w:lang w:val="lt-LT"/>
        </w:rPr>
      </w:pPr>
    </w:p>
    <w:p w:rsidR="000D610A" w:rsidRPr="00671464" w:rsidRDefault="00EA1AC3" w:rsidP="000D610A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2.1.2. 6 kl. mokinių </w:t>
      </w:r>
      <w:r w:rsidRPr="00EA1AC3">
        <w:rPr>
          <w:iCs/>
          <w:sz w:val="24"/>
          <w:szCs w:val="24"/>
          <w:lang w:val="lt-LT"/>
        </w:rPr>
        <w:t>2018-2019</w:t>
      </w:r>
      <w:r w:rsidR="000D610A" w:rsidRPr="00671464">
        <w:rPr>
          <w:sz w:val="24"/>
          <w:szCs w:val="24"/>
          <w:lang w:val="lt-LT"/>
        </w:rPr>
        <w:t xml:space="preserve"> mokslo metų rezultatai pagal mokymosi pasiekimų lygius (proc.):</w:t>
      </w:r>
    </w:p>
    <w:tbl>
      <w:tblPr>
        <w:tblW w:w="985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1985"/>
        <w:gridCol w:w="1842"/>
        <w:gridCol w:w="1985"/>
        <w:gridCol w:w="1524"/>
      </w:tblGrid>
      <w:tr w:rsidR="000D610A" w:rsidRPr="009E325E" w:rsidTr="008450AF">
        <w:tc>
          <w:tcPr>
            <w:tcW w:w="2518" w:type="dxa"/>
            <w:vMerge w:val="restart"/>
            <w:shd w:val="clear" w:color="auto" w:fill="auto"/>
          </w:tcPr>
          <w:p w:rsidR="00B03E2A" w:rsidRDefault="00B03E2A" w:rsidP="00B03E2A">
            <w:pPr>
              <w:jc w:val="center"/>
              <w:rPr>
                <w:sz w:val="24"/>
                <w:szCs w:val="24"/>
                <w:lang w:val="lt-LT"/>
              </w:rPr>
            </w:pPr>
          </w:p>
          <w:p w:rsidR="000D610A" w:rsidRPr="009E325E" w:rsidRDefault="000D610A" w:rsidP="00B03E2A">
            <w:pPr>
              <w:jc w:val="center"/>
              <w:rPr>
                <w:sz w:val="24"/>
                <w:szCs w:val="24"/>
                <w:lang w:val="lt-LT"/>
              </w:rPr>
            </w:pPr>
            <w:r w:rsidRPr="009E325E">
              <w:rPr>
                <w:sz w:val="24"/>
                <w:szCs w:val="24"/>
                <w:lang w:val="lt-LT"/>
              </w:rPr>
              <w:t>Mokomasis dalykas</w:t>
            </w:r>
          </w:p>
        </w:tc>
        <w:tc>
          <w:tcPr>
            <w:tcW w:w="7336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0D610A" w:rsidRPr="009E325E" w:rsidRDefault="000D610A" w:rsidP="008450AF">
            <w:pPr>
              <w:jc w:val="center"/>
              <w:rPr>
                <w:sz w:val="24"/>
                <w:szCs w:val="24"/>
                <w:lang w:val="lt-LT"/>
              </w:rPr>
            </w:pPr>
            <w:r w:rsidRPr="009E325E">
              <w:rPr>
                <w:sz w:val="24"/>
                <w:szCs w:val="24"/>
                <w:lang w:val="lt-LT"/>
              </w:rPr>
              <w:t>NMPP rezultatai</w:t>
            </w:r>
          </w:p>
          <w:p w:rsidR="000D610A" w:rsidRPr="009E325E" w:rsidRDefault="000D610A" w:rsidP="00D2382A">
            <w:pPr>
              <w:jc w:val="center"/>
              <w:rPr>
                <w:sz w:val="24"/>
                <w:szCs w:val="24"/>
                <w:lang w:val="lt-LT"/>
              </w:rPr>
            </w:pPr>
            <w:r w:rsidRPr="009E325E">
              <w:rPr>
                <w:sz w:val="24"/>
                <w:szCs w:val="24"/>
                <w:lang w:val="lt-LT"/>
              </w:rPr>
              <w:t>(mokinių pasiskirstymas pagal mokymosi pasiekimų lygius (proc.))</w:t>
            </w:r>
          </w:p>
        </w:tc>
      </w:tr>
      <w:tr w:rsidR="000D610A" w:rsidRPr="009E325E" w:rsidTr="008450AF">
        <w:tc>
          <w:tcPr>
            <w:tcW w:w="2518" w:type="dxa"/>
            <w:vMerge/>
            <w:shd w:val="clear" w:color="auto" w:fill="auto"/>
          </w:tcPr>
          <w:p w:rsidR="000D610A" w:rsidRPr="009E325E" w:rsidRDefault="000D610A" w:rsidP="008450AF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985" w:type="dxa"/>
            <w:shd w:val="clear" w:color="auto" w:fill="auto"/>
          </w:tcPr>
          <w:p w:rsidR="000D610A" w:rsidRPr="009E325E" w:rsidRDefault="000D610A" w:rsidP="00B03E2A">
            <w:pPr>
              <w:jc w:val="center"/>
              <w:rPr>
                <w:sz w:val="24"/>
                <w:szCs w:val="24"/>
                <w:lang w:val="lt-LT"/>
              </w:rPr>
            </w:pPr>
            <w:r w:rsidRPr="009E325E">
              <w:rPr>
                <w:sz w:val="24"/>
                <w:szCs w:val="24"/>
                <w:lang w:val="lt-LT"/>
              </w:rPr>
              <w:t>Nepasiekė patenkinamo</w:t>
            </w:r>
          </w:p>
        </w:tc>
        <w:tc>
          <w:tcPr>
            <w:tcW w:w="1842" w:type="dxa"/>
            <w:shd w:val="clear" w:color="auto" w:fill="auto"/>
          </w:tcPr>
          <w:p w:rsidR="000D610A" w:rsidRPr="009E325E" w:rsidRDefault="000D610A" w:rsidP="008450AF">
            <w:pPr>
              <w:jc w:val="center"/>
              <w:rPr>
                <w:sz w:val="24"/>
                <w:szCs w:val="24"/>
                <w:lang w:val="lt-LT"/>
              </w:rPr>
            </w:pPr>
            <w:r w:rsidRPr="009E325E">
              <w:rPr>
                <w:sz w:val="24"/>
                <w:szCs w:val="24"/>
                <w:lang w:val="lt-LT"/>
              </w:rPr>
              <w:t>Patenkinamas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:rsidR="000D610A" w:rsidRPr="009E325E" w:rsidRDefault="000D610A" w:rsidP="008450AF">
            <w:pPr>
              <w:jc w:val="center"/>
              <w:rPr>
                <w:sz w:val="24"/>
                <w:szCs w:val="24"/>
                <w:lang w:val="lt-LT"/>
              </w:rPr>
            </w:pPr>
            <w:r w:rsidRPr="009E325E">
              <w:rPr>
                <w:sz w:val="24"/>
                <w:szCs w:val="24"/>
                <w:lang w:val="lt-LT"/>
              </w:rPr>
              <w:t>Pagrindinis</w:t>
            </w:r>
          </w:p>
          <w:p w:rsidR="000D610A" w:rsidRPr="009E325E" w:rsidRDefault="000D610A" w:rsidP="008450AF">
            <w:p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524" w:type="dxa"/>
            <w:tcBorders>
              <w:right w:val="single" w:sz="4" w:space="0" w:color="auto"/>
            </w:tcBorders>
            <w:shd w:val="clear" w:color="auto" w:fill="auto"/>
          </w:tcPr>
          <w:p w:rsidR="000D610A" w:rsidRPr="009E325E" w:rsidRDefault="000D610A" w:rsidP="008450AF">
            <w:pPr>
              <w:jc w:val="center"/>
              <w:rPr>
                <w:sz w:val="24"/>
                <w:szCs w:val="24"/>
                <w:lang w:val="lt-LT"/>
              </w:rPr>
            </w:pPr>
            <w:r w:rsidRPr="009E325E">
              <w:rPr>
                <w:sz w:val="24"/>
                <w:szCs w:val="24"/>
                <w:lang w:val="lt-LT"/>
              </w:rPr>
              <w:t>Aukštesnysis</w:t>
            </w:r>
          </w:p>
        </w:tc>
      </w:tr>
      <w:tr w:rsidR="000D610A" w:rsidRPr="009E325E" w:rsidTr="008450AF">
        <w:tc>
          <w:tcPr>
            <w:tcW w:w="2518" w:type="dxa"/>
            <w:shd w:val="clear" w:color="auto" w:fill="auto"/>
          </w:tcPr>
          <w:p w:rsidR="000D610A" w:rsidRPr="009E325E" w:rsidRDefault="000D610A" w:rsidP="008450AF">
            <w:pPr>
              <w:rPr>
                <w:sz w:val="24"/>
                <w:szCs w:val="24"/>
                <w:lang w:val="lt-LT"/>
              </w:rPr>
            </w:pPr>
            <w:r w:rsidRPr="009E325E">
              <w:rPr>
                <w:sz w:val="24"/>
                <w:szCs w:val="24"/>
                <w:lang w:val="lt-LT"/>
              </w:rPr>
              <w:t>Matematika</w:t>
            </w:r>
          </w:p>
        </w:tc>
        <w:tc>
          <w:tcPr>
            <w:tcW w:w="1985" w:type="dxa"/>
            <w:shd w:val="clear" w:color="auto" w:fill="auto"/>
          </w:tcPr>
          <w:p w:rsidR="000D610A" w:rsidRPr="009E325E" w:rsidRDefault="00A4712B" w:rsidP="008450AF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0</w:t>
            </w:r>
          </w:p>
        </w:tc>
        <w:tc>
          <w:tcPr>
            <w:tcW w:w="1842" w:type="dxa"/>
            <w:shd w:val="clear" w:color="auto" w:fill="auto"/>
          </w:tcPr>
          <w:p w:rsidR="000D610A" w:rsidRPr="009E325E" w:rsidRDefault="00A4712B" w:rsidP="008450AF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11,1</w:t>
            </w:r>
          </w:p>
        </w:tc>
        <w:tc>
          <w:tcPr>
            <w:tcW w:w="1985" w:type="dxa"/>
            <w:shd w:val="clear" w:color="auto" w:fill="auto"/>
          </w:tcPr>
          <w:p w:rsidR="000D610A" w:rsidRPr="009E325E" w:rsidRDefault="00A4712B" w:rsidP="008450AF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88,9</w:t>
            </w:r>
          </w:p>
        </w:tc>
        <w:tc>
          <w:tcPr>
            <w:tcW w:w="1524" w:type="dxa"/>
            <w:shd w:val="clear" w:color="auto" w:fill="auto"/>
          </w:tcPr>
          <w:p w:rsidR="000D610A" w:rsidRPr="009E325E" w:rsidRDefault="00A4712B" w:rsidP="008450AF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0</w:t>
            </w:r>
          </w:p>
        </w:tc>
      </w:tr>
      <w:tr w:rsidR="000D610A" w:rsidRPr="009E325E" w:rsidTr="008450AF">
        <w:tc>
          <w:tcPr>
            <w:tcW w:w="2518" w:type="dxa"/>
            <w:shd w:val="clear" w:color="auto" w:fill="auto"/>
          </w:tcPr>
          <w:p w:rsidR="000D610A" w:rsidRPr="009E325E" w:rsidRDefault="000D610A" w:rsidP="008450AF">
            <w:pPr>
              <w:rPr>
                <w:sz w:val="24"/>
                <w:szCs w:val="24"/>
                <w:lang w:val="lt-LT"/>
              </w:rPr>
            </w:pPr>
            <w:r w:rsidRPr="009E325E">
              <w:rPr>
                <w:sz w:val="24"/>
                <w:szCs w:val="24"/>
                <w:lang w:val="lt-LT"/>
              </w:rPr>
              <w:t>Rašymas</w:t>
            </w:r>
          </w:p>
        </w:tc>
        <w:tc>
          <w:tcPr>
            <w:tcW w:w="1985" w:type="dxa"/>
            <w:shd w:val="clear" w:color="auto" w:fill="auto"/>
          </w:tcPr>
          <w:p w:rsidR="000D610A" w:rsidRPr="009E325E" w:rsidRDefault="00A4712B" w:rsidP="008450AF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77,8</w:t>
            </w:r>
          </w:p>
        </w:tc>
        <w:tc>
          <w:tcPr>
            <w:tcW w:w="1842" w:type="dxa"/>
            <w:shd w:val="clear" w:color="auto" w:fill="auto"/>
          </w:tcPr>
          <w:p w:rsidR="000D610A" w:rsidRPr="009E325E" w:rsidRDefault="00A4712B" w:rsidP="008450AF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0</w:t>
            </w:r>
          </w:p>
        </w:tc>
        <w:tc>
          <w:tcPr>
            <w:tcW w:w="1985" w:type="dxa"/>
            <w:shd w:val="clear" w:color="auto" w:fill="auto"/>
          </w:tcPr>
          <w:p w:rsidR="000D610A" w:rsidRPr="009E325E" w:rsidRDefault="00A4712B" w:rsidP="008450AF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22,2</w:t>
            </w:r>
          </w:p>
        </w:tc>
        <w:tc>
          <w:tcPr>
            <w:tcW w:w="1524" w:type="dxa"/>
            <w:shd w:val="clear" w:color="auto" w:fill="auto"/>
          </w:tcPr>
          <w:p w:rsidR="000D610A" w:rsidRPr="009E325E" w:rsidRDefault="00A4712B" w:rsidP="008450AF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0</w:t>
            </w:r>
          </w:p>
        </w:tc>
      </w:tr>
      <w:tr w:rsidR="000D610A" w:rsidRPr="009E325E" w:rsidTr="008450AF">
        <w:tc>
          <w:tcPr>
            <w:tcW w:w="2518" w:type="dxa"/>
            <w:shd w:val="clear" w:color="auto" w:fill="auto"/>
          </w:tcPr>
          <w:p w:rsidR="000D610A" w:rsidRPr="009E325E" w:rsidRDefault="000D610A" w:rsidP="008450AF">
            <w:pPr>
              <w:rPr>
                <w:sz w:val="24"/>
                <w:szCs w:val="24"/>
                <w:lang w:val="lt-LT"/>
              </w:rPr>
            </w:pPr>
            <w:r w:rsidRPr="009E325E">
              <w:rPr>
                <w:sz w:val="24"/>
                <w:szCs w:val="24"/>
                <w:lang w:val="lt-LT"/>
              </w:rPr>
              <w:t>Skaitymas</w:t>
            </w:r>
          </w:p>
        </w:tc>
        <w:tc>
          <w:tcPr>
            <w:tcW w:w="1985" w:type="dxa"/>
            <w:shd w:val="clear" w:color="auto" w:fill="auto"/>
          </w:tcPr>
          <w:p w:rsidR="000D610A" w:rsidRPr="009E325E" w:rsidRDefault="00A4712B" w:rsidP="008450AF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0</w:t>
            </w:r>
          </w:p>
        </w:tc>
        <w:tc>
          <w:tcPr>
            <w:tcW w:w="1842" w:type="dxa"/>
            <w:shd w:val="clear" w:color="auto" w:fill="auto"/>
          </w:tcPr>
          <w:p w:rsidR="000D610A" w:rsidRPr="009E325E" w:rsidRDefault="00A4712B" w:rsidP="008450AF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33,3</w:t>
            </w:r>
          </w:p>
        </w:tc>
        <w:tc>
          <w:tcPr>
            <w:tcW w:w="1985" w:type="dxa"/>
            <w:shd w:val="clear" w:color="auto" w:fill="auto"/>
          </w:tcPr>
          <w:p w:rsidR="000D610A" w:rsidRPr="009E325E" w:rsidRDefault="00A4712B" w:rsidP="008450AF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66,7</w:t>
            </w:r>
          </w:p>
        </w:tc>
        <w:tc>
          <w:tcPr>
            <w:tcW w:w="1524" w:type="dxa"/>
            <w:shd w:val="clear" w:color="auto" w:fill="auto"/>
          </w:tcPr>
          <w:p w:rsidR="000D610A" w:rsidRPr="009E325E" w:rsidRDefault="00A4712B" w:rsidP="008450AF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0</w:t>
            </w:r>
          </w:p>
        </w:tc>
      </w:tr>
    </w:tbl>
    <w:p w:rsidR="000D610A" w:rsidRPr="00671464" w:rsidRDefault="000D610A" w:rsidP="000D610A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  <w:lang w:val="lt-LT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1984"/>
        <w:gridCol w:w="1701"/>
        <w:gridCol w:w="1701"/>
        <w:gridCol w:w="1808"/>
      </w:tblGrid>
      <w:tr w:rsidR="000D610A" w:rsidRPr="009E325E" w:rsidTr="008450AF">
        <w:tc>
          <w:tcPr>
            <w:tcW w:w="2660" w:type="dxa"/>
            <w:vMerge w:val="restart"/>
            <w:shd w:val="clear" w:color="auto" w:fill="auto"/>
          </w:tcPr>
          <w:p w:rsidR="00B03E2A" w:rsidRDefault="00B03E2A" w:rsidP="00B03E2A">
            <w:pPr>
              <w:jc w:val="center"/>
              <w:rPr>
                <w:sz w:val="24"/>
                <w:szCs w:val="24"/>
                <w:lang w:val="lt-LT"/>
              </w:rPr>
            </w:pPr>
          </w:p>
          <w:p w:rsidR="000D610A" w:rsidRPr="009E325E" w:rsidRDefault="000D610A" w:rsidP="00B03E2A">
            <w:pPr>
              <w:jc w:val="center"/>
              <w:rPr>
                <w:sz w:val="24"/>
                <w:szCs w:val="24"/>
                <w:lang w:val="lt-LT"/>
              </w:rPr>
            </w:pPr>
            <w:r w:rsidRPr="009E325E">
              <w:rPr>
                <w:sz w:val="24"/>
                <w:szCs w:val="24"/>
                <w:lang w:val="lt-LT"/>
              </w:rPr>
              <w:t>Mokomasis dalykas</w:t>
            </w:r>
          </w:p>
        </w:tc>
        <w:tc>
          <w:tcPr>
            <w:tcW w:w="7194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0D610A" w:rsidRPr="009E325E" w:rsidRDefault="000D610A" w:rsidP="00D2382A">
            <w:pPr>
              <w:jc w:val="center"/>
              <w:rPr>
                <w:sz w:val="24"/>
                <w:szCs w:val="24"/>
                <w:lang w:val="lt-LT"/>
              </w:rPr>
            </w:pPr>
            <w:r w:rsidRPr="009E325E">
              <w:rPr>
                <w:sz w:val="24"/>
                <w:szCs w:val="24"/>
                <w:lang w:val="lt-LT"/>
              </w:rPr>
              <w:t>Metiniai  įvertinimai pagal mokymosi pasiekimų lygius (proc.)</w:t>
            </w:r>
          </w:p>
        </w:tc>
      </w:tr>
      <w:tr w:rsidR="000D610A" w:rsidRPr="009E325E" w:rsidTr="008450AF">
        <w:trPr>
          <w:trHeight w:val="617"/>
        </w:trPr>
        <w:tc>
          <w:tcPr>
            <w:tcW w:w="2660" w:type="dxa"/>
            <w:vMerge/>
            <w:shd w:val="clear" w:color="auto" w:fill="auto"/>
          </w:tcPr>
          <w:p w:rsidR="000D610A" w:rsidRPr="009E325E" w:rsidRDefault="000D610A" w:rsidP="008450AF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984" w:type="dxa"/>
            <w:shd w:val="clear" w:color="auto" w:fill="auto"/>
          </w:tcPr>
          <w:p w:rsidR="000D610A" w:rsidRPr="009E325E" w:rsidRDefault="000D610A" w:rsidP="00B03E2A">
            <w:pPr>
              <w:jc w:val="center"/>
              <w:rPr>
                <w:sz w:val="24"/>
                <w:szCs w:val="24"/>
                <w:lang w:val="lt-LT"/>
              </w:rPr>
            </w:pPr>
            <w:r w:rsidRPr="009E325E">
              <w:rPr>
                <w:sz w:val="24"/>
                <w:szCs w:val="24"/>
                <w:lang w:val="lt-LT"/>
              </w:rPr>
              <w:t>Nepasiekė patenkinamo</w:t>
            </w:r>
          </w:p>
        </w:tc>
        <w:tc>
          <w:tcPr>
            <w:tcW w:w="1701" w:type="dxa"/>
            <w:shd w:val="clear" w:color="auto" w:fill="auto"/>
          </w:tcPr>
          <w:p w:rsidR="000D610A" w:rsidRPr="009E325E" w:rsidRDefault="000D610A" w:rsidP="008450AF">
            <w:pPr>
              <w:jc w:val="center"/>
              <w:rPr>
                <w:sz w:val="24"/>
                <w:szCs w:val="24"/>
                <w:lang w:val="lt-LT"/>
              </w:rPr>
            </w:pPr>
            <w:r w:rsidRPr="009E325E">
              <w:rPr>
                <w:sz w:val="24"/>
                <w:szCs w:val="24"/>
                <w:lang w:val="lt-LT"/>
              </w:rPr>
              <w:t xml:space="preserve">Patenkinamas  </w:t>
            </w:r>
          </w:p>
          <w:p w:rsidR="000D610A" w:rsidRPr="009E325E" w:rsidRDefault="000D610A" w:rsidP="008450AF">
            <w:p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0D610A" w:rsidRPr="009E325E" w:rsidRDefault="000D610A" w:rsidP="008450AF">
            <w:pPr>
              <w:jc w:val="center"/>
              <w:rPr>
                <w:sz w:val="24"/>
                <w:szCs w:val="24"/>
                <w:lang w:val="lt-LT"/>
              </w:rPr>
            </w:pPr>
            <w:r w:rsidRPr="009E325E">
              <w:rPr>
                <w:sz w:val="24"/>
                <w:szCs w:val="24"/>
                <w:lang w:val="lt-LT"/>
              </w:rPr>
              <w:t xml:space="preserve">Pagrindinis </w:t>
            </w:r>
          </w:p>
        </w:tc>
        <w:tc>
          <w:tcPr>
            <w:tcW w:w="1808" w:type="dxa"/>
            <w:tcBorders>
              <w:right w:val="single" w:sz="4" w:space="0" w:color="auto"/>
            </w:tcBorders>
            <w:shd w:val="clear" w:color="auto" w:fill="auto"/>
          </w:tcPr>
          <w:p w:rsidR="000D610A" w:rsidRPr="009E325E" w:rsidRDefault="000D610A" w:rsidP="008450AF">
            <w:pPr>
              <w:jc w:val="center"/>
              <w:rPr>
                <w:sz w:val="24"/>
                <w:szCs w:val="24"/>
                <w:lang w:val="lt-LT"/>
              </w:rPr>
            </w:pPr>
            <w:r w:rsidRPr="009E325E">
              <w:rPr>
                <w:sz w:val="24"/>
                <w:szCs w:val="24"/>
                <w:lang w:val="lt-LT"/>
              </w:rPr>
              <w:t xml:space="preserve">`Aukštesnysis </w:t>
            </w:r>
          </w:p>
          <w:p w:rsidR="000D610A" w:rsidRPr="009E325E" w:rsidRDefault="000D610A" w:rsidP="008450AF">
            <w:pPr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0D610A" w:rsidRPr="009E325E" w:rsidTr="008450AF">
        <w:tc>
          <w:tcPr>
            <w:tcW w:w="2660" w:type="dxa"/>
            <w:shd w:val="clear" w:color="auto" w:fill="auto"/>
          </w:tcPr>
          <w:p w:rsidR="000D610A" w:rsidRPr="009E325E" w:rsidRDefault="000D610A" w:rsidP="008450AF">
            <w:pPr>
              <w:rPr>
                <w:sz w:val="24"/>
                <w:szCs w:val="24"/>
                <w:lang w:val="lt-LT"/>
              </w:rPr>
            </w:pPr>
            <w:r w:rsidRPr="009E325E">
              <w:rPr>
                <w:sz w:val="24"/>
                <w:szCs w:val="24"/>
                <w:lang w:val="lt-LT"/>
              </w:rPr>
              <w:t>Matematika</w:t>
            </w:r>
          </w:p>
        </w:tc>
        <w:tc>
          <w:tcPr>
            <w:tcW w:w="1984" w:type="dxa"/>
            <w:shd w:val="clear" w:color="auto" w:fill="auto"/>
          </w:tcPr>
          <w:p w:rsidR="000D610A" w:rsidRPr="009E325E" w:rsidRDefault="00A4712B" w:rsidP="008450AF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0D610A" w:rsidRPr="009E325E" w:rsidRDefault="00A4712B" w:rsidP="008450AF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66,6</w:t>
            </w:r>
          </w:p>
        </w:tc>
        <w:tc>
          <w:tcPr>
            <w:tcW w:w="1701" w:type="dxa"/>
            <w:shd w:val="clear" w:color="auto" w:fill="auto"/>
          </w:tcPr>
          <w:p w:rsidR="000D610A" w:rsidRPr="009E325E" w:rsidRDefault="00A4712B" w:rsidP="008450AF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33,4</w:t>
            </w:r>
          </w:p>
        </w:tc>
        <w:tc>
          <w:tcPr>
            <w:tcW w:w="1808" w:type="dxa"/>
            <w:shd w:val="clear" w:color="auto" w:fill="auto"/>
          </w:tcPr>
          <w:p w:rsidR="000D610A" w:rsidRPr="009E325E" w:rsidRDefault="00A4712B" w:rsidP="008450AF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0</w:t>
            </w:r>
          </w:p>
        </w:tc>
      </w:tr>
      <w:tr w:rsidR="000D610A" w:rsidRPr="009E325E" w:rsidTr="008450AF">
        <w:tc>
          <w:tcPr>
            <w:tcW w:w="2660" w:type="dxa"/>
            <w:shd w:val="clear" w:color="auto" w:fill="auto"/>
          </w:tcPr>
          <w:p w:rsidR="000D610A" w:rsidRPr="009E325E" w:rsidRDefault="000D610A" w:rsidP="008450AF">
            <w:pPr>
              <w:rPr>
                <w:sz w:val="24"/>
                <w:szCs w:val="24"/>
                <w:lang w:val="lt-LT"/>
              </w:rPr>
            </w:pPr>
            <w:r w:rsidRPr="009E325E">
              <w:rPr>
                <w:sz w:val="24"/>
                <w:szCs w:val="24"/>
                <w:lang w:val="lt-LT"/>
              </w:rPr>
              <w:t>Lietuvių kalba ir literatūra</w:t>
            </w:r>
          </w:p>
        </w:tc>
        <w:tc>
          <w:tcPr>
            <w:tcW w:w="1984" w:type="dxa"/>
            <w:shd w:val="clear" w:color="auto" w:fill="auto"/>
          </w:tcPr>
          <w:p w:rsidR="000D610A" w:rsidRPr="009E325E" w:rsidRDefault="00A4712B" w:rsidP="008450AF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0D610A" w:rsidRPr="009E325E" w:rsidRDefault="00A4712B" w:rsidP="008450AF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44,4</w:t>
            </w:r>
          </w:p>
        </w:tc>
        <w:tc>
          <w:tcPr>
            <w:tcW w:w="1701" w:type="dxa"/>
            <w:shd w:val="clear" w:color="auto" w:fill="auto"/>
          </w:tcPr>
          <w:p w:rsidR="000D610A" w:rsidRPr="009E325E" w:rsidRDefault="00A4712B" w:rsidP="008450AF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55,6</w:t>
            </w:r>
          </w:p>
        </w:tc>
        <w:tc>
          <w:tcPr>
            <w:tcW w:w="1808" w:type="dxa"/>
            <w:shd w:val="clear" w:color="auto" w:fill="auto"/>
          </w:tcPr>
          <w:p w:rsidR="000D610A" w:rsidRPr="009E325E" w:rsidRDefault="00A4712B" w:rsidP="008450AF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0</w:t>
            </w:r>
          </w:p>
        </w:tc>
      </w:tr>
    </w:tbl>
    <w:p w:rsidR="00D2382A" w:rsidRDefault="00D2382A" w:rsidP="000D610A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  <w:lang w:val="lt-LT"/>
        </w:rPr>
      </w:pPr>
    </w:p>
    <w:p w:rsidR="000D610A" w:rsidRPr="00671464" w:rsidRDefault="00EA1AC3" w:rsidP="000D610A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2.1.3. 8 kl. mokinių </w:t>
      </w:r>
      <w:r w:rsidRPr="00EA1AC3">
        <w:rPr>
          <w:iCs/>
          <w:sz w:val="24"/>
          <w:szCs w:val="24"/>
          <w:lang w:val="lt-LT"/>
        </w:rPr>
        <w:t>2018-2019</w:t>
      </w:r>
      <w:r w:rsidR="000D610A" w:rsidRPr="00EA1AC3">
        <w:rPr>
          <w:sz w:val="24"/>
          <w:szCs w:val="24"/>
          <w:lang w:val="lt-LT"/>
        </w:rPr>
        <w:t xml:space="preserve"> </w:t>
      </w:r>
      <w:r w:rsidR="000D610A" w:rsidRPr="00671464">
        <w:rPr>
          <w:sz w:val="24"/>
          <w:szCs w:val="24"/>
          <w:lang w:val="lt-LT"/>
        </w:rPr>
        <w:t>mokslo metų rezultatai pagal mokymosi pasiekimų grupes/lygius (proc.):</w:t>
      </w:r>
    </w:p>
    <w:tbl>
      <w:tblPr>
        <w:tblW w:w="985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126"/>
        <w:gridCol w:w="1985"/>
        <w:gridCol w:w="1984"/>
        <w:gridCol w:w="1808"/>
      </w:tblGrid>
      <w:tr w:rsidR="000D610A" w:rsidRPr="009E325E" w:rsidTr="008450AF">
        <w:tc>
          <w:tcPr>
            <w:tcW w:w="1951" w:type="dxa"/>
            <w:vMerge w:val="restart"/>
            <w:shd w:val="clear" w:color="auto" w:fill="auto"/>
          </w:tcPr>
          <w:p w:rsidR="00B03E2A" w:rsidRDefault="00B03E2A" w:rsidP="00B03E2A">
            <w:pPr>
              <w:jc w:val="center"/>
              <w:rPr>
                <w:sz w:val="24"/>
                <w:szCs w:val="24"/>
                <w:lang w:val="lt-LT"/>
              </w:rPr>
            </w:pPr>
          </w:p>
          <w:p w:rsidR="00D2382A" w:rsidRDefault="00D2382A" w:rsidP="00B03E2A">
            <w:pPr>
              <w:jc w:val="center"/>
              <w:rPr>
                <w:sz w:val="24"/>
                <w:szCs w:val="24"/>
                <w:lang w:val="lt-LT"/>
              </w:rPr>
            </w:pPr>
          </w:p>
          <w:p w:rsidR="000D610A" w:rsidRPr="009E325E" w:rsidRDefault="000D610A" w:rsidP="00B03E2A">
            <w:pPr>
              <w:jc w:val="center"/>
              <w:rPr>
                <w:sz w:val="24"/>
                <w:szCs w:val="24"/>
                <w:lang w:val="lt-LT"/>
              </w:rPr>
            </w:pPr>
            <w:r w:rsidRPr="009E325E">
              <w:rPr>
                <w:sz w:val="24"/>
                <w:szCs w:val="24"/>
                <w:lang w:val="lt-LT"/>
              </w:rPr>
              <w:t>Mokomasis dalykas</w:t>
            </w:r>
          </w:p>
        </w:tc>
        <w:tc>
          <w:tcPr>
            <w:tcW w:w="7903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0D610A" w:rsidRPr="009E325E" w:rsidRDefault="000D610A" w:rsidP="008450AF">
            <w:pPr>
              <w:jc w:val="center"/>
              <w:rPr>
                <w:sz w:val="24"/>
                <w:szCs w:val="24"/>
                <w:lang w:val="lt-LT"/>
              </w:rPr>
            </w:pPr>
            <w:r w:rsidRPr="009E325E">
              <w:rPr>
                <w:sz w:val="24"/>
                <w:szCs w:val="24"/>
                <w:lang w:val="lt-LT"/>
              </w:rPr>
              <w:lastRenderedPageBreak/>
              <w:t>NMPP rezultatai</w:t>
            </w:r>
          </w:p>
          <w:p w:rsidR="000D610A" w:rsidRPr="009E325E" w:rsidRDefault="000D610A" w:rsidP="00D2382A">
            <w:pPr>
              <w:jc w:val="center"/>
              <w:rPr>
                <w:sz w:val="24"/>
                <w:szCs w:val="24"/>
                <w:lang w:val="lt-LT"/>
              </w:rPr>
            </w:pPr>
            <w:r w:rsidRPr="009E325E">
              <w:rPr>
                <w:sz w:val="24"/>
                <w:szCs w:val="24"/>
                <w:lang w:val="lt-LT"/>
              </w:rPr>
              <w:lastRenderedPageBreak/>
              <w:t>(mokinių pasiskirstymas pagal mokymosi pasiekimų grupes (proc.))</w:t>
            </w:r>
          </w:p>
        </w:tc>
      </w:tr>
      <w:tr w:rsidR="000D610A" w:rsidRPr="009E325E" w:rsidTr="008450AF">
        <w:trPr>
          <w:trHeight w:val="1173"/>
        </w:trPr>
        <w:tc>
          <w:tcPr>
            <w:tcW w:w="1951" w:type="dxa"/>
            <w:vMerge/>
            <w:shd w:val="clear" w:color="auto" w:fill="auto"/>
          </w:tcPr>
          <w:p w:rsidR="000D610A" w:rsidRPr="009E325E" w:rsidRDefault="000D610A" w:rsidP="008450AF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2126" w:type="dxa"/>
            <w:shd w:val="clear" w:color="auto" w:fill="auto"/>
          </w:tcPr>
          <w:p w:rsidR="000D610A" w:rsidRPr="009E325E" w:rsidRDefault="000D610A" w:rsidP="00B03E2A">
            <w:pPr>
              <w:jc w:val="center"/>
              <w:rPr>
                <w:sz w:val="24"/>
                <w:szCs w:val="24"/>
                <w:lang w:val="lt-LT"/>
              </w:rPr>
            </w:pPr>
            <w:r w:rsidRPr="009E325E">
              <w:rPr>
                <w:sz w:val="24"/>
                <w:szCs w:val="24"/>
                <w:lang w:val="lt-LT"/>
              </w:rPr>
              <w:t>1 grupė</w:t>
            </w:r>
          </w:p>
          <w:p w:rsidR="000D610A" w:rsidRPr="009E325E" w:rsidRDefault="000D610A" w:rsidP="00B03E2A">
            <w:pPr>
              <w:jc w:val="center"/>
              <w:rPr>
                <w:sz w:val="24"/>
                <w:szCs w:val="24"/>
                <w:lang w:val="lt-LT"/>
              </w:rPr>
            </w:pPr>
            <w:r w:rsidRPr="009E325E">
              <w:rPr>
                <w:sz w:val="24"/>
                <w:szCs w:val="24"/>
                <w:lang w:val="lt-LT"/>
              </w:rPr>
              <w:t>(žemesnieji pasiekimai)</w:t>
            </w:r>
          </w:p>
        </w:tc>
        <w:tc>
          <w:tcPr>
            <w:tcW w:w="1985" w:type="dxa"/>
            <w:shd w:val="clear" w:color="auto" w:fill="auto"/>
          </w:tcPr>
          <w:p w:rsidR="000D610A" w:rsidRPr="009E325E" w:rsidRDefault="000D610A" w:rsidP="00B03E2A">
            <w:pPr>
              <w:jc w:val="center"/>
              <w:rPr>
                <w:sz w:val="24"/>
                <w:szCs w:val="24"/>
                <w:lang w:val="lt-LT"/>
              </w:rPr>
            </w:pPr>
            <w:r w:rsidRPr="009E325E">
              <w:rPr>
                <w:sz w:val="24"/>
                <w:szCs w:val="24"/>
                <w:lang w:val="lt-LT"/>
              </w:rPr>
              <w:t>2 grupė</w:t>
            </w:r>
          </w:p>
          <w:p w:rsidR="000D610A" w:rsidRPr="009E325E" w:rsidRDefault="000D610A" w:rsidP="00B03E2A">
            <w:pPr>
              <w:jc w:val="center"/>
              <w:rPr>
                <w:sz w:val="24"/>
                <w:szCs w:val="24"/>
                <w:lang w:val="lt-LT"/>
              </w:rPr>
            </w:pPr>
            <w:r w:rsidRPr="009E325E">
              <w:rPr>
                <w:sz w:val="24"/>
                <w:szCs w:val="24"/>
                <w:lang w:val="lt-LT"/>
              </w:rPr>
              <w:t>(žemesnieji vidutiniai pasiekimai)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auto"/>
          </w:tcPr>
          <w:p w:rsidR="000D610A" w:rsidRPr="009E325E" w:rsidRDefault="000D610A" w:rsidP="00B03E2A">
            <w:pPr>
              <w:jc w:val="center"/>
              <w:rPr>
                <w:sz w:val="24"/>
                <w:szCs w:val="24"/>
                <w:lang w:val="lt-LT"/>
              </w:rPr>
            </w:pPr>
            <w:r w:rsidRPr="009E325E">
              <w:rPr>
                <w:sz w:val="24"/>
                <w:szCs w:val="24"/>
                <w:lang w:val="lt-LT"/>
              </w:rPr>
              <w:t>3 grupė</w:t>
            </w:r>
            <w:r w:rsidRPr="009E325E">
              <w:rPr>
                <w:sz w:val="24"/>
                <w:szCs w:val="24"/>
                <w:lang w:val="lt-LT"/>
              </w:rPr>
              <w:br/>
              <w:t>(aukštesnieji vidutiniai pasiekimai)</w:t>
            </w:r>
          </w:p>
        </w:tc>
        <w:tc>
          <w:tcPr>
            <w:tcW w:w="1808" w:type="dxa"/>
            <w:tcBorders>
              <w:right w:val="single" w:sz="4" w:space="0" w:color="auto"/>
            </w:tcBorders>
            <w:shd w:val="clear" w:color="auto" w:fill="auto"/>
          </w:tcPr>
          <w:p w:rsidR="000D610A" w:rsidRPr="009E325E" w:rsidRDefault="000D610A" w:rsidP="00B03E2A">
            <w:pPr>
              <w:jc w:val="center"/>
              <w:rPr>
                <w:sz w:val="24"/>
                <w:szCs w:val="24"/>
                <w:lang w:val="lt-LT"/>
              </w:rPr>
            </w:pPr>
            <w:r w:rsidRPr="009E325E">
              <w:rPr>
                <w:sz w:val="24"/>
                <w:szCs w:val="24"/>
                <w:lang w:val="lt-LT"/>
              </w:rPr>
              <w:t>4 grupė</w:t>
            </w:r>
          </w:p>
          <w:p w:rsidR="000D610A" w:rsidRPr="009E325E" w:rsidRDefault="000D610A" w:rsidP="00B03E2A">
            <w:pPr>
              <w:jc w:val="center"/>
              <w:rPr>
                <w:sz w:val="24"/>
                <w:szCs w:val="24"/>
                <w:lang w:val="lt-LT"/>
              </w:rPr>
            </w:pPr>
            <w:r w:rsidRPr="009E325E">
              <w:rPr>
                <w:sz w:val="24"/>
                <w:szCs w:val="24"/>
                <w:lang w:val="lt-LT"/>
              </w:rPr>
              <w:t>(aukštesnieji pasiekimai)</w:t>
            </w:r>
          </w:p>
        </w:tc>
      </w:tr>
      <w:tr w:rsidR="000D610A" w:rsidRPr="009E325E" w:rsidTr="008450AF">
        <w:tc>
          <w:tcPr>
            <w:tcW w:w="1951" w:type="dxa"/>
            <w:shd w:val="clear" w:color="auto" w:fill="auto"/>
          </w:tcPr>
          <w:p w:rsidR="000D610A" w:rsidRPr="009E325E" w:rsidRDefault="000D610A" w:rsidP="008450AF">
            <w:pPr>
              <w:rPr>
                <w:sz w:val="24"/>
                <w:szCs w:val="24"/>
                <w:lang w:val="lt-LT"/>
              </w:rPr>
            </w:pPr>
            <w:r w:rsidRPr="009E325E">
              <w:rPr>
                <w:sz w:val="24"/>
                <w:szCs w:val="24"/>
                <w:lang w:val="lt-LT"/>
              </w:rPr>
              <w:t>Matematika</w:t>
            </w:r>
          </w:p>
        </w:tc>
        <w:tc>
          <w:tcPr>
            <w:tcW w:w="2126" w:type="dxa"/>
            <w:shd w:val="clear" w:color="auto" w:fill="auto"/>
          </w:tcPr>
          <w:p w:rsidR="000D610A" w:rsidRPr="009E325E" w:rsidRDefault="00046AD0" w:rsidP="008450AF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22,2</w:t>
            </w:r>
          </w:p>
        </w:tc>
        <w:tc>
          <w:tcPr>
            <w:tcW w:w="1985" w:type="dxa"/>
            <w:shd w:val="clear" w:color="auto" w:fill="auto"/>
          </w:tcPr>
          <w:p w:rsidR="000D610A" w:rsidRPr="009E325E" w:rsidRDefault="00046AD0" w:rsidP="008450AF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11,1</w:t>
            </w:r>
          </w:p>
        </w:tc>
        <w:tc>
          <w:tcPr>
            <w:tcW w:w="1984" w:type="dxa"/>
            <w:shd w:val="clear" w:color="auto" w:fill="auto"/>
          </w:tcPr>
          <w:p w:rsidR="000D610A" w:rsidRPr="009E325E" w:rsidRDefault="00046AD0" w:rsidP="008450AF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55,6</w:t>
            </w:r>
          </w:p>
        </w:tc>
        <w:tc>
          <w:tcPr>
            <w:tcW w:w="1808" w:type="dxa"/>
            <w:shd w:val="clear" w:color="auto" w:fill="auto"/>
          </w:tcPr>
          <w:p w:rsidR="000D610A" w:rsidRPr="009E325E" w:rsidRDefault="00046AD0" w:rsidP="008450AF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11,1</w:t>
            </w:r>
          </w:p>
        </w:tc>
      </w:tr>
      <w:tr w:rsidR="000D610A" w:rsidRPr="009E325E" w:rsidTr="008450AF">
        <w:tc>
          <w:tcPr>
            <w:tcW w:w="1951" w:type="dxa"/>
            <w:shd w:val="clear" w:color="auto" w:fill="auto"/>
          </w:tcPr>
          <w:p w:rsidR="000D610A" w:rsidRPr="009E325E" w:rsidRDefault="000D610A" w:rsidP="008450AF">
            <w:pPr>
              <w:rPr>
                <w:sz w:val="24"/>
                <w:szCs w:val="24"/>
                <w:lang w:val="lt-LT"/>
              </w:rPr>
            </w:pPr>
            <w:r w:rsidRPr="009E325E">
              <w:rPr>
                <w:sz w:val="24"/>
                <w:szCs w:val="24"/>
                <w:lang w:val="lt-LT"/>
              </w:rPr>
              <w:t>Gamtos mokslai</w:t>
            </w:r>
          </w:p>
        </w:tc>
        <w:tc>
          <w:tcPr>
            <w:tcW w:w="2126" w:type="dxa"/>
            <w:shd w:val="clear" w:color="auto" w:fill="auto"/>
          </w:tcPr>
          <w:p w:rsidR="000D610A" w:rsidRPr="009E325E" w:rsidRDefault="00046AD0" w:rsidP="008450AF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33,3</w:t>
            </w:r>
          </w:p>
        </w:tc>
        <w:tc>
          <w:tcPr>
            <w:tcW w:w="1985" w:type="dxa"/>
            <w:shd w:val="clear" w:color="auto" w:fill="auto"/>
          </w:tcPr>
          <w:p w:rsidR="000D610A" w:rsidRPr="009E325E" w:rsidRDefault="00046AD0" w:rsidP="008450AF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33,3</w:t>
            </w:r>
          </w:p>
        </w:tc>
        <w:tc>
          <w:tcPr>
            <w:tcW w:w="1984" w:type="dxa"/>
            <w:shd w:val="clear" w:color="auto" w:fill="auto"/>
          </w:tcPr>
          <w:p w:rsidR="000D610A" w:rsidRPr="009E325E" w:rsidRDefault="00046AD0" w:rsidP="008450AF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33,3</w:t>
            </w:r>
          </w:p>
        </w:tc>
        <w:tc>
          <w:tcPr>
            <w:tcW w:w="1808" w:type="dxa"/>
            <w:shd w:val="clear" w:color="auto" w:fill="auto"/>
          </w:tcPr>
          <w:p w:rsidR="000D610A" w:rsidRPr="009E325E" w:rsidRDefault="00046AD0" w:rsidP="008450AF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0</w:t>
            </w:r>
          </w:p>
        </w:tc>
      </w:tr>
    </w:tbl>
    <w:p w:rsidR="000D610A" w:rsidRPr="00671464" w:rsidRDefault="000D610A" w:rsidP="000D610A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  <w:lang w:val="lt-LT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1984"/>
        <w:gridCol w:w="1701"/>
        <w:gridCol w:w="1701"/>
        <w:gridCol w:w="1808"/>
      </w:tblGrid>
      <w:tr w:rsidR="000D610A" w:rsidRPr="009E325E" w:rsidTr="008450AF">
        <w:tc>
          <w:tcPr>
            <w:tcW w:w="2660" w:type="dxa"/>
            <w:vMerge w:val="restart"/>
            <w:shd w:val="clear" w:color="auto" w:fill="auto"/>
          </w:tcPr>
          <w:p w:rsidR="00D2382A" w:rsidRDefault="00D2382A" w:rsidP="00D2382A">
            <w:pPr>
              <w:jc w:val="center"/>
              <w:rPr>
                <w:sz w:val="24"/>
                <w:szCs w:val="24"/>
                <w:lang w:val="lt-LT"/>
              </w:rPr>
            </w:pPr>
          </w:p>
          <w:p w:rsidR="000D610A" w:rsidRPr="009E325E" w:rsidRDefault="000D610A" w:rsidP="00D2382A">
            <w:pPr>
              <w:jc w:val="center"/>
              <w:rPr>
                <w:sz w:val="24"/>
                <w:szCs w:val="24"/>
                <w:lang w:val="lt-LT"/>
              </w:rPr>
            </w:pPr>
            <w:r w:rsidRPr="009E325E">
              <w:rPr>
                <w:sz w:val="24"/>
                <w:szCs w:val="24"/>
                <w:lang w:val="lt-LT"/>
              </w:rPr>
              <w:t>Mokomasis dalykas</w:t>
            </w:r>
          </w:p>
        </w:tc>
        <w:tc>
          <w:tcPr>
            <w:tcW w:w="7194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0D610A" w:rsidRPr="009E325E" w:rsidRDefault="000D610A" w:rsidP="00D2382A">
            <w:pPr>
              <w:jc w:val="center"/>
              <w:rPr>
                <w:sz w:val="24"/>
                <w:szCs w:val="24"/>
                <w:lang w:val="lt-LT"/>
              </w:rPr>
            </w:pPr>
            <w:r w:rsidRPr="009E325E">
              <w:rPr>
                <w:sz w:val="24"/>
                <w:szCs w:val="24"/>
                <w:lang w:val="lt-LT"/>
              </w:rPr>
              <w:t>Metiniai  įvertinimai pagal mokymosi pasiekimų lygius (proc.)</w:t>
            </w:r>
          </w:p>
        </w:tc>
      </w:tr>
      <w:tr w:rsidR="000D610A" w:rsidRPr="009E325E" w:rsidTr="008450AF">
        <w:trPr>
          <w:trHeight w:val="543"/>
        </w:trPr>
        <w:tc>
          <w:tcPr>
            <w:tcW w:w="2660" w:type="dxa"/>
            <w:vMerge/>
            <w:shd w:val="clear" w:color="auto" w:fill="auto"/>
          </w:tcPr>
          <w:p w:rsidR="000D610A" w:rsidRPr="009E325E" w:rsidRDefault="000D610A" w:rsidP="008450AF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984" w:type="dxa"/>
            <w:shd w:val="clear" w:color="auto" w:fill="auto"/>
          </w:tcPr>
          <w:p w:rsidR="000D610A" w:rsidRPr="009E325E" w:rsidRDefault="000D610A" w:rsidP="00B03E2A">
            <w:pPr>
              <w:jc w:val="center"/>
              <w:rPr>
                <w:sz w:val="24"/>
                <w:szCs w:val="24"/>
                <w:lang w:val="lt-LT"/>
              </w:rPr>
            </w:pPr>
            <w:r w:rsidRPr="009E325E">
              <w:rPr>
                <w:sz w:val="24"/>
                <w:szCs w:val="24"/>
                <w:lang w:val="lt-LT"/>
              </w:rPr>
              <w:t>Nepasiekė patenkinamo</w:t>
            </w:r>
          </w:p>
        </w:tc>
        <w:tc>
          <w:tcPr>
            <w:tcW w:w="1701" w:type="dxa"/>
            <w:shd w:val="clear" w:color="auto" w:fill="auto"/>
          </w:tcPr>
          <w:p w:rsidR="000D610A" w:rsidRPr="009E325E" w:rsidRDefault="000D610A" w:rsidP="008450AF">
            <w:pPr>
              <w:jc w:val="center"/>
              <w:rPr>
                <w:sz w:val="24"/>
                <w:szCs w:val="24"/>
                <w:lang w:val="lt-LT"/>
              </w:rPr>
            </w:pPr>
            <w:r w:rsidRPr="009E325E">
              <w:rPr>
                <w:sz w:val="24"/>
                <w:szCs w:val="24"/>
                <w:lang w:val="lt-LT"/>
              </w:rPr>
              <w:t xml:space="preserve">Patenkinamas  </w:t>
            </w:r>
          </w:p>
          <w:p w:rsidR="000D610A" w:rsidRPr="009E325E" w:rsidRDefault="000D610A" w:rsidP="008450AF">
            <w:p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0D610A" w:rsidRPr="009E325E" w:rsidRDefault="000D610A" w:rsidP="008450AF">
            <w:pPr>
              <w:jc w:val="center"/>
              <w:rPr>
                <w:sz w:val="24"/>
                <w:szCs w:val="24"/>
                <w:lang w:val="lt-LT"/>
              </w:rPr>
            </w:pPr>
            <w:r w:rsidRPr="009E325E">
              <w:rPr>
                <w:sz w:val="24"/>
                <w:szCs w:val="24"/>
                <w:lang w:val="lt-LT"/>
              </w:rPr>
              <w:t xml:space="preserve">Pagrindinis </w:t>
            </w:r>
          </w:p>
        </w:tc>
        <w:tc>
          <w:tcPr>
            <w:tcW w:w="1808" w:type="dxa"/>
            <w:tcBorders>
              <w:right w:val="single" w:sz="4" w:space="0" w:color="auto"/>
            </w:tcBorders>
            <w:shd w:val="clear" w:color="auto" w:fill="auto"/>
          </w:tcPr>
          <w:p w:rsidR="000D610A" w:rsidRPr="009E325E" w:rsidRDefault="000D610A" w:rsidP="008450AF">
            <w:pPr>
              <w:jc w:val="center"/>
              <w:rPr>
                <w:sz w:val="24"/>
                <w:szCs w:val="24"/>
                <w:lang w:val="lt-LT"/>
              </w:rPr>
            </w:pPr>
            <w:r w:rsidRPr="009E325E">
              <w:rPr>
                <w:sz w:val="24"/>
                <w:szCs w:val="24"/>
                <w:lang w:val="lt-LT"/>
              </w:rPr>
              <w:t xml:space="preserve">Aukštesnysis </w:t>
            </w:r>
          </w:p>
          <w:p w:rsidR="000D610A" w:rsidRPr="009E325E" w:rsidRDefault="000D610A" w:rsidP="008450AF">
            <w:pPr>
              <w:jc w:val="center"/>
              <w:rPr>
                <w:sz w:val="24"/>
                <w:szCs w:val="24"/>
                <w:lang w:val="lt-LT"/>
              </w:rPr>
            </w:pPr>
          </w:p>
        </w:tc>
      </w:tr>
      <w:tr w:rsidR="000D610A" w:rsidRPr="009E325E" w:rsidTr="008450AF">
        <w:tc>
          <w:tcPr>
            <w:tcW w:w="2660" w:type="dxa"/>
            <w:shd w:val="clear" w:color="auto" w:fill="auto"/>
          </w:tcPr>
          <w:p w:rsidR="000D610A" w:rsidRPr="009E325E" w:rsidRDefault="000D610A" w:rsidP="008450AF">
            <w:pPr>
              <w:rPr>
                <w:sz w:val="24"/>
                <w:szCs w:val="24"/>
                <w:lang w:val="lt-LT"/>
              </w:rPr>
            </w:pPr>
            <w:r w:rsidRPr="009E325E">
              <w:rPr>
                <w:sz w:val="24"/>
                <w:szCs w:val="24"/>
                <w:lang w:val="lt-LT"/>
              </w:rPr>
              <w:t>Matematika</w:t>
            </w:r>
          </w:p>
        </w:tc>
        <w:tc>
          <w:tcPr>
            <w:tcW w:w="1984" w:type="dxa"/>
            <w:shd w:val="clear" w:color="auto" w:fill="auto"/>
          </w:tcPr>
          <w:p w:rsidR="000D610A" w:rsidRPr="009E325E" w:rsidRDefault="001C735F" w:rsidP="008450AF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0D610A" w:rsidRPr="009E325E" w:rsidRDefault="001C735F" w:rsidP="008450AF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72,72</w:t>
            </w:r>
          </w:p>
        </w:tc>
        <w:tc>
          <w:tcPr>
            <w:tcW w:w="1701" w:type="dxa"/>
            <w:shd w:val="clear" w:color="auto" w:fill="auto"/>
          </w:tcPr>
          <w:p w:rsidR="000D610A" w:rsidRPr="009E325E" w:rsidRDefault="001C735F" w:rsidP="008450AF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27,28</w:t>
            </w:r>
          </w:p>
        </w:tc>
        <w:tc>
          <w:tcPr>
            <w:tcW w:w="1808" w:type="dxa"/>
            <w:shd w:val="clear" w:color="auto" w:fill="auto"/>
          </w:tcPr>
          <w:p w:rsidR="000D610A" w:rsidRPr="009E325E" w:rsidRDefault="001C735F" w:rsidP="008450AF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0</w:t>
            </w:r>
          </w:p>
        </w:tc>
      </w:tr>
      <w:tr w:rsidR="000D610A" w:rsidRPr="009E325E" w:rsidTr="008450AF">
        <w:tc>
          <w:tcPr>
            <w:tcW w:w="2660" w:type="dxa"/>
            <w:shd w:val="clear" w:color="auto" w:fill="auto"/>
          </w:tcPr>
          <w:p w:rsidR="000D610A" w:rsidRPr="009E325E" w:rsidRDefault="000D610A" w:rsidP="008450AF">
            <w:pPr>
              <w:rPr>
                <w:sz w:val="24"/>
                <w:szCs w:val="24"/>
                <w:lang w:val="lt-LT"/>
              </w:rPr>
            </w:pPr>
            <w:r w:rsidRPr="009E325E">
              <w:rPr>
                <w:sz w:val="24"/>
                <w:szCs w:val="24"/>
                <w:lang w:val="lt-LT"/>
              </w:rPr>
              <w:t>Lietuvių kalba ir literatūra</w:t>
            </w:r>
          </w:p>
        </w:tc>
        <w:tc>
          <w:tcPr>
            <w:tcW w:w="1984" w:type="dxa"/>
            <w:shd w:val="clear" w:color="auto" w:fill="auto"/>
          </w:tcPr>
          <w:p w:rsidR="000D610A" w:rsidRPr="009E325E" w:rsidRDefault="001C735F" w:rsidP="008450AF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0D610A" w:rsidRPr="009E325E" w:rsidRDefault="001C735F" w:rsidP="008450AF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81,81</w:t>
            </w:r>
          </w:p>
        </w:tc>
        <w:tc>
          <w:tcPr>
            <w:tcW w:w="1701" w:type="dxa"/>
            <w:shd w:val="clear" w:color="auto" w:fill="auto"/>
          </w:tcPr>
          <w:p w:rsidR="000D610A" w:rsidRPr="009E325E" w:rsidRDefault="001C735F" w:rsidP="008450AF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18,19</w:t>
            </w:r>
          </w:p>
        </w:tc>
        <w:tc>
          <w:tcPr>
            <w:tcW w:w="1808" w:type="dxa"/>
            <w:shd w:val="clear" w:color="auto" w:fill="auto"/>
          </w:tcPr>
          <w:p w:rsidR="000D610A" w:rsidRPr="009E325E" w:rsidRDefault="001C735F" w:rsidP="008450AF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0</w:t>
            </w:r>
          </w:p>
        </w:tc>
      </w:tr>
    </w:tbl>
    <w:p w:rsidR="000D610A" w:rsidRPr="00671464" w:rsidRDefault="000D610A" w:rsidP="000D610A">
      <w:pPr>
        <w:pStyle w:val="Sraopastraipa"/>
        <w:ind w:left="540"/>
        <w:rPr>
          <w:b/>
        </w:rPr>
      </w:pPr>
    </w:p>
    <w:p w:rsidR="000D610A" w:rsidRPr="00671464" w:rsidRDefault="00EA1AC3" w:rsidP="000D610A">
      <w:pPr>
        <w:tabs>
          <w:tab w:val="left" w:pos="426"/>
        </w:tabs>
        <w:spacing w:line="276" w:lineRule="auto"/>
        <w:contextualSpacing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2.2. 10 kl.</w:t>
      </w:r>
      <w:r w:rsidR="000D610A" w:rsidRPr="00671464">
        <w:rPr>
          <w:sz w:val="24"/>
          <w:szCs w:val="24"/>
          <w:lang w:val="lt-LT"/>
        </w:rPr>
        <w:t xml:space="preserve"> mokinių </w:t>
      </w:r>
      <w:r w:rsidR="000D610A">
        <w:rPr>
          <w:sz w:val="24"/>
          <w:szCs w:val="24"/>
          <w:lang w:val="lt-LT"/>
        </w:rPr>
        <w:t>20</w:t>
      </w:r>
      <w:r>
        <w:rPr>
          <w:sz w:val="24"/>
          <w:szCs w:val="24"/>
          <w:lang w:val="lt-LT"/>
        </w:rPr>
        <w:t>18-2019</w:t>
      </w:r>
      <w:r w:rsidR="000D610A" w:rsidRPr="00671464">
        <w:rPr>
          <w:sz w:val="24"/>
          <w:szCs w:val="24"/>
          <w:lang w:val="lt-LT"/>
        </w:rPr>
        <w:t xml:space="preserve"> m. m. mokymosi rezultatai pagal pasiekimų lygius: </w:t>
      </w:r>
    </w:p>
    <w:tbl>
      <w:tblPr>
        <w:tblW w:w="985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1730"/>
        <w:gridCol w:w="1984"/>
        <w:gridCol w:w="1843"/>
        <w:gridCol w:w="1779"/>
      </w:tblGrid>
      <w:tr w:rsidR="000D610A" w:rsidRPr="00D71658" w:rsidTr="008450AF">
        <w:tc>
          <w:tcPr>
            <w:tcW w:w="2518" w:type="dxa"/>
            <w:vMerge w:val="restart"/>
            <w:shd w:val="clear" w:color="auto" w:fill="auto"/>
          </w:tcPr>
          <w:p w:rsidR="000D610A" w:rsidRPr="00D71658" w:rsidRDefault="000D610A" w:rsidP="008450AF">
            <w:pPr>
              <w:tabs>
                <w:tab w:val="left" w:pos="426"/>
              </w:tabs>
              <w:spacing w:line="276" w:lineRule="auto"/>
              <w:contextualSpacing/>
              <w:jc w:val="both"/>
              <w:rPr>
                <w:b/>
                <w:bCs/>
                <w:sz w:val="24"/>
                <w:szCs w:val="24"/>
                <w:lang w:val="lt-LT"/>
              </w:rPr>
            </w:pPr>
          </w:p>
          <w:p w:rsidR="000D610A" w:rsidRPr="00B03E2A" w:rsidRDefault="000D610A" w:rsidP="00B03E2A">
            <w:pPr>
              <w:tabs>
                <w:tab w:val="left" w:pos="426"/>
              </w:tabs>
              <w:spacing w:line="276" w:lineRule="auto"/>
              <w:contextualSpacing/>
              <w:jc w:val="center"/>
              <w:rPr>
                <w:sz w:val="24"/>
                <w:szCs w:val="24"/>
                <w:lang w:val="lt-LT"/>
              </w:rPr>
            </w:pPr>
            <w:r w:rsidRPr="00B03E2A">
              <w:rPr>
                <w:sz w:val="24"/>
                <w:szCs w:val="24"/>
                <w:lang w:val="lt-LT"/>
              </w:rPr>
              <w:t>Mokomasis dalykas</w:t>
            </w:r>
          </w:p>
        </w:tc>
        <w:tc>
          <w:tcPr>
            <w:tcW w:w="7336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0D610A" w:rsidRPr="00D71658" w:rsidRDefault="000D610A" w:rsidP="00D2382A">
            <w:pPr>
              <w:tabs>
                <w:tab w:val="left" w:pos="426"/>
              </w:tabs>
              <w:spacing w:line="276" w:lineRule="auto"/>
              <w:contextualSpacing/>
              <w:jc w:val="center"/>
              <w:rPr>
                <w:sz w:val="24"/>
                <w:szCs w:val="24"/>
                <w:lang w:val="lt-LT"/>
              </w:rPr>
            </w:pPr>
            <w:r w:rsidRPr="00B03E2A">
              <w:rPr>
                <w:sz w:val="24"/>
                <w:szCs w:val="24"/>
                <w:lang w:val="lt-LT"/>
              </w:rPr>
              <w:t>Metiniai įvertinimai pagal mokymosi pasiekimų lygius (proc.)</w:t>
            </w:r>
          </w:p>
        </w:tc>
      </w:tr>
      <w:tr w:rsidR="000D610A" w:rsidRPr="00D71658" w:rsidTr="008450AF">
        <w:trPr>
          <w:trHeight w:val="534"/>
        </w:trPr>
        <w:tc>
          <w:tcPr>
            <w:tcW w:w="2518" w:type="dxa"/>
            <w:vMerge/>
            <w:shd w:val="clear" w:color="auto" w:fill="auto"/>
          </w:tcPr>
          <w:p w:rsidR="000D610A" w:rsidRPr="00D71658" w:rsidRDefault="000D610A" w:rsidP="008450AF">
            <w:pPr>
              <w:tabs>
                <w:tab w:val="left" w:pos="426"/>
              </w:tabs>
              <w:spacing w:line="276" w:lineRule="auto"/>
              <w:contextualSpacing/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1730" w:type="dxa"/>
            <w:shd w:val="clear" w:color="auto" w:fill="auto"/>
          </w:tcPr>
          <w:p w:rsidR="000D610A" w:rsidRPr="00D71658" w:rsidRDefault="000D610A" w:rsidP="00B03E2A">
            <w:pPr>
              <w:tabs>
                <w:tab w:val="left" w:pos="426"/>
              </w:tabs>
              <w:spacing w:line="276" w:lineRule="auto"/>
              <w:contextualSpacing/>
              <w:jc w:val="center"/>
              <w:rPr>
                <w:sz w:val="24"/>
                <w:szCs w:val="24"/>
                <w:lang w:val="lt-LT"/>
              </w:rPr>
            </w:pPr>
            <w:r w:rsidRPr="00D71658">
              <w:rPr>
                <w:sz w:val="24"/>
                <w:szCs w:val="24"/>
                <w:lang w:val="lt-LT"/>
              </w:rPr>
              <w:t>Nepasiekė patenkinamo lygio</w:t>
            </w:r>
          </w:p>
        </w:tc>
        <w:tc>
          <w:tcPr>
            <w:tcW w:w="1984" w:type="dxa"/>
            <w:shd w:val="clear" w:color="auto" w:fill="auto"/>
          </w:tcPr>
          <w:p w:rsidR="000D610A" w:rsidRPr="00D71658" w:rsidRDefault="000D610A" w:rsidP="00B03E2A">
            <w:pPr>
              <w:tabs>
                <w:tab w:val="left" w:pos="426"/>
              </w:tabs>
              <w:spacing w:line="276" w:lineRule="auto"/>
              <w:contextualSpacing/>
              <w:jc w:val="center"/>
              <w:rPr>
                <w:sz w:val="24"/>
                <w:szCs w:val="24"/>
                <w:lang w:val="lt-LT"/>
              </w:rPr>
            </w:pPr>
            <w:r w:rsidRPr="00D71658">
              <w:rPr>
                <w:sz w:val="24"/>
                <w:szCs w:val="24"/>
                <w:lang w:val="lt-LT"/>
              </w:rPr>
              <w:t>Patenkinamas</w:t>
            </w:r>
          </w:p>
          <w:p w:rsidR="000D610A" w:rsidRPr="00D71658" w:rsidRDefault="000D610A" w:rsidP="00B03E2A">
            <w:pPr>
              <w:tabs>
                <w:tab w:val="left" w:pos="426"/>
              </w:tabs>
              <w:spacing w:line="276" w:lineRule="auto"/>
              <w:contextualSpacing/>
              <w:jc w:val="center"/>
              <w:rPr>
                <w:sz w:val="24"/>
                <w:szCs w:val="24"/>
                <w:lang w:val="lt-LT"/>
              </w:rPr>
            </w:pPr>
            <w:r w:rsidRPr="00D71658">
              <w:rPr>
                <w:sz w:val="24"/>
                <w:szCs w:val="24"/>
                <w:lang w:val="lt-LT"/>
              </w:rPr>
              <w:t>lygis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</w:tcPr>
          <w:p w:rsidR="000D610A" w:rsidRPr="00D71658" w:rsidRDefault="000D610A" w:rsidP="00B03E2A">
            <w:pPr>
              <w:tabs>
                <w:tab w:val="left" w:pos="426"/>
              </w:tabs>
              <w:spacing w:line="276" w:lineRule="auto"/>
              <w:contextualSpacing/>
              <w:jc w:val="center"/>
              <w:rPr>
                <w:sz w:val="24"/>
                <w:szCs w:val="24"/>
                <w:lang w:val="lt-LT"/>
              </w:rPr>
            </w:pPr>
            <w:r w:rsidRPr="00D71658">
              <w:rPr>
                <w:sz w:val="24"/>
                <w:szCs w:val="24"/>
                <w:lang w:val="lt-LT"/>
              </w:rPr>
              <w:t>Pagrindinis</w:t>
            </w:r>
          </w:p>
          <w:p w:rsidR="000D610A" w:rsidRPr="00D71658" w:rsidRDefault="000D610A" w:rsidP="00B03E2A">
            <w:pPr>
              <w:tabs>
                <w:tab w:val="left" w:pos="426"/>
              </w:tabs>
              <w:spacing w:line="276" w:lineRule="auto"/>
              <w:contextualSpacing/>
              <w:jc w:val="center"/>
              <w:rPr>
                <w:sz w:val="24"/>
                <w:szCs w:val="24"/>
                <w:lang w:val="lt-LT"/>
              </w:rPr>
            </w:pPr>
            <w:r w:rsidRPr="00D71658">
              <w:rPr>
                <w:sz w:val="24"/>
                <w:szCs w:val="24"/>
                <w:lang w:val="lt-LT"/>
              </w:rPr>
              <w:t>lygis</w:t>
            </w:r>
          </w:p>
        </w:tc>
        <w:tc>
          <w:tcPr>
            <w:tcW w:w="1779" w:type="dxa"/>
            <w:tcBorders>
              <w:right w:val="single" w:sz="4" w:space="0" w:color="auto"/>
            </w:tcBorders>
            <w:shd w:val="clear" w:color="auto" w:fill="auto"/>
          </w:tcPr>
          <w:p w:rsidR="000D610A" w:rsidRPr="00D71658" w:rsidRDefault="000D610A" w:rsidP="00B03E2A">
            <w:pPr>
              <w:tabs>
                <w:tab w:val="left" w:pos="426"/>
              </w:tabs>
              <w:spacing w:line="276" w:lineRule="auto"/>
              <w:contextualSpacing/>
              <w:jc w:val="center"/>
              <w:rPr>
                <w:sz w:val="24"/>
                <w:szCs w:val="24"/>
                <w:lang w:val="lt-LT"/>
              </w:rPr>
            </w:pPr>
            <w:r w:rsidRPr="00D71658">
              <w:rPr>
                <w:sz w:val="24"/>
                <w:szCs w:val="24"/>
                <w:lang w:val="lt-LT"/>
              </w:rPr>
              <w:t>Aukštesnysis</w:t>
            </w:r>
          </w:p>
          <w:p w:rsidR="000D610A" w:rsidRPr="00D71658" w:rsidRDefault="000D610A" w:rsidP="00B03E2A">
            <w:pPr>
              <w:tabs>
                <w:tab w:val="left" w:pos="426"/>
              </w:tabs>
              <w:spacing w:line="276" w:lineRule="auto"/>
              <w:contextualSpacing/>
              <w:jc w:val="center"/>
              <w:rPr>
                <w:sz w:val="24"/>
                <w:szCs w:val="24"/>
                <w:lang w:val="lt-LT"/>
              </w:rPr>
            </w:pPr>
            <w:r w:rsidRPr="00D71658">
              <w:rPr>
                <w:sz w:val="24"/>
                <w:szCs w:val="24"/>
                <w:lang w:val="lt-LT"/>
              </w:rPr>
              <w:t>lygis</w:t>
            </w:r>
          </w:p>
        </w:tc>
      </w:tr>
      <w:tr w:rsidR="000D610A" w:rsidRPr="00D71658" w:rsidTr="008450AF">
        <w:tc>
          <w:tcPr>
            <w:tcW w:w="2518" w:type="dxa"/>
            <w:shd w:val="clear" w:color="auto" w:fill="auto"/>
          </w:tcPr>
          <w:p w:rsidR="000D610A" w:rsidRPr="00D71658" w:rsidRDefault="000D610A" w:rsidP="00D2382A">
            <w:pPr>
              <w:tabs>
                <w:tab w:val="left" w:pos="426"/>
              </w:tabs>
              <w:spacing w:line="276" w:lineRule="auto"/>
              <w:contextualSpacing/>
              <w:rPr>
                <w:sz w:val="24"/>
                <w:szCs w:val="24"/>
                <w:lang w:val="lt-LT"/>
              </w:rPr>
            </w:pPr>
            <w:r w:rsidRPr="00D71658">
              <w:rPr>
                <w:sz w:val="24"/>
                <w:szCs w:val="24"/>
                <w:lang w:val="lt-LT"/>
              </w:rPr>
              <w:t>Matematika</w:t>
            </w:r>
          </w:p>
        </w:tc>
        <w:tc>
          <w:tcPr>
            <w:tcW w:w="1730" w:type="dxa"/>
            <w:shd w:val="clear" w:color="auto" w:fill="auto"/>
          </w:tcPr>
          <w:p w:rsidR="000D610A" w:rsidRPr="00D71658" w:rsidRDefault="00ED19A0" w:rsidP="00ED19A0">
            <w:pPr>
              <w:tabs>
                <w:tab w:val="left" w:pos="426"/>
              </w:tabs>
              <w:spacing w:line="276" w:lineRule="auto"/>
              <w:contextualSpacing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:rsidR="000D610A" w:rsidRPr="00D71658" w:rsidRDefault="00ED19A0" w:rsidP="00ED19A0">
            <w:pPr>
              <w:tabs>
                <w:tab w:val="left" w:pos="426"/>
              </w:tabs>
              <w:spacing w:line="276" w:lineRule="auto"/>
              <w:contextualSpacing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87,5</w:t>
            </w:r>
          </w:p>
        </w:tc>
        <w:tc>
          <w:tcPr>
            <w:tcW w:w="1843" w:type="dxa"/>
            <w:shd w:val="clear" w:color="auto" w:fill="auto"/>
          </w:tcPr>
          <w:p w:rsidR="000D610A" w:rsidRPr="00D71658" w:rsidRDefault="00ED19A0" w:rsidP="00ED19A0">
            <w:pPr>
              <w:tabs>
                <w:tab w:val="left" w:pos="426"/>
              </w:tabs>
              <w:spacing w:line="276" w:lineRule="auto"/>
              <w:contextualSpacing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12,5</w:t>
            </w:r>
          </w:p>
        </w:tc>
        <w:tc>
          <w:tcPr>
            <w:tcW w:w="1779" w:type="dxa"/>
            <w:shd w:val="clear" w:color="auto" w:fill="auto"/>
          </w:tcPr>
          <w:p w:rsidR="000D610A" w:rsidRPr="00D71658" w:rsidRDefault="00ED19A0" w:rsidP="00ED19A0">
            <w:pPr>
              <w:tabs>
                <w:tab w:val="left" w:pos="426"/>
              </w:tabs>
              <w:spacing w:line="276" w:lineRule="auto"/>
              <w:contextualSpacing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0</w:t>
            </w:r>
          </w:p>
        </w:tc>
      </w:tr>
      <w:tr w:rsidR="000D610A" w:rsidRPr="00D71658" w:rsidTr="008450AF">
        <w:tc>
          <w:tcPr>
            <w:tcW w:w="2518" w:type="dxa"/>
            <w:shd w:val="clear" w:color="auto" w:fill="auto"/>
          </w:tcPr>
          <w:p w:rsidR="000D610A" w:rsidRPr="00D71658" w:rsidRDefault="000D610A" w:rsidP="00D2382A">
            <w:pPr>
              <w:tabs>
                <w:tab w:val="left" w:pos="426"/>
              </w:tabs>
              <w:spacing w:line="276" w:lineRule="auto"/>
              <w:contextualSpacing/>
              <w:rPr>
                <w:sz w:val="24"/>
                <w:szCs w:val="24"/>
                <w:lang w:val="lt-LT"/>
              </w:rPr>
            </w:pPr>
            <w:r w:rsidRPr="00D71658">
              <w:rPr>
                <w:sz w:val="24"/>
                <w:szCs w:val="24"/>
                <w:lang w:val="lt-LT"/>
              </w:rPr>
              <w:t>Lietuvių kalba ir literatūra</w:t>
            </w:r>
          </w:p>
        </w:tc>
        <w:tc>
          <w:tcPr>
            <w:tcW w:w="1730" w:type="dxa"/>
            <w:shd w:val="clear" w:color="auto" w:fill="auto"/>
          </w:tcPr>
          <w:p w:rsidR="000D610A" w:rsidRPr="00D71658" w:rsidRDefault="00ED19A0" w:rsidP="00ED19A0">
            <w:pPr>
              <w:tabs>
                <w:tab w:val="left" w:pos="426"/>
              </w:tabs>
              <w:spacing w:line="276" w:lineRule="auto"/>
              <w:contextualSpacing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:rsidR="000D610A" w:rsidRPr="00D71658" w:rsidRDefault="00ED19A0" w:rsidP="00ED19A0">
            <w:pPr>
              <w:tabs>
                <w:tab w:val="left" w:pos="426"/>
              </w:tabs>
              <w:spacing w:line="276" w:lineRule="auto"/>
              <w:contextualSpacing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62,5</w:t>
            </w:r>
          </w:p>
        </w:tc>
        <w:tc>
          <w:tcPr>
            <w:tcW w:w="1843" w:type="dxa"/>
            <w:shd w:val="clear" w:color="auto" w:fill="auto"/>
          </w:tcPr>
          <w:p w:rsidR="000D610A" w:rsidRPr="00D71658" w:rsidRDefault="00ED19A0" w:rsidP="00ED19A0">
            <w:pPr>
              <w:tabs>
                <w:tab w:val="left" w:pos="426"/>
              </w:tabs>
              <w:spacing w:line="276" w:lineRule="auto"/>
              <w:contextualSpacing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37,5</w:t>
            </w:r>
          </w:p>
        </w:tc>
        <w:tc>
          <w:tcPr>
            <w:tcW w:w="1779" w:type="dxa"/>
            <w:shd w:val="clear" w:color="auto" w:fill="auto"/>
          </w:tcPr>
          <w:p w:rsidR="000D610A" w:rsidRPr="00D71658" w:rsidRDefault="00ED19A0" w:rsidP="00ED19A0">
            <w:pPr>
              <w:tabs>
                <w:tab w:val="left" w:pos="426"/>
              </w:tabs>
              <w:spacing w:line="276" w:lineRule="auto"/>
              <w:contextualSpacing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0</w:t>
            </w:r>
          </w:p>
        </w:tc>
      </w:tr>
    </w:tbl>
    <w:p w:rsidR="000D610A" w:rsidRPr="00D71658" w:rsidRDefault="000D610A" w:rsidP="000D610A">
      <w:pPr>
        <w:tabs>
          <w:tab w:val="left" w:pos="426"/>
        </w:tabs>
        <w:spacing w:line="276" w:lineRule="auto"/>
        <w:contextualSpacing/>
        <w:jc w:val="both"/>
        <w:rPr>
          <w:sz w:val="24"/>
          <w:szCs w:val="24"/>
          <w:lang w:val="lt-LT"/>
        </w:rPr>
      </w:pPr>
    </w:p>
    <w:tbl>
      <w:tblPr>
        <w:tblW w:w="985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1985"/>
        <w:gridCol w:w="1842"/>
        <w:gridCol w:w="1985"/>
        <w:gridCol w:w="1524"/>
      </w:tblGrid>
      <w:tr w:rsidR="000D610A" w:rsidRPr="00D71658" w:rsidTr="008450AF">
        <w:tc>
          <w:tcPr>
            <w:tcW w:w="2518" w:type="dxa"/>
            <w:vMerge w:val="restart"/>
            <w:shd w:val="clear" w:color="auto" w:fill="auto"/>
          </w:tcPr>
          <w:p w:rsidR="000D610A" w:rsidRPr="00D71658" w:rsidRDefault="000D610A" w:rsidP="008450AF">
            <w:pPr>
              <w:tabs>
                <w:tab w:val="left" w:pos="426"/>
              </w:tabs>
              <w:spacing w:line="276" w:lineRule="auto"/>
              <w:contextualSpacing/>
              <w:jc w:val="both"/>
              <w:rPr>
                <w:sz w:val="24"/>
                <w:szCs w:val="24"/>
                <w:lang w:val="lt-LT"/>
              </w:rPr>
            </w:pPr>
          </w:p>
          <w:p w:rsidR="000D610A" w:rsidRPr="00D71658" w:rsidRDefault="000D610A" w:rsidP="008450AF">
            <w:pPr>
              <w:tabs>
                <w:tab w:val="left" w:pos="426"/>
              </w:tabs>
              <w:spacing w:line="276" w:lineRule="auto"/>
              <w:contextualSpacing/>
              <w:jc w:val="both"/>
              <w:rPr>
                <w:sz w:val="24"/>
                <w:szCs w:val="24"/>
                <w:lang w:val="lt-LT"/>
              </w:rPr>
            </w:pPr>
          </w:p>
          <w:p w:rsidR="000D610A" w:rsidRPr="00B03E2A" w:rsidRDefault="000D610A" w:rsidP="00B03E2A">
            <w:pPr>
              <w:tabs>
                <w:tab w:val="left" w:pos="426"/>
              </w:tabs>
              <w:spacing w:line="276" w:lineRule="auto"/>
              <w:contextualSpacing/>
              <w:jc w:val="center"/>
              <w:rPr>
                <w:sz w:val="24"/>
                <w:szCs w:val="24"/>
                <w:lang w:val="lt-LT"/>
              </w:rPr>
            </w:pPr>
            <w:r w:rsidRPr="00B03E2A">
              <w:rPr>
                <w:sz w:val="24"/>
                <w:szCs w:val="24"/>
                <w:lang w:val="lt-LT"/>
              </w:rPr>
              <w:t>Mokomasis dalykas</w:t>
            </w:r>
          </w:p>
        </w:tc>
        <w:tc>
          <w:tcPr>
            <w:tcW w:w="7336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0D610A" w:rsidRPr="00D71658" w:rsidRDefault="000D610A" w:rsidP="00D2382A">
            <w:pPr>
              <w:tabs>
                <w:tab w:val="left" w:pos="426"/>
              </w:tabs>
              <w:spacing w:line="276" w:lineRule="auto"/>
              <w:contextualSpacing/>
              <w:jc w:val="center"/>
              <w:rPr>
                <w:sz w:val="24"/>
                <w:szCs w:val="24"/>
                <w:lang w:val="lt-LT"/>
              </w:rPr>
            </w:pPr>
            <w:r w:rsidRPr="00B03E2A">
              <w:rPr>
                <w:sz w:val="24"/>
                <w:szCs w:val="24"/>
                <w:lang w:val="lt-LT"/>
              </w:rPr>
              <w:t>Lyginamieji PUPP rezultatai pagal mokymosi pasiekimų lygius (proc.)</w:t>
            </w:r>
          </w:p>
        </w:tc>
      </w:tr>
      <w:tr w:rsidR="000D610A" w:rsidRPr="00D71658" w:rsidTr="008450AF">
        <w:tc>
          <w:tcPr>
            <w:tcW w:w="2518" w:type="dxa"/>
            <w:vMerge/>
            <w:shd w:val="clear" w:color="auto" w:fill="auto"/>
          </w:tcPr>
          <w:p w:rsidR="000D610A" w:rsidRPr="00D71658" w:rsidRDefault="000D610A" w:rsidP="008450AF">
            <w:pPr>
              <w:tabs>
                <w:tab w:val="left" w:pos="426"/>
              </w:tabs>
              <w:spacing w:line="276" w:lineRule="auto"/>
              <w:contextualSpacing/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1985" w:type="dxa"/>
            <w:shd w:val="clear" w:color="auto" w:fill="auto"/>
          </w:tcPr>
          <w:p w:rsidR="000D610A" w:rsidRPr="00D71658" w:rsidRDefault="000D610A" w:rsidP="00B03E2A">
            <w:pPr>
              <w:tabs>
                <w:tab w:val="left" w:pos="426"/>
              </w:tabs>
              <w:spacing w:line="276" w:lineRule="auto"/>
              <w:contextualSpacing/>
              <w:jc w:val="center"/>
              <w:rPr>
                <w:sz w:val="24"/>
                <w:szCs w:val="24"/>
                <w:lang w:val="lt-LT"/>
              </w:rPr>
            </w:pPr>
            <w:r w:rsidRPr="00D71658">
              <w:rPr>
                <w:sz w:val="24"/>
                <w:szCs w:val="24"/>
                <w:lang w:val="lt-LT"/>
              </w:rPr>
              <w:t>Nepasiekė patenkinamo lygio</w:t>
            </w:r>
          </w:p>
        </w:tc>
        <w:tc>
          <w:tcPr>
            <w:tcW w:w="1842" w:type="dxa"/>
            <w:shd w:val="clear" w:color="auto" w:fill="auto"/>
          </w:tcPr>
          <w:p w:rsidR="000D610A" w:rsidRPr="00D71658" w:rsidRDefault="000D610A" w:rsidP="00B03E2A">
            <w:pPr>
              <w:tabs>
                <w:tab w:val="left" w:pos="426"/>
              </w:tabs>
              <w:spacing w:line="276" w:lineRule="auto"/>
              <w:contextualSpacing/>
              <w:jc w:val="center"/>
              <w:rPr>
                <w:sz w:val="24"/>
                <w:szCs w:val="24"/>
                <w:lang w:val="lt-LT"/>
              </w:rPr>
            </w:pPr>
            <w:r w:rsidRPr="00D71658">
              <w:rPr>
                <w:sz w:val="24"/>
                <w:szCs w:val="24"/>
                <w:lang w:val="lt-LT"/>
              </w:rPr>
              <w:t>Patenkinamas</w:t>
            </w:r>
          </w:p>
          <w:p w:rsidR="000D610A" w:rsidRPr="00D71658" w:rsidRDefault="000D610A" w:rsidP="00B03E2A">
            <w:pPr>
              <w:tabs>
                <w:tab w:val="left" w:pos="426"/>
              </w:tabs>
              <w:spacing w:line="276" w:lineRule="auto"/>
              <w:contextualSpacing/>
              <w:jc w:val="center"/>
              <w:rPr>
                <w:sz w:val="24"/>
                <w:szCs w:val="24"/>
                <w:lang w:val="lt-LT"/>
              </w:rPr>
            </w:pPr>
            <w:r w:rsidRPr="00D71658">
              <w:rPr>
                <w:sz w:val="24"/>
                <w:szCs w:val="24"/>
                <w:lang w:val="lt-LT"/>
              </w:rPr>
              <w:t>lygis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:rsidR="000D610A" w:rsidRPr="00D71658" w:rsidRDefault="000D610A" w:rsidP="00B03E2A">
            <w:pPr>
              <w:tabs>
                <w:tab w:val="left" w:pos="426"/>
              </w:tabs>
              <w:spacing w:line="276" w:lineRule="auto"/>
              <w:contextualSpacing/>
              <w:jc w:val="center"/>
              <w:rPr>
                <w:sz w:val="24"/>
                <w:szCs w:val="24"/>
                <w:lang w:val="lt-LT"/>
              </w:rPr>
            </w:pPr>
            <w:r w:rsidRPr="00D71658">
              <w:rPr>
                <w:sz w:val="24"/>
                <w:szCs w:val="24"/>
                <w:lang w:val="lt-LT"/>
              </w:rPr>
              <w:t>Pagrindinis</w:t>
            </w:r>
          </w:p>
          <w:p w:rsidR="000D610A" w:rsidRPr="00D71658" w:rsidRDefault="000D610A" w:rsidP="00B03E2A">
            <w:pPr>
              <w:tabs>
                <w:tab w:val="left" w:pos="426"/>
              </w:tabs>
              <w:spacing w:line="276" w:lineRule="auto"/>
              <w:contextualSpacing/>
              <w:jc w:val="center"/>
              <w:rPr>
                <w:sz w:val="24"/>
                <w:szCs w:val="24"/>
                <w:lang w:val="lt-LT"/>
              </w:rPr>
            </w:pPr>
            <w:r w:rsidRPr="00D71658">
              <w:rPr>
                <w:sz w:val="24"/>
                <w:szCs w:val="24"/>
                <w:lang w:val="lt-LT"/>
              </w:rPr>
              <w:t>lygis</w:t>
            </w:r>
          </w:p>
        </w:tc>
        <w:tc>
          <w:tcPr>
            <w:tcW w:w="1524" w:type="dxa"/>
            <w:tcBorders>
              <w:right w:val="single" w:sz="4" w:space="0" w:color="auto"/>
            </w:tcBorders>
            <w:shd w:val="clear" w:color="auto" w:fill="auto"/>
          </w:tcPr>
          <w:p w:rsidR="000D610A" w:rsidRPr="00D71658" w:rsidRDefault="000D610A" w:rsidP="00B03E2A">
            <w:pPr>
              <w:tabs>
                <w:tab w:val="left" w:pos="426"/>
              </w:tabs>
              <w:spacing w:line="276" w:lineRule="auto"/>
              <w:contextualSpacing/>
              <w:jc w:val="center"/>
              <w:rPr>
                <w:sz w:val="24"/>
                <w:szCs w:val="24"/>
                <w:lang w:val="lt-LT"/>
              </w:rPr>
            </w:pPr>
            <w:r w:rsidRPr="00D71658">
              <w:rPr>
                <w:sz w:val="24"/>
                <w:szCs w:val="24"/>
                <w:lang w:val="lt-LT"/>
              </w:rPr>
              <w:t>Aukštesnysis</w:t>
            </w:r>
          </w:p>
          <w:p w:rsidR="000D610A" w:rsidRPr="00D71658" w:rsidRDefault="000D610A" w:rsidP="00B03E2A">
            <w:pPr>
              <w:tabs>
                <w:tab w:val="left" w:pos="426"/>
              </w:tabs>
              <w:spacing w:line="276" w:lineRule="auto"/>
              <w:contextualSpacing/>
              <w:jc w:val="center"/>
              <w:rPr>
                <w:sz w:val="24"/>
                <w:szCs w:val="24"/>
                <w:lang w:val="lt-LT"/>
              </w:rPr>
            </w:pPr>
            <w:r w:rsidRPr="00D71658">
              <w:rPr>
                <w:sz w:val="24"/>
                <w:szCs w:val="24"/>
                <w:lang w:val="lt-LT"/>
              </w:rPr>
              <w:t>lygis</w:t>
            </w:r>
          </w:p>
        </w:tc>
      </w:tr>
      <w:tr w:rsidR="000D610A" w:rsidRPr="00D71658" w:rsidTr="008450AF">
        <w:tc>
          <w:tcPr>
            <w:tcW w:w="2518" w:type="dxa"/>
            <w:shd w:val="clear" w:color="auto" w:fill="auto"/>
          </w:tcPr>
          <w:p w:rsidR="000D610A" w:rsidRPr="00D71658" w:rsidRDefault="000D610A" w:rsidP="00D2382A">
            <w:pPr>
              <w:tabs>
                <w:tab w:val="left" w:pos="426"/>
              </w:tabs>
              <w:spacing w:line="276" w:lineRule="auto"/>
              <w:contextualSpacing/>
              <w:rPr>
                <w:sz w:val="24"/>
                <w:szCs w:val="24"/>
                <w:lang w:val="lt-LT"/>
              </w:rPr>
            </w:pPr>
            <w:r w:rsidRPr="00D71658">
              <w:rPr>
                <w:sz w:val="24"/>
                <w:szCs w:val="24"/>
                <w:lang w:val="lt-LT"/>
              </w:rPr>
              <w:t>Matematika</w:t>
            </w:r>
          </w:p>
        </w:tc>
        <w:tc>
          <w:tcPr>
            <w:tcW w:w="1985" w:type="dxa"/>
            <w:shd w:val="clear" w:color="auto" w:fill="auto"/>
          </w:tcPr>
          <w:p w:rsidR="000D610A" w:rsidRPr="00D71658" w:rsidRDefault="00ED19A0" w:rsidP="00906930">
            <w:pPr>
              <w:tabs>
                <w:tab w:val="left" w:pos="426"/>
              </w:tabs>
              <w:spacing w:line="276" w:lineRule="auto"/>
              <w:contextualSpacing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25</w:t>
            </w:r>
          </w:p>
        </w:tc>
        <w:tc>
          <w:tcPr>
            <w:tcW w:w="1842" w:type="dxa"/>
            <w:shd w:val="clear" w:color="auto" w:fill="auto"/>
          </w:tcPr>
          <w:p w:rsidR="000D610A" w:rsidRPr="00D71658" w:rsidRDefault="00ED19A0" w:rsidP="00906930">
            <w:pPr>
              <w:tabs>
                <w:tab w:val="left" w:pos="426"/>
              </w:tabs>
              <w:spacing w:line="276" w:lineRule="auto"/>
              <w:contextualSpacing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50</w:t>
            </w:r>
          </w:p>
        </w:tc>
        <w:tc>
          <w:tcPr>
            <w:tcW w:w="1985" w:type="dxa"/>
            <w:shd w:val="clear" w:color="auto" w:fill="auto"/>
          </w:tcPr>
          <w:p w:rsidR="000D610A" w:rsidRPr="00D71658" w:rsidRDefault="00ED19A0" w:rsidP="00906930">
            <w:pPr>
              <w:tabs>
                <w:tab w:val="left" w:pos="426"/>
              </w:tabs>
              <w:spacing w:line="276" w:lineRule="auto"/>
              <w:contextualSpacing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25</w:t>
            </w:r>
          </w:p>
        </w:tc>
        <w:tc>
          <w:tcPr>
            <w:tcW w:w="1524" w:type="dxa"/>
            <w:shd w:val="clear" w:color="auto" w:fill="auto"/>
          </w:tcPr>
          <w:p w:rsidR="000D610A" w:rsidRPr="00D71658" w:rsidRDefault="00ED19A0" w:rsidP="00906930">
            <w:pPr>
              <w:tabs>
                <w:tab w:val="left" w:pos="426"/>
              </w:tabs>
              <w:spacing w:line="276" w:lineRule="auto"/>
              <w:contextualSpacing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0</w:t>
            </w:r>
          </w:p>
        </w:tc>
      </w:tr>
      <w:tr w:rsidR="000D610A" w:rsidRPr="00D71658" w:rsidTr="008450AF">
        <w:tc>
          <w:tcPr>
            <w:tcW w:w="2518" w:type="dxa"/>
            <w:shd w:val="clear" w:color="auto" w:fill="auto"/>
          </w:tcPr>
          <w:p w:rsidR="000D610A" w:rsidRPr="00D71658" w:rsidRDefault="000D610A" w:rsidP="00D2382A">
            <w:pPr>
              <w:tabs>
                <w:tab w:val="left" w:pos="426"/>
              </w:tabs>
              <w:spacing w:line="276" w:lineRule="auto"/>
              <w:contextualSpacing/>
              <w:rPr>
                <w:sz w:val="24"/>
                <w:szCs w:val="24"/>
                <w:lang w:val="lt-LT"/>
              </w:rPr>
            </w:pPr>
            <w:r w:rsidRPr="00D71658">
              <w:rPr>
                <w:sz w:val="24"/>
                <w:szCs w:val="24"/>
                <w:lang w:val="lt-LT"/>
              </w:rPr>
              <w:t>Lietuvių kalba ir literatūra</w:t>
            </w:r>
          </w:p>
        </w:tc>
        <w:tc>
          <w:tcPr>
            <w:tcW w:w="1985" w:type="dxa"/>
            <w:shd w:val="clear" w:color="auto" w:fill="auto"/>
          </w:tcPr>
          <w:p w:rsidR="000D610A" w:rsidRPr="00D71658" w:rsidRDefault="00ED19A0" w:rsidP="00906930">
            <w:pPr>
              <w:tabs>
                <w:tab w:val="left" w:pos="426"/>
              </w:tabs>
              <w:spacing w:line="276" w:lineRule="auto"/>
              <w:contextualSpacing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0</w:t>
            </w:r>
          </w:p>
        </w:tc>
        <w:tc>
          <w:tcPr>
            <w:tcW w:w="1842" w:type="dxa"/>
            <w:shd w:val="clear" w:color="auto" w:fill="auto"/>
          </w:tcPr>
          <w:p w:rsidR="000D610A" w:rsidRPr="00D71658" w:rsidRDefault="00ED19A0" w:rsidP="00906930">
            <w:pPr>
              <w:tabs>
                <w:tab w:val="left" w:pos="426"/>
              </w:tabs>
              <w:spacing w:line="276" w:lineRule="auto"/>
              <w:contextualSpacing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37,5</w:t>
            </w:r>
          </w:p>
        </w:tc>
        <w:tc>
          <w:tcPr>
            <w:tcW w:w="1985" w:type="dxa"/>
            <w:shd w:val="clear" w:color="auto" w:fill="auto"/>
          </w:tcPr>
          <w:p w:rsidR="000D610A" w:rsidRPr="00D71658" w:rsidRDefault="00ED19A0" w:rsidP="00906930">
            <w:pPr>
              <w:tabs>
                <w:tab w:val="left" w:pos="426"/>
              </w:tabs>
              <w:spacing w:line="276" w:lineRule="auto"/>
              <w:contextualSpacing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50</w:t>
            </w:r>
          </w:p>
        </w:tc>
        <w:tc>
          <w:tcPr>
            <w:tcW w:w="1524" w:type="dxa"/>
            <w:shd w:val="clear" w:color="auto" w:fill="auto"/>
          </w:tcPr>
          <w:p w:rsidR="000D610A" w:rsidRPr="00D71658" w:rsidRDefault="00ED19A0" w:rsidP="00906930">
            <w:pPr>
              <w:tabs>
                <w:tab w:val="left" w:pos="426"/>
              </w:tabs>
              <w:spacing w:line="276" w:lineRule="auto"/>
              <w:contextualSpacing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12,5</w:t>
            </w:r>
          </w:p>
        </w:tc>
      </w:tr>
    </w:tbl>
    <w:p w:rsidR="000D610A" w:rsidRPr="00671464" w:rsidRDefault="000D610A" w:rsidP="000D610A">
      <w:pPr>
        <w:pStyle w:val="Sraopastraipa"/>
        <w:ind w:left="0"/>
        <w:rPr>
          <w:b/>
        </w:rPr>
      </w:pPr>
    </w:p>
    <w:p w:rsidR="000D610A" w:rsidRPr="00671464" w:rsidRDefault="000D610A" w:rsidP="000D610A">
      <w:pPr>
        <w:rPr>
          <w:sz w:val="24"/>
          <w:szCs w:val="24"/>
          <w:lang w:val="lt-LT" w:eastAsia="lt-LT"/>
        </w:rPr>
      </w:pPr>
      <w:r w:rsidRPr="00671464">
        <w:rPr>
          <w:sz w:val="24"/>
          <w:szCs w:val="24"/>
          <w:lang w:val="lt-LT"/>
        </w:rPr>
        <w:t>2.</w:t>
      </w:r>
      <w:r w:rsidR="00FA2AF3">
        <w:rPr>
          <w:sz w:val="24"/>
          <w:szCs w:val="24"/>
          <w:lang w:val="lt-LT"/>
        </w:rPr>
        <w:t>3</w:t>
      </w:r>
      <w:r w:rsidRPr="00671464">
        <w:rPr>
          <w:sz w:val="24"/>
          <w:szCs w:val="24"/>
          <w:lang w:val="lt-LT"/>
        </w:rPr>
        <w:t>.</w:t>
      </w:r>
      <w:r w:rsidRPr="00671464">
        <w:rPr>
          <w:b/>
          <w:sz w:val="24"/>
          <w:szCs w:val="24"/>
          <w:lang w:val="lt-LT"/>
        </w:rPr>
        <w:t xml:space="preserve"> </w:t>
      </w:r>
      <w:r w:rsidRPr="00671464">
        <w:rPr>
          <w:sz w:val="24"/>
          <w:szCs w:val="24"/>
          <w:lang w:val="lt-LT" w:eastAsia="lt-LT"/>
        </w:rPr>
        <w:t xml:space="preserve">Mokinių, kartojančių ugdymo programą, dalis: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2410"/>
      </w:tblGrid>
      <w:tr w:rsidR="000D610A" w:rsidRPr="00671464" w:rsidTr="008450AF">
        <w:tc>
          <w:tcPr>
            <w:tcW w:w="1843" w:type="dxa"/>
          </w:tcPr>
          <w:p w:rsidR="000D610A" w:rsidRPr="00671464" w:rsidRDefault="000D610A" w:rsidP="008450AF">
            <w:pPr>
              <w:jc w:val="center"/>
              <w:rPr>
                <w:sz w:val="24"/>
                <w:szCs w:val="24"/>
                <w:lang w:val="lt-LT" w:eastAsia="lt-LT"/>
              </w:rPr>
            </w:pPr>
            <w:r>
              <w:rPr>
                <w:sz w:val="24"/>
                <w:szCs w:val="24"/>
                <w:lang w:val="lt-LT" w:eastAsia="lt-LT"/>
              </w:rPr>
              <w:t>Mokslo m</w:t>
            </w:r>
            <w:r w:rsidRPr="00671464">
              <w:rPr>
                <w:sz w:val="24"/>
                <w:szCs w:val="24"/>
                <w:lang w:val="lt-LT" w:eastAsia="lt-LT"/>
              </w:rPr>
              <w:t>etai</w:t>
            </w:r>
          </w:p>
        </w:tc>
        <w:tc>
          <w:tcPr>
            <w:tcW w:w="2410" w:type="dxa"/>
          </w:tcPr>
          <w:p w:rsidR="000D610A" w:rsidRPr="00671464" w:rsidRDefault="000D610A" w:rsidP="008450AF">
            <w:pPr>
              <w:jc w:val="center"/>
              <w:rPr>
                <w:sz w:val="24"/>
                <w:szCs w:val="24"/>
                <w:lang w:val="lt-LT" w:eastAsia="lt-LT"/>
              </w:rPr>
            </w:pPr>
            <w:r w:rsidRPr="00671464">
              <w:rPr>
                <w:sz w:val="24"/>
                <w:szCs w:val="24"/>
                <w:lang w:val="lt-LT" w:eastAsia="lt-LT"/>
              </w:rPr>
              <w:t>Mokinių sk. (proc.)</w:t>
            </w:r>
          </w:p>
        </w:tc>
      </w:tr>
      <w:tr w:rsidR="000D610A" w:rsidRPr="00671464" w:rsidTr="008450AF">
        <w:tc>
          <w:tcPr>
            <w:tcW w:w="1843" w:type="dxa"/>
          </w:tcPr>
          <w:p w:rsidR="000D610A" w:rsidRPr="00671464" w:rsidRDefault="000D610A" w:rsidP="008450AF">
            <w:pPr>
              <w:jc w:val="center"/>
              <w:rPr>
                <w:sz w:val="24"/>
                <w:szCs w:val="24"/>
                <w:lang w:val="lt-LT" w:eastAsia="lt-LT"/>
              </w:rPr>
            </w:pPr>
            <w:r w:rsidRPr="00671464">
              <w:rPr>
                <w:sz w:val="24"/>
                <w:szCs w:val="24"/>
                <w:lang w:val="lt-LT" w:eastAsia="lt-LT"/>
              </w:rPr>
              <w:t>20</w:t>
            </w:r>
            <w:r w:rsidR="001E33D3">
              <w:rPr>
                <w:sz w:val="24"/>
                <w:szCs w:val="24"/>
                <w:lang w:val="lt-LT" w:eastAsia="lt-LT"/>
              </w:rPr>
              <w:t xml:space="preserve">19 </w:t>
            </w:r>
            <w:r w:rsidRPr="00671464">
              <w:rPr>
                <w:i/>
                <w:iCs/>
                <w:sz w:val="24"/>
                <w:szCs w:val="24"/>
                <w:lang w:val="lt-LT" w:eastAsia="lt-LT"/>
              </w:rPr>
              <w:t>(</w:t>
            </w:r>
            <w:r w:rsidR="00B03E2A">
              <w:rPr>
                <w:i/>
                <w:iCs/>
                <w:sz w:val="24"/>
                <w:szCs w:val="24"/>
                <w:lang w:val="lt-LT" w:eastAsia="lt-LT"/>
              </w:rPr>
              <w:t>a</w:t>
            </w:r>
            <w:r w:rsidRPr="00671464">
              <w:rPr>
                <w:i/>
                <w:iCs/>
                <w:sz w:val="24"/>
                <w:szCs w:val="24"/>
                <w:lang w:val="lt-LT" w:eastAsia="lt-LT"/>
              </w:rPr>
              <w:t>taskaitiniai)</w:t>
            </w:r>
          </w:p>
        </w:tc>
        <w:tc>
          <w:tcPr>
            <w:tcW w:w="2410" w:type="dxa"/>
          </w:tcPr>
          <w:p w:rsidR="000D610A" w:rsidRPr="00671464" w:rsidRDefault="00B85EF0" w:rsidP="008450AF">
            <w:pPr>
              <w:jc w:val="center"/>
              <w:rPr>
                <w:sz w:val="24"/>
                <w:szCs w:val="24"/>
                <w:lang w:val="lt-LT" w:eastAsia="lt-LT"/>
              </w:rPr>
            </w:pPr>
            <w:r>
              <w:rPr>
                <w:sz w:val="24"/>
                <w:szCs w:val="24"/>
                <w:lang w:val="lt-LT" w:eastAsia="lt-LT"/>
              </w:rPr>
              <w:t>0 (0)</w:t>
            </w:r>
          </w:p>
        </w:tc>
      </w:tr>
      <w:tr w:rsidR="000D610A" w:rsidRPr="00671464" w:rsidTr="008450AF">
        <w:tc>
          <w:tcPr>
            <w:tcW w:w="1843" w:type="dxa"/>
          </w:tcPr>
          <w:p w:rsidR="000D610A" w:rsidRPr="00671464" w:rsidRDefault="000D610A" w:rsidP="008450AF">
            <w:pPr>
              <w:jc w:val="center"/>
              <w:rPr>
                <w:sz w:val="24"/>
                <w:szCs w:val="24"/>
                <w:lang w:val="lt-LT" w:eastAsia="lt-LT"/>
              </w:rPr>
            </w:pPr>
            <w:r w:rsidRPr="00671464">
              <w:rPr>
                <w:sz w:val="24"/>
                <w:szCs w:val="24"/>
                <w:lang w:val="lt-LT" w:eastAsia="lt-LT"/>
              </w:rPr>
              <w:t>20</w:t>
            </w:r>
            <w:r w:rsidR="001E33D3">
              <w:rPr>
                <w:sz w:val="24"/>
                <w:szCs w:val="24"/>
                <w:lang w:val="lt-LT" w:eastAsia="lt-LT"/>
              </w:rPr>
              <w:t xml:space="preserve">18 </w:t>
            </w:r>
            <w:r w:rsidRPr="00671464">
              <w:rPr>
                <w:sz w:val="24"/>
                <w:szCs w:val="24"/>
                <w:lang w:val="lt-LT" w:eastAsia="lt-LT"/>
              </w:rPr>
              <w:t xml:space="preserve"> </w:t>
            </w:r>
            <w:r w:rsidRPr="00671464">
              <w:rPr>
                <w:i/>
                <w:iCs/>
                <w:sz w:val="24"/>
                <w:szCs w:val="24"/>
                <w:lang w:val="lt-LT" w:eastAsia="lt-LT"/>
              </w:rPr>
              <w:t>(</w:t>
            </w:r>
            <w:r w:rsidR="00B03E2A">
              <w:rPr>
                <w:i/>
                <w:iCs/>
                <w:sz w:val="24"/>
                <w:szCs w:val="24"/>
                <w:lang w:val="lt-LT" w:eastAsia="lt-LT"/>
              </w:rPr>
              <w:t>a</w:t>
            </w:r>
            <w:r w:rsidRPr="00671464">
              <w:rPr>
                <w:i/>
                <w:iCs/>
                <w:sz w:val="24"/>
                <w:szCs w:val="24"/>
                <w:lang w:val="lt-LT" w:eastAsia="lt-LT"/>
              </w:rPr>
              <w:t>nkstesni, palyginimui)</w:t>
            </w:r>
          </w:p>
        </w:tc>
        <w:tc>
          <w:tcPr>
            <w:tcW w:w="2410" w:type="dxa"/>
          </w:tcPr>
          <w:p w:rsidR="000D610A" w:rsidRPr="00671464" w:rsidRDefault="001E33D3" w:rsidP="008450AF">
            <w:pPr>
              <w:jc w:val="center"/>
              <w:rPr>
                <w:sz w:val="24"/>
                <w:szCs w:val="24"/>
                <w:lang w:val="lt-LT" w:eastAsia="lt-LT"/>
              </w:rPr>
            </w:pPr>
            <w:r>
              <w:rPr>
                <w:sz w:val="24"/>
                <w:szCs w:val="24"/>
                <w:lang w:val="lt-LT" w:eastAsia="lt-LT"/>
              </w:rPr>
              <w:t>1 (0,07)</w:t>
            </w:r>
          </w:p>
        </w:tc>
      </w:tr>
    </w:tbl>
    <w:p w:rsidR="000D610A" w:rsidRPr="00671464" w:rsidRDefault="000D610A" w:rsidP="000D610A">
      <w:pPr>
        <w:pStyle w:val="Sraopastraipa"/>
        <w:ind w:left="0"/>
        <w:rPr>
          <w:b/>
          <w:color w:val="FF0000"/>
        </w:rPr>
      </w:pPr>
    </w:p>
    <w:p w:rsidR="000D610A" w:rsidRPr="00671464" w:rsidRDefault="000D610A" w:rsidP="000D610A">
      <w:pPr>
        <w:pStyle w:val="Sraopastraipa"/>
        <w:ind w:left="0"/>
        <w:rPr>
          <w:b/>
          <w:color w:val="000000"/>
        </w:rPr>
      </w:pPr>
      <w:r w:rsidRPr="00671464">
        <w:rPr>
          <w:b/>
          <w:color w:val="000000"/>
        </w:rPr>
        <w:t>3. Mokinių poreikių tenkinimas*: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3"/>
        <w:gridCol w:w="2464"/>
      </w:tblGrid>
      <w:tr w:rsidR="000D610A" w:rsidRPr="00671464" w:rsidTr="008450AF">
        <w:tc>
          <w:tcPr>
            <w:tcW w:w="2213" w:type="dxa"/>
          </w:tcPr>
          <w:p w:rsidR="000D610A" w:rsidRPr="00671464" w:rsidRDefault="000D610A" w:rsidP="008450AF">
            <w:pPr>
              <w:pStyle w:val="Sraopastraipa"/>
              <w:ind w:left="0"/>
              <w:jc w:val="center"/>
              <w:rPr>
                <w:color w:val="000000"/>
              </w:rPr>
            </w:pPr>
            <w:r w:rsidRPr="00671464">
              <w:rPr>
                <w:color w:val="000000"/>
              </w:rPr>
              <w:t>Valandų skirta pagal BUP</w:t>
            </w:r>
          </w:p>
        </w:tc>
        <w:tc>
          <w:tcPr>
            <w:tcW w:w="2464" w:type="dxa"/>
          </w:tcPr>
          <w:p w:rsidR="000D610A" w:rsidRPr="00671464" w:rsidRDefault="000D610A" w:rsidP="008450AF">
            <w:pPr>
              <w:pStyle w:val="Sraopastraipa"/>
              <w:ind w:left="0"/>
              <w:jc w:val="center"/>
              <w:rPr>
                <w:color w:val="000000"/>
              </w:rPr>
            </w:pPr>
            <w:r w:rsidRPr="00671464">
              <w:rPr>
                <w:color w:val="000000"/>
              </w:rPr>
              <w:t>Panaudota</w:t>
            </w:r>
          </w:p>
        </w:tc>
      </w:tr>
      <w:tr w:rsidR="000D610A" w:rsidRPr="00671464" w:rsidTr="008450AF">
        <w:tc>
          <w:tcPr>
            <w:tcW w:w="2213" w:type="dxa"/>
          </w:tcPr>
          <w:p w:rsidR="000D610A" w:rsidRPr="00671464" w:rsidRDefault="00546B2D" w:rsidP="00546B2D">
            <w:pPr>
              <w:pStyle w:val="Sraopastraipa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2464" w:type="dxa"/>
          </w:tcPr>
          <w:p w:rsidR="000D610A" w:rsidRPr="00671464" w:rsidRDefault="00546B2D" w:rsidP="00546B2D">
            <w:pPr>
              <w:pStyle w:val="Sraopastraipa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</w:tbl>
    <w:p w:rsidR="000D610A" w:rsidRDefault="000D610A" w:rsidP="009B645C">
      <w:pPr>
        <w:pStyle w:val="Sraopastraipa"/>
        <w:ind w:left="0"/>
        <w:jc w:val="both"/>
        <w:rPr>
          <w:color w:val="000000"/>
        </w:rPr>
      </w:pPr>
      <w:r w:rsidRPr="00671464">
        <w:rPr>
          <w:color w:val="000000"/>
        </w:rPr>
        <w:t>*Valandų, skirtų pagal BUP mokinio ugdymo poreikiams tenkinti, mokymosi pagalbai teikti, panaudojimas</w:t>
      </w:r>
    </w:p>
    <w:p w:rsidR="00B03E2A" w:rsidRPr="00671464" w:rsidRDefault="00B03E2A" w:rsidP="000D610A">
      <w:pPr>
        <w:pStyle w:val="Sraopastraipa"/>
        <w:ind w:left="0"/>
        <w:rPr>
          <w:color w:val="000000"/>
        </w:rPr>
      </w:pPr>
    </w:p>
    <w:p w:rsidR="000D610A" w:rsidRPr="00671464" w:rsidRDefault="000D610A" w:rsidP="000D610A">
      <w:pPr>
        <w:pStyle w:val="Sraopastraipa"/>
        <w:ind w:left="0"/>
        <w:rPr>
          <w:b/>
        </w:rPr>
      </w:pPr>
      <w:r w:rsidRPr="00671464">
        <w:rPr>
          <w:b/>
        </w:rPr>
        <w:t>4. Mokin</w:t>
      </w:r>
      <w:r w:rsidR="00657187">
        <w:rPr>
          <w:b/>
        </w:rPr>
        <w:t>ių neformalusis švietimas 2019-2020</w:t>
      </w:r>
      <w:r w:rsidRPr="00671464">
        <w:rPr>
          <w:b/>
        </w:rPr>
        <w:t xml:space="preserve"> m.</w:t>
      </w:r>
      <w:r w:rsidR="00B03E2A">
        <w:rPr>
          <w:b/>
        </w:rPr>
        <w:t xml:space="preserve"> </w:t>
      </w:r>
      <w:r w:rsidRPr="00671464">
        <w:rPr>
          <w:b/>
        </w:rPr>
        <w:t>m.:</w:t>
      </w:r>
    </w:p>
    <w:p w:rsidR="000D610A" w:rsidRPr="00671464" w:rsidRDefault="000D610A" w:rsidP="000D610A">
      <w:pPr>
        <w:pStyle w:val="Sraopastraipa"/>
        <w:ind w:left="0"/>
      </w:pPr>
    </w:p>
    <w:tbl>
      <w:tblPr>
        <w:tblW w:w="7918" w:type="dxa"/>
        <w:tblInd w:w="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2409"/>
        <w:gridCol w:w="1140"/>
        <w:gridCol w:w="1128"/>
        <w:gridCol w:w="1080"/>
        <w:gridCol w:w="1060"/>
      </w:tblGrid>
      <w:tr w:rsidR="000D610A" w:rsidRPr="00671464" w:rsidTr="008450AF">
        <w:trPr>
          <w:trHeight w:val="986"/>
        </w:trPr>
        <w:tc>
          <w:tcPr>
            <w:tcW w:w="1101" w:type="dxa"/>
            <w:vMerge w:val="restart"/>
            <w:shd w:val="clear" w:color="auto" w:fill="auto"/>
            <w:vAlign w:val="center"/>
          </w:tcPr>
          <w:p w:rsidR="000D610A" w:rsidRPr="00671464" w:rsidRDefault="000D610A" w:rsidP="008450AF">
            <w:pPr>
              <w:jc w:val="center"/>
              <w:rPr>
                <w:sz w:val="24"/>
                <w:szCs w:val="24"/>
                <w:lang w:val="lt-LT"/>
              </w:rPr>
            </w:pPr>
            <w:r w:rsidRPr="00671464">
              <w:rPr>
                <w:sz w:val="24"/>
                <w:szCs w:val="24"/>
                <w:lang w:val="lt-LT"/>
              </w:rPr>
              <w:lastRenderedPageBreak/>
              <w:t>Klasės</w:t>
            </w:r>
          </w:p>
          <w:p w:rsidR="000D610A" w:rsidRPr="00671464" w:rsidRDefault="000D610A" w:rsidP="008450AF">
            <w:p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0D610A" w:rsidRPr="00671464" w:rsidRDefault="000D610A" w:rsidP="008450AF">
            <w:pPr>
              <w:jc w:val="center"/>
              <w:rPr>
                <w:sz w:val="24"/>
                <w:szCs w:val="24"/>
                <w:lang w:val="lt-LT"/>
              </w:rPr>
            </w:pPr>
            <w:r w:rsidRPr="00671464">
              <w:rPr>
                <w:sz w:val="24"/>
                <w:szCs w:val="24"/>
                <w:lang w:val="lt-LT"/>
              </w:rPr>
              <w:t xml:space="preserve">Leidžiamas panaudoti neformaliojo švietimo valandų skaičius </w:t>
            </w:r>
          </w:p>
          <w:p w:rsidR="000D610A" w:rsidRPr="00671464" w:rsidRDefault="000D610A" w:rsidP="008450AF">
            <w:pPr>
              <w:jc w:val="center"/>
              <w:rPr>
                <w:sz w:val="24"/>
                <w:szCs w:val="24"/>
                <w:lang w:val="lt-LT"/>
              </w:rPr>
            </w:pPr>
            <w:r w:rsidRPr="00671464">
              <w:rPr>
                <w:sz w:val="24"/>
                <w:szCs w:val="24"/>
                <w:lang w:val="lt-LT"/>
              </w:rPr>
              <w:t>pagal BUP*</w:t>
            </w:r>
          </w:p>
          <w:p w:rsidR="000D610A" w:rsidRPr="00671464" w:rsidRDefault="000D610A" w:rsidP="008450AF">
            <w:p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0D610A" w:rsidRPr="00671464" w:rsidRDefault="000D610A" w:rsidP="008450AF">
            <w:pPr>
              <w:jc w:val="center"/>
              <w:rPr>
                <w:sz w:val="24"/>
                <w:szCs w:val="24"/>
                <w:lang w:val="lt-LT"/>
              </w:rPr>
            </w:pPr>
            <w:r w:rsidRPr="00671464">
              <w:rPr>
                <w:sz w:val="24"/>
                <w:szCs w:val="24"/>
                <w:lang w:val="lt-LT"/>
              </w:rPr>
              <w:t>Panaudota neformaliojo švietimo valandų</w:t>
            </w:r>
          </w:p>
        </w:tc>
        <w:tc>
          <w:tcPr>
            <w:tcW w:w="2140" w:type="dxa"/>
            <w:gridSpan w:val="2"/>
            <w:shd w:val="clear" w:color="auto" w:fill="auto"/>
          </w:tcPr>
          <w:p w:rsidR="000D610A" w:rsidRPr="00671464" w:rsidRDefault="000D610A" w:rsidP="008450AF">
            <w:pPr>
              <w:jc w:val="center"/>
              <w:rPr>
                <w:sz w:val="24"/>
                <w:szCs w:val="24"/>
                <w:lang w:val="lt-LT"/>
              </w:rPr>
            </w:pPr>
            <w:r w:rsidRPr="00671464">
              <w:rPr>
                <w:sz w:val="24"/>
                <w:szCs w:val="24"/>
                <w:lang w:val="lt-LT"/>
              </w:rPr>
              <w:t>Mokiniai, dalyvaujantys neformaliajame švietime**</w:t>
            </w:r>
          </w:p>
        </w:tc>
      </w:tr>
      <w:tr w:rsidR="000D610A" w:rsidRPr="00671464" w:rsidTr="008450AF">
        <w:trPr>
          <w:trHeight w:val="277"/>
        </w:trPr>
        <w:tc>
          <w:tcPr>
            <w:tcW w:w="1101" w:type="dxa"/>
            <w:vMerge/>
            <w:shd w:val="clear" w:color="auto" w:fill="auto"/>
            <w:vAlign w:val="center"/>
          </w:tcPr>
          <w:p w:rsidR="000D610A" w:rsidRPr="00671464" w:rsidRDefault="000D610A" w:rsidP="008450AF">
            <w:p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0D610A" w:rsidRPr="00671464" w:rsidRDefault="000D610A" w:rsidP="008450AF">
            <w:p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:rsidR="000D610A" w:rsidRPr="00671464" w:rsidRDefault="000D610A" w:rsidP="008450AF">
            <w:pPr>
              <w:jc w:val="center"/>
              <w:rPr>
                <w:sz w:val="24"/>
                <w:szCs w:val="24"/>
                <w:lang w:val="lt-LT"/>
              </w:rPr>
            </w:pPr>
            <w:r w:rsidRPr="00671464">
              <w:rPr>
                <w:sz w:val="24"/>
                <w:szCs w:val="24"/>
                <w:lang w:val="lt-LT"/>
              </w:rPr>
              <w:t xml:space="preserve">sk. 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0D610A" w:rsidRPr="00671464" w:rsidRDefault="000D610A" w:rsidP="008450AF">
            <w:pPr>
              <w:jc w:val="center"/>
              <w:rPr>
                <w:sz w:val="24"/>
                <w:szCs w:val="24"/>
                <w:lang w:val="lt-LT"/>
              </w:rPr>
            </w:pPr>
            <w:r w:rsidRPr="00671464">
              <w:rPr>
                <w:sz w:val="24"/>
                <w:szCs w:val="24"/>
                <w:lang w:val="lt-LT"/>
              </w:rPr>
              <w:t>proc.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0D610A" w:rsidRPr="00671464" w:rsidRDefault="000D610A" w:rsidP="008450AF">
            <w:pPr>
              <w:jc w:val="center"/>
              <w:rPr>
                <w:sz w:val="24"/>
                <w:szCs w:val="24"/>
                <w:lang w:val="lt-LT"/>
              </w:rPr>
            </w:pPr>
            <w:r w:rsidRPr="00671464">
              <w:rPr>
                <w:sz w:val="24"/>
                <w:szCs w:val="24"/>
                <w:lang w:val="lt-LT"/>
              </w:rPr>
              <w:t xml:space="preserve">sk. </w:t>
            </w:r>
          </w:p>
        </w:tc>
        <w:tc>
          <w:tcPr>
            <w:tcW w:w="1060" w:type="dxa"/>
            <w:shd w:val="clear" w:color="auto" w:fill="auto"/>
            <w:vAlign w:val="center"/>
          </w:tcPr>
          <w:p w:rsidR="000D610A" w:rsidRPr="00671464" w:rsidRDefault="000D610A" w:rsidP="008450AF">
            <w:pPr>
              <w:jc w:val="center"/>
              <w:rPr>
                <w:sz w:val="24"/>
                <w:szCs w:val="24"/>
                <w:lang w:val="lt-LT"/>
              </w:rPr>
            </w:pPr>
            <w:r w:rsidRPr="00671464">
              <w:rPr>
                <w:sz w:val="24"/>
                <w:szCs w:val="24"/>
                <w:lang w:val="lt-LT"/>
              </w:rPr>
              <w:t>proc.</w:t>
            </w:r>
          </w:p>
        </w:tc>
      </w:tr>
      <w:tr w:rsidR="000D610A" w:rsidRPr="00671464" w:rsidTr="008450AF">
        <w:tc>
          <w:tcPr>
            <w:tcW w:w="1101" w:type="dxa"/>
            <w:shd w:val="clear" w:color="auto" w:fill="auto"/>
          </w:tcPr>
          <w:p w:rsidR="000D610A" w:rsidRPr="00671464" w:rsidRDefault="000D610A" w:rsidP="008450AF">
            <w:pPr>
              <w:jc w:val="center"/>
              <w:rPr>
                <w:sz w:val="24"/>
                <w:szCs w:val="24"/>
              </w:rPr>
            </w:pPr>
            <w:r w:rsidRPr="00671464">
              <w:rPr>
                <w:sz w:val="24"/>
                <w:szCs w:val="24"/>
              </w:rPr>
              <w:t>1 - 4</w:t>
            </w:r>
          </w:p>
        </w:tc>
        <w:tc>
          <w:tcPr>
            <w:tcW w:w="2409" w:type="dxa"/>
            <w:shd w:val="clear" w:color="auto" w:fill="auto"/>
          </w:tcPr>
          <w:p w:rsidR="000D610A" w:rsidRPr="00671464" w:rsidRDefault="00546B2D" w:rsidP="00546B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40" w:type="dxa"/>
            <w:shd w:val="clear" w:color="auto" w:fill="auto"/>
          </w:tcPr>
          <w:p w:rsidR="000D610A" w:rsidRPr="00671464" w:rsidRDefault="002848E6" w:rsidP="00546B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28" w:type="dxa"/>
            <w:shd w:val="clear" w:color="auto" w:fill="auto"/>
          </w:tcPr>
          <w:p w:rsidR="000D610A" w:rsidRPr="00671464" w:rsidRDefault="002848E6" w:rsidP="002848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080" w:type="dxa"/>
            <w:shd w:val="clear" w:color="auto" w:fill="auto"/>
          </w:tcPr>
          <w:p w:rsidR="000D610A" w:rsidRPr="00671464" w:rsidRDefault="00970A04" w:rsidP="00970A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1060" w:type="dxa"/>
            <w:shd w:val="clear" w:color="auto" w:fill="auto"/>
          </w:tcPr>
          <w:p w:rsidR="000D610A" w:rsidRPr="00671464" w:rsidRDefault="00970A04" w:rsidP="00970A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97,6</w:t>
            </w:r>
          </w:p>
        </w:tc>
      </w:tr>
      <w:tr w:rsidR="000D610A" w:rsidRPr="00671464" w:rsidTr="008450AF">
        <w:tc>
          <w:tcPr>
            <w:tcW w:w="1101" w:type="dxa"/>
            <w:shd w:val="clear" w:color="auto" w:fill="auto"/>
          </w:tcPr>
          <w:p w:rsidR="000D610A" w:rsidRPr="00671464" w:rsidRDefault="000D610A" w:rsidP="008450AF">
            <w:pPr>
              <w:jc w:val="center"/>
              <w:rPr>
                <w:sz w:val="24"/>
                <w:szCs w:val="24"/>
              </w:rPr>
            </w:pPr>
            <w:r w:rsidRPr="00671464">
              <w:rPr>
                <w:sz w:val="24"/>
                <w:szCs w:val="24"/>
              </w:rPr>
              <w:t>5 - 8</w:t>
            </w:r>
          </w:p>
        </w:tc>
        <w:tc>
          <w:tcPr>
            <w:tcW w:w="2409" w:type="dxa"/>
            <w:shd w:val="clear" w:color="auto" w:fill="auto"/>
          </w:tcPr>
          <w:p w:rsidR="000D610A" w:rsidRPr="00671464" w:rsidRDefault="00546B2D" w:rsidP="00546B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40" w:type="dxa"/>
            <w:shd w:val="clear" w:color="auto" w:fill="auto"/>
          </w:tcPr>
          <w:p w:rsidR="000D610A" w:rsidRPr="00671464" w:rsidRDefault="002848E6" w:rsidP="002848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28" w:type="dxa"/>
            <w:shd w:val="clear" w:color="auto" w:fill="auto"/>
          </w:tcPr>
          <w:p w:rsidR="000D610A" w:rsidRPr="00671464" w:rsidRDefault="002848E6" w:rsidP="002848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85,7</w:t>
            </w:r>
          </w:p>
        </w:tc>
        <w:tc>
          <w:tcPr>
            <w:tcW w:w="1080" w:type="dxa"/>
            <w:shd w:val="clear" w:color="auto" w:fill="auto"/>
          </w:tcPr>
          <w:p w:rsidR="000D610A" w:rsidRPr="00671464" w:rsidRDefault="00970A04" w:rsidP="00970A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1060" w:type="dxa"/>
            <w:shd w:val="clear" w:color="auto" w:fill="auto"/>
          </w:tcPr>
          <w:p w:rsidR="000D610A" w:rsidRPr="00671464" w:rsidRDefault="00970A04" w:rsidP="00970A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97,4</w:t>
            </w:r>
          </w:p>
        </w:tc>
      </w:tr>
      <w:tr w:rsidR="000D610A" w:rsidRPr="00671464" w:rsidTr="008450AF">
        <w:tc>
          <w:tcPr>
            <w:tcW w:w="1101" w:type="dxa"/>
            <w:shd w:val="clear" w:color="auto" w:fill="auto"/>
          </w:tcPr>
          <w:p w:rsidR="000D610A" w:rsidRPr="00671464" w:rsidRDefault="000D610A" w:rsidP="008450AF">
            <w:pPr>
              <w:jc w:val="center"/>
              <w:rPr>
                <w:sz w:val="24"/>
                <w:szCs w:val="24"/>
              </w:rPr>
            </w:pPr>
            <w:r w:rsidRPr="00671464">
              <w:rPr>
                <w:sz w:val="24"/>
                <w:szCs w:val="24"/>
              </w:rPr>
              <w:t>9 -10</w:t>
            </w:r>
          </w:p>
        </w:tc>
        <w:tc>
          <w:tcPr>
            <w:tcW w:w="2409" w:type="dxa"/>
            <w:shd w:val="clear" w:color="auto" w:fill="auto"/>
          </w:tcPr>
          <w:p w:rsidR="000D610A" w:rsidRPr="00671464" w:rsidRDefault="00546B2D" w:rsidP="00546B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40" w:type="dxa"/>
            <w:shd w:val="clear" w:color="auto" w:fill="auto"/>
          </w:tcPr>
          <w:p w:rsidR="000D610A" w:rsidRPr="00671464" w:rsidRDefault="002848E6" w:rsidP="002848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28" w:type="dxa"/>
            <w:shd w:val="clear" w:color="auto" w:fill="auto"/>
          </w:tcPr>
          <w:p w:rsidR="000D610A" w:rsidRPr="00671464" w:rsidRDefault="002848E6" w:rsidP="002848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080" w:type="dxa"/>
            <w:shd w:val="clear" w:color="auto" w:fill="auto"/>
          </w:tcPr>
          <w:p w:rsidR="000D610A" w:rsidRPr="00671464" w:rsidRDefault="00970A04" w:rsidP="00970A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060" w:type="dxa"/>
            <w:shd w:val="clear" w:color="auto" w:fill="auto"/>
          </w:tcPr>
          <w:p w:rsidR="000D610A" w:rsidRPr="00671464" w:rsidRDefault="00970A04" w:rsidP="00970A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0D610A" w:rsidRPr="00671464" w:rsidTr="008450AF">
        <w:tc>
          <w:tcPr>
            <w:tcW w:w="1101" w:type="dxa"/>
            <w:shd w:val="clear" w:color="auto" w:fill="auto"/>
          </w:tcPr>
          <w:p w:rsidR="000D610A" w:rsidRPr="00671464" w:rsidRDefault="000D610A" w:rsidP="008450AF">
            <w:pPr>
              <w:jc w:val="center"/>
              <w:rPr>
                <w:sz w:val="24"/>
                <w:szCs w:val="24"/>
                <w:lang w:val="lt-LT"/>
              </w:rPr>
            </w:pPr>
            <w:r w:rsidRPr="00671464">
              <w:rPr>
                <w:sz w:val="24"/>
                <w:szCs w:val="24"/>
                <w:lang w:val="lt-LT"/>
              </w:rPr>
              <w:t>Iš viso:</w:t>
            </w:r>
          </w:p>
        </w:tc>
        <w:tc>
          <w:tcPr>
            <w:tcW w:w="2409" w:type="dxa"/>
            <w:shd w:val="clear" w:color="auto" w:fill="auto"/>
          </w:tcPr>
          <w:p w:rsidR="000D610A" w:rsidRPr="00671464" w:rsidRDefault="00546B2D" w:rsidP="00546B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140" w:type="dxa"/>
            <w:shd w:val="clear" w:color="auto" w:fill="auto"/>
          </w:tcPr>
          <w:p w:rsidR="000D610A" w:rsidRPr="00671464" w:rsidRDefault="002848E6" w:rsidP="002848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128" w:type="dxa"/>
            <w:shd w:val="clear" w:color="auto" w:fill="auto"/>
          </w:tcPr>
          <w:p w:rsidR="000D610A" w:rsidRPr="00671464" w:rsidRDefault="002848E6" w:rsidP="002848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88,9</w:t>
            </w:r>
          </w:p>
        </w:tc>
        <w:tc>
          <w:tcPr>
            <w:tcW w:w="1080" w:type="dxa"/>
            <w:shd w:val="clear" w:color="auto" w:fill="auto"/>
          </w:tcPr>
          <w:p w:rsidR="000D610A" w:rsidRPr="00671464" w:rsidRDefault="00970A04" w:rsidP="00970A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</w:t>
            </w:r>
          </w:p>
        </w:tc>
        <w:tc>
          <w:tcPr>
            <w:tcW w:w="1060" w:type="dxa"/>
            <w:shd w:val="clear" w:color="auto" w:fill="auto"/>
          </w:tcPr>
          <w:p w:rsidR="000D610A" w:rsidRPr="00671464" w:rsidRDefault="00970A04" w:rsidP="00970A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</w:t>
            </w:r>
          </w:p>
        </w:tc>
      </w:tr>
    </w:tbl>
    <w:p w:rsidR="000D610A" w:rsidRPr="00671464" w:rsidRDefault="000D610A" w:rsidP="000D610A">
      <w:pPr>
        <w:pStyle w:val="Sraopastraipa"/>
        <w:ind w:left="0"/>
      </w:pPr>
      <w:r w:rsidRPr="00671464">
        <w:t xml:space="preserve">    *BUP</w:t>
      </w:r>
      <w:r w:rsidRPr="00671464">
        <w:rPr>
          <w:b/>
        </w:rPr>
        <w:t xml:space="preserve"> </w:t>
      </w:r>
      <w:r w:rsidRPr="00671464">
        <w:t>– Švietimo</w:t>
      </w:r>
      <w:r>
        <w:t xml:space="preserve">, </w:t>
      </w:r>
      <w:r w:rsidRPr="00671464">
        <w:t xml:space="preserve">mokslo </w:t>
      </w:r>
      <w:r>
        <w:t xml:space="preserve">ir sporto </w:t>
      </w:r>
      <w:r w:rsidRPr="00671464">
        <w:t>ministro patvirtinti Bendrieji ugdymo planai</w:t>
      </w:r>
    </w:p>
    <w:p w:rsidR="000D610A" w:rsidRDefault="000D610A" w:rsidP="000D610A">
      <w:pPr>
        <w:pStyle w:val="Sraopastraipa"/>
        <w:ind w:left="0"/>
      </w:pPr>
      <w:r w:rsidRPr="00671464">
        <w:t xml:space="preserve">     ** Mokinys, dalyvaujantis keliuose būreliuose, skaičiuojamas tik vieną kartą.</w:t>
      </w:r>
    </w:p>
    <w:p w:rsidR="00B03E2A" w:rsidRPr="00AC4FD2" w:rsidRDefault="00B03E2A" w:rsidP="000D610A">
      <w:pPr>
        <w:pStyle w:val="Sraopastraipa"/>
        <w:ind w:left="0"/>
      </w:pPr>
    </w:p>
    <w:p w:rsidR="000D610A" w:rsidRDefault="000D610A" w:rsidP="000D610A">
      <w:pPr>
        <w:jc w:val="both"/>
        <w:rPr>
          <w:b/>
          <w:color w:val="000000"/>
          <w:sz w:val="24"/>
          <w:szCs w:val="24"/>
          <w:lang w:val="lt-LT"/>
        </w:rPr>
      </w:pPr>
      <w:r w:rsidRPr="00671464">
        <w:rPr>
          <w:b/>
          <w:color w:val="000000"/>
          <w:sz w:val="24"/>
          <w:szCs w:val="24"/>
          <w:lang w:val="lt-LT"/>
        </w:rPr>
        <w:t>5.  Mokyklos biudžetas ataskaitiniais 20</w:t>
      </w:r>
      <w:r w:rsidR="00843C5C">
        <w:rPr>
          <w:b/>
          <w:color w:val="000000"/>
          <w:sz w:val="24"/>
          <w:szCs w:val="24"/>
          <w:lang w:val="lt-LT"/>
        </w:rPr>
        <w:t xml:space="preserve">19 </w:t>
      </w:r>
      <w:r w:rsidRPr="00671464">
        <w:rPr>
          <w:b/>
          <w:color w:val="000000"/>
          <w:sz w:val="24"/>
          <w:szCs w:val="24"/>
          <w:lang w:val="lt-LT"/>
        </w:rPr>
        <w:t>m. ir palyginimui ankstesni 20</w:t>
      </w:r>
      <w:r w:rsidR="00843C5C">
        <w:rPr>
          <w:b/>
          <w:color w:val="000000"/>
          <w:sz w:val="24"/>
          <w:szCs w:val="24"/>
          <w:lang w:val="lt-LT"/>
        </w:rPr>
        <w:t>18</w:t>
      </w:r>
      <w:r w:rsidRPr="00671464">
        <w:rPr>
          <w:b/>
          <w:color w:val="000000"/>
          <w:sz w:val="24"/>
          <w:szCs w:val="24"/>
          <w:lang w:val="lt-LT"/>
        </w:rPr>
        <w:t xml:space="preserve"> m.:   </w:t>
      </w:r>
    </w:p>
    <w:tbl>
      <w:tblPr>
        <w:tblW w:w="5017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56"/>
        <w:gridCol w:w="4194"/>
        <w:gridCol w:w="1764"/>
        <w:gridCol w:w="1457"/>
        <w:gridCol w:w="1190"/>
      </w:tblGrid>
      <w:tr w:rsidR="0041232B" w:rsidRPr="00671464" w:rsidTr="002A3B2E">
        <w:tc>
          <w:tcPr>
            <w:tcW w:w="5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32B" w:rsidRPr="00671464" w:rsidRDefault="0041232B" w:rsidP="008450AF">
            <w:pPr>
              <w:pStyle w:val="Sraopastraipa"/>
              <w:ind w:left="0"/>
              <w:jc w:val="center"/>
              <w:rPr>
                <w:color w:val="000000"/>
              </w:rPr>
            </w:pPr>
            <w:r w:rsidRPr="00671464">
              <w:rPr>
                <w:color w:val="000000"/>
              </w:rPr>
              <w:t xml:space="preserve">Eil. </w:t>
            </w:r>
          </w:p>
          <w:p w:rsidR="0041232B" w:rsidRPr="00671464" w:rsidRDefault="0041232B" w:rsidP="008450AF">
            <w:pPr>
              <w:pStyle w:val="Sraopastraipa"/>
              <w:ind w:left="0"/>
              <w:jc w:val="center"/>
              <w:rPr>
                <w:color w:val="000000"/>
              </w:rPr>
            </w:pPr>
            <w:r w:rsidRPr="00671464">
              <w:rPr>
                <w:color w:val="000000"/>
              </w:rPr>
              <w:t>Nr.</w:t>
            </w:r>
          </w:p>
        </w:tc>
        <w:tc>
          <w:tcPr>
            <w:tcW w:w="21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32B" w:rsidRPr="00671464" w:rsidRDefault="0041232B" w:rsidP="008450AF">
            <w:pPr>
              <w:pStyle w:val="Sraopastraipa"/>
              <w:ind w:left="0"/>
              <w:jc w:val="center"/>
              <w:rPr>
                <w:color w:val="000000"/>
              </w:rPr>
            </w:pPr>
            <w:r w:rsidRPr="00671464">
              <w:rPr>
                <w:color w:val="000000"/>
              </w:rPr>
              <w:t>Finansavimo šaltiniai</w:t>
            </w:r>
          </w:p>
        </w:tc>
        <w:tc>
          <w:tcPr>
            <w:tcW w:w="1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32B" w:rsidRPr="00671464" w:rsidRDefault="0041232B" w:rsidP="008450AF">
            <w:pPr>
              <w:pStyle w:val="Sraopastraipa"/>
              <w:ind w:left="0"/>
              <w:jc w:val="center"/>
              <w:rPr>
                <w:color w:val="000000"/>
              </w:rPr>
            </w:pPr>
            <w:r w:rsidRPr="00671464">
              <w:rPr>
                <w:color w:val="000000"/>
              </w:rPr>
              <w:t>Lėšos ( Eur )</w:t>
            </w:r>
          </w:p>
        </w:tc>
        <w:tc>
          <w:tcPr>
            <w:tcW w:w="6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232B" w:rsidRPr="00671464" w:rsidRDefault="0041232B" w:rsidP="008450AF">
            <w:pPr>
              <w:pStyle w:val="Sraopastraipa"/>
              <w:ind w:left="0"/>
              <w:jc w:val="center"/>
              <w:rPr>
                <w:color w:val="000000"/>
              </w:rPr>
            </w:pPr>
            <w:r w:rsidRPr="00671464">
              <w:rPr>
                <w:color w:val="000000"/>
              </w:rPr>
              <w:t>Skirtumas +/-</w:t>
            </w:r>
          </w:p>
        </w:tc>
      </w:tr>
      <w:tr w:rsidR="0041232B" w:rsidRPr="00671464" w:rsidTr="00970A04">
        <w:tc>
          <w:tcPr>
            <w:tcW w:w="5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32B" w:rsidRPr="00671464" w:rsidRDefault="0041232B" w:rsidP="008450AF">
            <w:pPr>
              <w:rPr>
                <w:color w:val="000000"/>
                <w:sz w:val="24"/>
                <w:szCs w:val="24"/>
                <w:lang w:val="lt-LT"/>
              </w:rPr>
            </w:pPr>
          </w:p>
        </w:tc>
        <w:tc>
          <w:tcPr>
            <w:tcW w:w="21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32B" w:rsidRPr="00671464" w:rsidRDefault="0041232B" w:rsidP="008450AF">
            <w:pPr>
              <w:rPr>
                <w:color w:val="000000"/>
                <w:sz w:val="24"/>
                <w:szCs w:val="24"/>
                <w:lang w:val="lt-LT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2B" w:rsidRPr="00671464" w:rsidRDefault="0041232B" w:rsidP="008450AF">
            <w:pPr>
              <w:pStyle w:val="Sraopastraipa"/>
              <w:ind w:left="0"/>
              <w:jc w:val="center"/>
              <w:rPr>
                <w:color w:val="000000"/>
              </w:rPr>
            </w:pPr>
            <w:r w:rsidRPr="00671464">
              <w:rPr>
                <w:color w:val="000000"/>
              </w:rPr>
              <w:t>20</w:t>
            </w:r>
            <w:r>
              <w:rPr>
                <w:color w:val="000000"/>
              </w:rPr>
              <w:t xml:space="preserve">19 </w:t>
            </w:r>
            <w:r w:rsidRPr="00671464">
              <w:rPr>
                <w:color w:val="000000"/>
              </w:rPr>
              <w:t>m.</w:t>
            </w:r>
          </w:p>
          <w:p w:rsidR="0041232B" w:rsidRPr="00671464" w:rsidRDefault="0041232B" w:rsidP="008450AF">
            <w:pPr>
              <w:pStyle w:val="Sraopastraipa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(</w:t>
            </w:r>
            <w:r w:rsidR="009B645C">
              <w:rPr>
                <w:color w:val="000000"/>
              </w:rPr>
              <w:t>a</w:t>
            </w:r>
            <w:r>
              <w:rPr>
                <w:color w:val="000000"/>
              </w:rPr>
              <w:t>taskaitiniai)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2B" w:rsidRDefault="0041232B" w:rsidP="008450AF">
            <w:pPr>
              <w:pStyle w:val="Sraopastraipa"/>
              <w:ind w:left="0"/>
              <w:jc w:val="center"/>
              <w:rPr>
                <w:color w:val="000000"/>
              </w:rPr>
            </w:pPr>
            <w:r w:rsidRPr="00671464">
              <w:rPr>
                <w:color w:val="000000"/>
              </w:rPr>
              <w:t>20</w:t>
            </w:r>
            <w:r>
              <w:rPr>
                <w:color w:val="000000"/>
              </w:rPr>
              <w:t xml:space="preserve">18 </w:t>
            </w:r>
            <w:r w:rsidRPr="00671464">
              <w:rPr>
                <w:color w:val="000000"/>
              </w:rPr>
              <w:t>m.</w:t>
            </w:r>
          </w:p>
          <w:p w:rsidR="0041232B" w:rsidRPr="00671464" w:rsidRDefault="0041232B" w:rsidP="008450AF">
            <w:pPr>
              <w:pStyle w:val="Sraopastraipa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="009B645C">
              <w:rPr>
                <w:color w:val="000000"/>
              </w:rPr>
              <w:t>a</w:t>
            </w:r>
            <w:r>
              <w:rPr>
                <w:color w:val="000000"/>
              </w:rPr>
              <w:t>nkstesni, palyginimui)</w:t>
            </w:r>
            <w:r w:rsidRPr="00671464">
              <w:rPr>
                <w:color w:val="000000"/>
              </w:rPr>
              <w:t xml:space="preserve"> </w:t>
            </w:r>
          </w:p>
        </w:tc>
        <w:tc>
          <w:tcPr>
            <w:tcW w:w="6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2B" w:rsidRPr="00671464" w:rsidRDefault="0041232B" w:rsidP="008450AF">
            <w:pPr>
              <w:pStyle w:val="Sraopastraipa"/>
              <w:ind w:left="0"/>
              <w:jc w:val="center"/>
              <w:rPr>
                <w:color w:val="000000"/>
              </w:rPr>
            </w:pPr>
          </w:p>
        </w:tc>
      </w:tr>
      <w:tr w:rsidR="0041232B" w:rsidRPr="00671464" w:rsidTr="00970A04"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32B" w:rsidRPr="00671464" w:rsidRDefault="0041232B" w:rsidP="008450AF">
            <w:pPr>
              <w:pStyle w:val="Sraopastraipa"/>
              <w:ind w:left="0"/>
              <w:rPr>
                <w:color w:val="000000"/>
              </w:rPr>
            </w:pPr>
            <w:r w:rsidRPr="00671464">
              <w:rPr>
                <w:color w:val="000000"/>
              </w:rPr>
              <w:t>1.</w:t>
            </w:r>
          </w:p>
        </w:tc>
        <w:tc>
          <w:tcPr>
            <w:tcW w:w="2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2B" w:rsidRPr="00671464" w:rsidRDefault="0041232B" w:rsidP="008450AF">
            <w:pPr>
              <w:pStyle w:val="Sraopastraipa"/>
              <w:ind w:left="0"/>
              <w:rPr>
                <w:b/>
                <w:color w:val="000000"/>
              </w:rPr>
            </w:pPr>
            <w:r w:rsidRPr="00671464">
              <w:rPr>
                <w:b/>
                <w:color w:val="000000"/>
              </w:rPr>
              <w:t>Valstybės biudžeto skiriamos lėšos ugdymo reikmėms finansuoti: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2B" w:rsidRPr="00F3639B" w:rsidRDefault="0041232B" w:rsidP="008450AF">
            <w:pPr>
              <w:pStyle w:val="Sraopastraipa"/>
              <w:ind w:left="0"/>
              <w:jc w:val="center"/>
              <w:rPr>
                <w:b/>
                <w:color w:val="000000"/>
              </w:rPr>
            </w:pPr>
            <w:r w:rsidRPr="00F3639B">
              <w:rPr>
                <w:b/>
                <w:color w:val="000000"/>
              </w:rPr>
              <w:t>317390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2B" w:rsidRPr="00924F92" w:rsidRDefault="0041232B" w:rsidP="008450AF">
            <w:pPr>
              <w:pStyle w:val="Sraopastraipa"/>
              <w:ind w:left="0"/>
              <w:jc w:val="center"/>
              <w:rPr>
                <w:b/>
                <w:color w:val="000000"/>
              </w:rPr>
            </w:pPr>
            <w:r w:rsidRPr="00924F92">
              <w:rPr>
                <w:b/>
                <w:color w:val="000000"/>
              </w:rPr>
              <w:t>267174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2B" w:rsidRPr="00D516CF" w:rsidRDefault="0041232B" w:rsidP="008450AF">
            <w:pPr>
              <w:pStyle w:val="Sraopastraipa"/>
              <w:ind w:left="0"/>
              <w:jc w:val="center"/>
              <w:rPr>
                <w:b/>
                <w:color w:val="000000"/>
              </w:rPr>
            </w:pPr>
            <w:r w:rsidRPr="00D516CF">
              <w:rPr>
                <w:b/>
                <w:color w:val="000000"/>
              </w:rPr>
              <w:t>50216</w:t>
            </w:r>
          </w:p>
        </w:tc>
      </w:tr>
      <w:tr w:rsidR="0041232B" w:rsidRPr="00671464" w:rsidTr="00970A04"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32B" w:rsidRPr="00671464" w:rsidRDefault="0041232B" w:rsidP="008450AF">
            <w:pPr>
              <w:pStyle w:val="Sraopastraipa"/>
              <w:ind w:left="0"/>
              <w:rPr>
                <w:color w:val="000000"/>
              </w:rPr>
            </w:pPr>
            <w:r w:rsidRPr="00671464">
              <w:rPr>
                <w:color w:val="000000"/>
              </w:rPr>
              <w:t>1.1.</w:t>
            </w:r>
          </w:p>
        </w:tc>
        <w:tc>
          <w:tcPr>
            <w:tcW w:w="2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2B" w:rsidRPr="00671464" w:rsidRDefault="0041232B" w:rsidP="008450AF">
            <w:pPr>
              <w:pStyle w:val="Sraopastraipa"/>
              <w:ind w:left="0"/>
              <w:rPr>
                <w:color w:val="000000"/>
              </w:rPr>
            </w:pPr>
            <w:r w:rsidRPr="00671464">
              <w:rPr>
                <w:color w:val="000000"/>
              </w:rPr>
              <w:t>Išlaidos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2B" w:rsidRPr="00671464" w:rsidRDefault="0041232B" w:rsidP="008450AF">
            <w:pPr>
              <w:pStyle w:val="Sraopastraipa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317390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2B" w:rsidRPr="00671464" w:rsidRDefault="0041232B" w:rsidP="008450AF">
            <w:pPr>
              <w:pStyle w:val="Sraopastraipa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267174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2B" w:rsidRPr="00671464" w:rsidRDefault="0041232B" w:rsidP="008450AF">
            <w:pPr>
              <w:pStyle w:val="Sraopastraipa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50216</w:t>
            </w:r>
          </w:p>
        </w:tc>
      </w:tr>
      <w:tr w:rsidR="0041232B" w:rsidRPr="00671464" w:rsidTr="00970A04"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32B" w:rsidRPr="00671464" w:rsidRDefault="0041232B" w:rsidP="008450AF">
            <w:pPr>
              <w:pStyle w:val="Sraopastraipa"/>
              <w:ind w:left="0"/>
              <w:rPr>
                <w:color w:val="000000"/>
              </w:rPr>
            </w:pPr>
            <w:r w:rsidRPr="00671464">
              <w:rPr>
                <w:color w:val="000000"/>
              </w:rPr>
              <w:t>1.1.1.</w:t>
            </w:r>
          </w:p>
        </w:tc>
        <w:tc>
          <w:tcPr>
            <w:tcW w:w="2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2B" w:rsidRPr="00671464" w:rsidRDefault="0041232B" w:rsidP="008450AF">
            <w:pPr>
              <w:pStyle w:val="Sraopastraipa"/>
              <w:ind w:left="0"/>
              <w:rPr>
                <w:color w:val="000000"/>
              </w:rPr>
            </w:pPr>
            <w:r w:rsidRPr="00671464">
              <w:rPr>
                <w:color w:val="000000"/>
              </w:rPr>
              <w:t xml:space="preserve">Darbo užmokestis ir </w:t>
            </w:r>
            <w:proofErr w:type="spellStart"/>
            <w:r w:rsidRPr="00671464">
              <w:rPr>
                <w:color w:val="000000"/>
              </w:rPr>
              <w:t>soc</w:t>
            </w:r>
            <w:proofErr w:type="spellEnd"/>
            <w:r w:rsidRPr="00671464">
              <w:rPr>
                <w:color w:val="000000"/>
              </w:rPr>
              <w:t>. draudimas: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2B" w:rsidRPr="00671464" w:rsidRDefault="0041232B" w:rsidP="008450AF">
            <w:pPr>
              <w:pStyle w:val="Sraopastraipa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312512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2B" w:rsidRPr="00671464" w:rsidRDefault="0041232B" w:rsidP="008450AF">
            <w:pPr>
              <w:pStyle w:val="Sraopastraipa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262516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2B" w:rsidRPr="00671464" w:rsidRDefault="0041232B" w:rsidP="008450AF">
            <w:pPr>
              <w:pStyle w:val="Sraopastraipa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49996</w:t>
            </w:r>
          </w:p>
        </w:tc>
      </w:tr>
      <w:tr w:rsidR="0041232B" w:rsidRPr="00671464" w:rsidTr="00970A04"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32B" w:rsidRPr="00671464" w:rsidRDefault="0041232B" w:rsidP="008450AF">
            <w:pPr>
              <w:pStyle w:val="Sraopastraipa"/>
              <w:ind w:left="0"/>
              <w:rPr>
                <w:color w:val="000000"/>
              </w:rPr>
            </w:pPr>
            <w:r w:rsidRPr="00671464">
              <w:rPr>
                <w:color w:val="000000"/>
              </w:rPr>
              <w:t>1.1.1.1.</w:t>
            </w:r>
          </w:p>
        </w:tc>
        <w:tc>
          <w:tcPr>
            <w:tcW w:w="2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2B" w:rsidRPr="00671464" w:rsidRDefault="0041232B" w:rsidP="008450AF">
            <w:pPr>
              <w:pStyle w:val="Sraopastraipa"/>
              <w:ind w:left="0"/>
              <w:rPr>
                <w:color w:val="000000"/>
              </w:rPr>
            </w:pPr>
            <w:r w:rsidRPr="00671464">
              <w:rPr>
                <w:color w:val="000000"/>
              </w:rPr>
              <w:t>Darbo užmokestis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2B" w:rsidRPr="00671464" w:rsidRDefault="0041232B" w:rsidP="008450AF">
            <w:pPr>
              <w:pStyle w:val="Sraopastraipa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307620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2B" w:rsidRPr="00671464" w:rsidRDefault="0041232B" w:rsidP="008450AF">
            <w:pPr>
              <w:pStyle w:val="Sraopastraipa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200786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2B" w:rsidRPr="00671464" w:rsidRDefault="0041232B" w:rsidP="008450AF">
            <w:pPr>
              <w:pStyle w:val="Sraopastraipa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106834</w:t>
            </w:r>
          </w:p>
        </w:tc>
      </w:tr>
      <w:tr w:rsidR="0041232B" w:rsidRPr="00671464" w:rsidTr="00970A04"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2B" w:rsidRPr="00671464" w:rsidRDefault="0041232B" w:rsidP="008450AF">
            <w:pPr>
              <w:rPr>
                <w:color w:val="000000"/>
                <w:sz w:val="24"/>
                <w:szCs w:val="24"/>
                <w:lang w:val="lt-LT"/>
              </w:rPr>
            </w:pPr>
            <w:r w:rsidRPr="00671464">
              <w:rPr>
                <w:color w:val="000000"/>
                <w:sz w:val="24"/>
                <w:szCs w:val="24"/>
                <w:lang w:val="lt-LT"/>
              </w:rPr>
              <w:t>1.1.1.2.</w:t>
            </w:r>
          </w:p>
        </w:tc>
        <w:tc>
          <w:tcPr>
            <w:tcW w:w="2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2B" w:rsidRPr="00671464" w:rsidRDefault="0041232B" w:rsidP="008450AF">
            <w:pPr>
              <w:pStyle w:val="Sraopastraipa"/>
              <w:ind w:left="0"/>
              <w:rPr>
                <w:color w:val="000000"/>
              </w:rPr>
            </w:pPr>
            <w:r w:rsidRPr="00671464">
              <w:rPr>
                <w:color w:val="000000"/>
              </w:rPr>
              <w:t>Socialinio draudimo įmokos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2B" w:rsidRPr="00671464" w:rsidRDefault="0041232B" w:rsidP="008450AF">
            <w:pPr>
              <w:pStyle w:val="Sraopastraipa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4892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2B" w:rsidRPr="00671464" w:rsidRDefault="0041232B" w:rsidP="008450AF">
            <w:pPr>
              <w:pStyle w:val="Sraopastraipa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61730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2B" w:rsidRPr="00671464" w:rsidRDefault="0041232B" w:rsidP="008450AF">
            <w:pPr>
              <w:pStyle w:val="Sraopastraipa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-56838</w:t>
            </w:r>
          </w:p>
        </w:tc>
      </w:tr>
      <w:tr w:rsidR="0041232B" w:rsidRPr="00671464" w:rsidTr="00970A04"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2B" w:rsidRPr="00671464" w:rsidRDefault="0041232B" w:rsidP="008450AF">
            <w:pPr>
              <w:rPr>
                <w:color w:val="000000"/>
                <w:sz w:val="24"/>
                <w:szCs w:val="24"/>
                <w:lang w:val="lt-LT"/>
              </w:rPr>
            </w:pPr>
            <w:r w:rsidRPr="00671464">
              <w:rPr>
                <w:color w:val="000000"/>
                <w:sz w:val="24"/>
                <w:szCs w:val="24"/>
                <w:lang w:val="lt-LT"/>
              </w:rPr>
              <w:t>1.1.2.</w:t>
            </w:r>
          </w:p>
        </w:tc>
        <w:tc>
          <w:tcPr>
            <w:tcW w:w="2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2B" w:rsidRPr="00671464" w:rsidRDefault="0041232B" w:rsidP="008450AF">
            <w:pPr>
              <w:pStyle w:val="Sraopastraipa"/>
              <w:ind w:left="0"/>
              <w:rPr>
                <w:color w:val="000000"/>
              </w:rPr>
            </w:pPr>
            <w:r w:rsidRPr="00671464">
              <w:rPr>
                <w:color w:val="000000"/>
              </w:rPr>
              <w:t>Ryšių paslaugos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2B" w:rsidRPr="00671464" w:rsidRDefault="0041232B" w:rsidP="008450AF">
            <w:pPr>
              <w:pStyle w:val="Sraopastraipa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496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2B" w:rsidRPr="00671464" w:rsidRDefault="0041232B" w:rsidP="008450AF">
            <w:pPr>
              <w:pStyle w:val="Sraopastraipa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348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2B" w:rsidRPr="00671464" w:rsidRDefault="0041232B" w:rsidP="008450AF">
            <w:pPr>
              <w:pStyle w:val="Sraopastraipa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148</w:t>
            </w:r>
          </w:p>
        </w:tc>
      </w:tr>
      <w:tr w:rsidR="0041232B" w:rsidRPr="00671464" w:rsidTr="00970A04"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2B" w:rsidRPr="00671464" w:rsidRDefault="0041232B" w:rsidP="008450AF">
            <w:pPr>
              <w:rPr>
                <w:color w:val="000000"/>
                <w:sz w:val="24"/>
                <w:szCs w:val="24"/>
                <w:lang w:val="lt-LT"/>
              </w:rPr>
            </w:pPr>
            <w:r w:rsidRPr="00671464">
              <w:rPr>
                <w:color w:val="000000"/>
                <w:sz w:val="24"/>
                <w:szCs w:val="24"/>
                <w:lang w:val="lt-LT"/>
              </w:rPr>
              <w:t>1.1.3.</w:t>
            </w:r>
          </w:p>
        </w:tc>
        <w:tc>
          <w:tcPr>
            <w:tcW w:w="2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2B" w:rsidRPr="00671464" w:rsidRDefault="0041232B" w:rsidP="008450AF">
            <w:pPr>
              <w:pStyle w:val="Sraopastraipa"/>
              <w:ind w:left="0"/>
              <w:rPr>
                <w:color w:val="000000"/>
              </w:rPr>
            </w:pPr>
            <w:r w:rsidRPr="00671464">
              <w:rPr>
                <w:color w:val="000000"/>
              </w:rPr>
              <w:t>Spaudiniai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2B" w:rsidRPr="00671464" w:rsidRDefault="0041232B" w:rsidP="008450AF">
            <w:pPr>
              <w:pStyle w:val="Sraopastraipa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1270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2B" w:rsidRPr="00671464" w:rsidRDefault="0041232B" w:rsidP="008450AF">
            <w:pPr>
              <w:pStyle w:val="Sraopastraipa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1268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2B" w:rsidRPr="00671464" w:rsidRDefault="0041232B" w:rsidP="008450AF">
            <w:pPr>
              <w:pStyle w:val="Sraopastraipa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41232B" w:rsidRPr="00671464" w:rsidTr="00970A04"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2B" w:rsidRPr="00671464" w:rsidRDefault="0041232B" w:rsidP="008450AF">
            <w:pPr>
              <w:rPr>
                <w:color w:val="000000"/>
                <w:sz w:val="24"/>
                <w:szCs w:val="24"/>
                <w:lang w:val="lt-LT"/>
              </w:rPr>
            </w:pPr>
            <w:r w:rsidRPr="00671464">
              <w:rPr>
                <w:color w:val="000000"/>
                <w:sz w:val="24"/>
                <w:szCs w:val="24"/>
                <w:lang w:val="lt-LT"/>
              </w:rPr>
              <w:t>1.1.4.</w:t>
            </w:r>
          </w:p>
        </w:tc>
        <w:tc>
          <w:tcPr>
            <w:tcW w:w="2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2B" w:rsidRPr="00671464" w:rsidRDefault="0041232B" w:rsidP="008450AF">
            <w:pPr>
              <w:pStyle w:val="Sraopastraipa"/>
              <w:ind w:left="0"/>
              <w:rPr>
                <w:color w:val="000000"/>
              </w:rPr>
            </w:pPr>
            <w:r w:rsidRPr="00671464">
              <w:rPr>
                <w:color w:val="000000"/>
              </w:rPr>
              <w:t>Kvalifikacijos kėlimas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2B" w:rsidRPr="00671464" w:rsidRDefault="0041232B" w:rsidP="008450AF">
            <w:pPr>
              <w:pStyle w:val="Sraopastraipa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781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2B" w:rsidRPr="00671464" w:rsidRDefault="0041232B" w:rsidP="008450AF">
            <w:pPr>
              <w:pStyle w:val="Sraopastraipa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726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2B" w:rsidRPr="00671464" w:rsidRDefault="0041232B" w:rsidP="008450AF">
            <w:pPr>
              <w:pStyle w:val="Sraopastraipa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55</w:t>
            </w:r>
          </w:p>
        </w:tc>
      </w:tr>
      <w:tr w:rsidR="0041232B" w:rsidRPr="00671464" w:rsidTr="00970A04"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2B" w:rsidRPr="00671464" w:rsidRDefault="0041232B" w:rsidP="008450AF">
            <w:pPr>
              <w:rPr>
                <w:color w:val="000000"/>
                <w:sz w:val="24"/>
                <w:szCs w:val="24"/>
                <w:lang w:val="lt-LT"/>
              </w:rPr>
            </w:pPr>
            <w:r>
              <w:rPr>
                <w:color w:val="000000"/>
                <w:sz w:val="24"/>
                <w:szCs w:val="24"/>
                <w:lang w:val="lt-LT"/>
              </w:rPr>
              <w:t>1.1.5.</w:t>
            </w:r>
          </w:p>
        </w:tc>
        <w:tc>
          <w:tcPr>
            <w:tcW w:w="2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2B" w:rsidRPr="00671464" w:rsidRDefault="0041232B" w:rsidP="008450AF">
            <w:pPr>
              <w:pStyle w:val="Sraopastraipa"/>
              <w:ind w:left="0"/>
              <w:rPr>
                <w:color w:val="000000"/>
              </w:rPr>
            </w:pPr>
            <w:r>
              <w:rPr>
                <w:color w:val="000000"/>
              </w:rPr>
              <w:t>Informacinių technologijų prekių ir paslaugų įsigijimas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2B" w:rsidRPr="00671464" w:rsidRDefault="0041232B" w:rsidP="008450AF">
            <w:pPr>
              <w:pStyle w:val="Sraopastraipa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1439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2B" w:rsidRPr="00671464" w:rsidRDefault="0041232B" w:rsidP="008450AF">
            <w:pPr>
              <w:pStyle w:val="Sraopastraipa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2130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2B" w:rsidRPr="00671464" w:rsidRDefault="0041232B" w:rsidP="008450AF">
            <w:pPr>
              <w:pStyle w:val="Sraopastraipa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-691</w:t>
            </w:r>
          </w:p>
        </w:tc>
      </w:tr>
      <w:tr w:rsidR="0041232B" w:rsidRPr="00671464" w:rsidTr="00970A04"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2B" w:rsidRPr="00671464" w:rsidRDefault="0041232B" w:rsidP="008450AF">
            <w:pPr>
              <w:rPr>
                <w:color w:val="000000"/>
                <w:sz w:val="24"/>
                <w:szCs w:val="24"/>
                <w:lang w:val="lt-LT"/>
              </w:rPr>
            </w:pPr>
            <w:r w:rsidRPr="00671464">
              <w:rPr>
                <w:color w:val="000000"/>
                <w:sz w:val="24"/>
                <w:szCs w:val="24"/>
                <w:lang w:val="lt-LT"/>
              </w:rPr>
              <w:t>1.1.</w:t>
            </w:r>
            <w:r>
              <w:rPr>
                <w:color w:val="000000"/>
                <w:sz w:val="24"/>
                <w:szCs w:val="24"/>
                <w:lang w:val="lt-LT"/>
              </w:rPr>
              <w:t>6</w:t>
            </w:r>
            <w:r w:rsidRPr="00671464">
              <w:rPr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2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2B" w:rsidRPr="00671464" w:rsidRDefault="0041232B" w:rsidP="008450AF">
            <w:pPr>
              <w:pStyle w:val="Sraopastraipa"/>
              <w:ind w:left="0"/>
              <w:rPr>
                <w:color w:val="000000"/>
              </w:rPr>
            </w:pPr>
            <w:r w:rsidRPr="00671464">
              <w:rPr>
                <w:color w:val="000000"/>
              </w:rPr>
              <w:t>Kitos paslaugos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2B" w:rsidRPr="00671464" w:rsidRDefault="0041232B" w:rsidP="008450AF">
            <w:pPr>
              <w:pStyle w:val="Sraopastraipa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892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2B" w:rsidRPr="00671464" w:rsidRDefault="0041232B" w:rsidP="008450AF">
            <w:pPr>
              <w:pStyle w:val="Sraopastraipa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186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2B" w:rsidRPr="00671464" w:rsidRDefault="0041232B" w:rsidP="008450AF">
            <w:pPr>
              <w:pStyle w:val="Sraopastraipa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706</w:t>
            </w:r>
          </w:p>
        </w:tc>
      </w:tr>
      <w:tr w:rsidR="0041232B" w:rsidRPr="00671464" w:rsidTr="00970A04"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2B" w:rsidRPr="00671464" w:rsidRDefault="0041232B" w:rsidP="008450AF">
            <w:pPr>
              <w:rPr>
                <w:color w:val="000000"/>
                <w:sz w:val="24"/>
                <w:szCs w:val="24"/>
                <w:lang w:val="lt-LT"/>
              </w:rPr>
            </w:pPr>
            <w:r w:rsidRPr="00671464">
              <w:rPr>
                <w:color w:val="000000"/>
                <w:sz w:val="24"/>
                <w:szCs w:val="24"/>
                <w:lang w:val="lt-LT"/>
              </w:rPr>
              <w:t>2.</w:t>
            </w:r>
          </w:p>
        </w:tc>
        <w:tc>
          <w:tcPr>
            <w:tcW w:w="2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2B" w:rsidRPr="00671464" w:rsidRDefault="0041232B" w:rsidP="008450AF">
            <w:pPr>
              <w:pStyle w:val="Sraopastraipa"/>
              <w:ind w:left="0"/>
              <w:rPr>
                <w:b/>
                <w:color w:val="000000"/>
              </w:rPr>
            </w:pPr>
            <w:r w:rsidRPr="00671464">
              <w:rPr>
                <w:b/>
                <w:color w:val="000000"/>
              </w:rPr>
              <w:t>Savivaldybės biudžeto lėšos: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2B" w:rsidRPr="00426230" w:rsidRDefault="0041232B" w:rsidP="008450AF">
            <w:pPr>
              <w:pStyle w:val="Sraopastraipa"/>
              <w:ind w:left="0"/>
              <w:jc w:val="center"/>
              <w:rPr>
                <w:b/>
                <w:color w:val="000000"/>
              </w:rPr>
            </w:pPr>
            <w:r w:rsidRPr="00426230">
              <w:rPr>
                <w:b/>
                <w:color w:val="000000"/>
              </w:rPr>
              <w:t>18584</w:t>
            </w:r>
            <w:r>
              <w:rPr>
                <w:b/>
                <w:color w:val="000000"/>
              </w:rPr>
              <w:t>6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2B" w:rsidRPr="00924F92" w:rsidRDefault="0041232B" w:rsidP="008450AF">
            <w:pPr>
              <w:pStyle w:val="Sraopastraipa"/>
              <w:ind w:left="0"/>
              <w:jc w:val="center"/>
              <w:rPr>
                <w:b/>
                <w:color w:val="000000"/>
              </w:rPr>
            </w:pPr>
            <w:r w:rsidRPr="00924F92">
              <w:rPr>
                <w:b/>
                <w:color w:val="000000"/>
              </w:rPr>
              <w:t>159976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2B" w:rsidRPr="006A3665" w:rsidRDefault="0041232B" w:rsidP="008450AF">
            <w:pPr>
              <w:pStyle w:val="Sraopastraipa"/>
              <w:ind w:left="0"/>
              <w:jc w:val="center"/>
              <w:rPr>
                <w:b/>
                <w:color w:val="000000"/>
              </w:rPr>
            </w:pPr>
            <w:r w:rsidRPr="006A3665">
              <w:rPr>
                <w:b/>
                <w:color w:val="000000"/>
              </w:rPr>
              <w:t>25870</w:t>
            </w:r>
          </w:p>
        </w:tc>
      </w:tr>
      <w:tr w:rsidR="0041232B" w:rsidRPr="00671464" w:rsidTr="00970A04"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2B" w:rsidRPr="00671464" w:rsidRDefault="0041232B" w:rsidP="008450AF">
            <w:pPr>
              <w:rPr>
                <w:color w:val="000000"/>
                <w:sz w:val="24"/>
                <w:szCs w:val="24"/>
                <w:lang w:val="lt-LT"/>
              </w:rPr>
            </w:pPr>
            <w:r w:rsidRPr="00671464">
              <w:rPr>
                <w:color w:val="000000"/>
                <w:sz w:val="24"/>
                <w:szCs w:val="24"/>
                <w:lang w:val="lt-LT"/>
              </w:rPr>
              <w:t>2.1.</w:t>
            </w:r>
          </w:p>
        </w:tc>
        <w:tc>
          <w:tcPr>
            <w:tcW w:w="2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2B" w:rsidRPr="00671464" w:rsidRDefault="0041232B" w:rsidP="008450AF">
            <w:pPr>
              <w:pStyle w:val="Sraopastraipa"/>
              <w:ind w:left="0"/>
              <w:rPr>
                <w:color w:val="000000"/>
              </w:rPr>
            </w:pPr>
            <w:r w:rsidRPr="00671464">
              <w:rPr>
                <w:color w:val="000000"/>
              </w:rPr>
              <w:t>Išlaidos: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2B" w:rsidRPr="00671464" w:rsidRDefault="0041232B" w:rsidP="008450AF">
            <w:pPr>
              <w:pStyle w:val="Sraopastraipa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185846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2B" w:rsidRPr="00671464" w:rsidRDefault="0041232B" w:rsidP="008450AF">
            <w:pPr>
              <w:pStyle w:val="Sraopastraipa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159976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2B" w:rsidRPr="00671464" w:rsidRDefault="0041232B" w:rsidP="008450AF">
            <w:pPr>
              <w:pStyle w:val="Sraopastraipa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25870</w:t>
            </w:r>
          </w:p>
        </w:tc>
      </w:tr>
      <w:tr w:rsidR="0041232B" w:rsidRPr="00671464" w:rsidTr="00970A04"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32B" w:rsidRPr="00671464" w:rsidRDefault="0041232B" w:rsidP="008450AF">
            <w:pPr>
              <w:pStyle w:val="Sraopastraipa"/>
              <w:ind w:left="0"/>
              <w:rPr>
                <w:color w:val="000000"/>
              </w:rPr>
            </w:pPr>
            <w:r w:rsidRPr="00671464">
              <w:rPr>
                <w:color w:val="000000"/>
              </w:rPr>
              <w:t>2.1.1.</w:t>
            </w:r>
          </w:p>
        </w:tc>
        <w:tc>
          <w:tcPr>
            <w:tcW w:w="2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2B" w:rsidRPr="00671464" w:rsidRDefault="0041232B" w:rsidP="008450AF">
            <w:pPr>
              <w:pStyle w:val="Sraopastraipa"/>
              <w:ind w:left="0"/>
              <w:rPr>
                <w:color w:val="000000"/>
              </w:rPr>
            </w:pPr>
            <w:r w:rsidRPr="00671464">
              <w:rPr>
                <w:color w:val="000000"/>
              </w:rPr>
              <w:t xml:space="preserve">Darbo užmokestis ir </w:t>
            </w:r>
            <w:proofErr w:type="spellStart"/>
            <w:r w:rsidRPr="00671464">
              <w:rPr>
                <w:color w:val="000000"/>
              </w:rPr>
              <w:t>soc</w:t>
            </w:r>
            <w:proofErr w:type="spellEnd"/>
            <w:r w:rsidRPr="00671464">
              <w:rPr>
                <w:color w:val="000000"/>
              </w:rPr>
              <w:t>. draudimas: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2B" w:rsidRPr="00671464" w:rsidRDefault="0041232B" w:rsidP="008450AF">
            <w:pPr>
              <w:pStyle w:val="Sraopastraipa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139598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2B" w:rsidRPr="00671464" w:rsidRDefault="0041232B" w:rsidP="008450AF">
            <w:pPr>
              <w:pStyle w:val="Sraopastraipa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114981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2B" w:rsidRPr="00671464" w:rsidRDefault="0041232B" w:rsidP="008450AF">
            <w:pPr>
              <w:pStyle w:val="Sraopastraipa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24617</w:t>
            </w:r>
          </w:p>
        </w:tc>
      </w:tr>
      <w:tr w:rsidR="0041232B" w:rsidRPr="00671464" w:rsidTr="00970A04"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32B" w:rsidRPr="00671464" w:rsidRDefault="0041232B" w:rsidP="008450AF">
            <w:pPr>
              <w:pStyle w:val="Sraopastraipa"/>
              <w:ind w:left="0"/>
              <w:rPr>
                <w:color w:val="000000"/>
              </w:rPr>
            </w:pPr>
            <w:r w:rsidRPr="00671464">
              <w:rPr>
                <w:color w:val="000000"/>
              </w:rPr>
              <w:t>2.1.1.1.</w:t>
            </w:r>
          </w:p>
        </w:tc>
        <w:tc>
          <w:tcPr>
            <w:tcW w:w="2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2B" w:rsidRPr="00671464" w:rsidRDefault="0041232B" w:rsidP="008450AF">
            <w:pPr>
              <w:pStyle w:val="Sraopastraipa"/>
              <w:ind w:left="0"/>
              <w:rPr>
                <w:color w:val="000000"/>
              </w:rPr>
            </w:pPr>
            <w:r w:rsidRPr="00671464">
              <w:rPr>
                <w:color w:val="000000"/>
              </w:rPr>
              <w:t>Darbo užmokestis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2B" w:rsidRPr="00671464" w:rsidRDefault="0041232B" w:rsidP="008450AF">
            <w:pPr>
              <w:pStyle w:val="Sraopastraipa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136890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2B" w:rsidRPr="00671464" w:rsidRDefault="0041232B" w:rsidP="008450AF">
            <w:pPr>
              <w:pStyle w:val="Sraopastraipa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87534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2B" w:rsidRPr="00671464" w:rsidRDefault="0041232B" w:rsidP="008450AF">
            <w:pPr>
              <w:pStyle w:val="Sraopastraipa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49356</w:t>
            </w:r>
          </w:p>
        </w:tc>
      </w:tr>
      <w:tr w:rsidR="0041232B" w:rsidRPr="00671464" w:rsidTr="00970A04"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2B" w:rsidRPr="00671464" w:rsidRDefault="0041232B" w:rsidP="008450AF">
            <w:pPr>
              <w:rPr>
                <w:color w:val="000000"/>
                <w:sz w:val="24"/>
                <w:szCs w:val="24"/>
                <w:lang w:val="lt-LT"/>
              </w:rPr>
            </w:pPr>
            <w:r w:rsidRPr="00671464">
              <w:rPr>
                <w:color w:val="000000"/>
                <w:sz w:val="24"/>
                <w:szCs w:val="24"/>
                <w:lang w:val="lt-LT"/>
              </w:rPr>
              <w:t>2.1.1.2.</w:t>
            </w:r>
          </w:p>
        </w:tc>
        <w:tc>
          <w:tcPr>
            <w:tcW w:w="2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2B" w:rsidRPr="00671464" w:rsidRDefault="0041232B" w:rsidP="008450AF">
            <w:pPr>
              <w:pStyle w:val="Sraopastraipa"/>
              <w:ind w:left="0"/>
              <w:rPr>
                <w:color w:val="000000"/>
              </w:rPr>
            </w:pPr>
            <w:r w:rsidRPr="00671464">
              <w:rPr>
                <w:color w:val="000000"/>
              </w:rPr>
              <w:t>Socialinio draudimo įmokos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2B" w:rsidRPr="00671464" w:rsidRDefault="0041232B" w:rsidP="008450AF">
            <w:pPr>
              <w:pStyle w:val="Sraopastraipa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2708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2B" w:rsidRPr="00671464" w:rsidRDefault="0041232B" w:rsidP="008450AF">
            <w:pPr>
              <w:pStyle w:val="Sraopastraipa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27447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2B" w:rsidRPr="00671464" w:rsidRDefault="0041232B" w:rsidP="008450AF">
            <w:pPr>
              <w:pStyle w:val="Sraopastraipa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-24739</w:t>
            </w:r>
          </w:p>
        </w:tc>
      </w:tr>
      <w:tr w:rsidR="0041232B" w:rsidRPr="00671464" w:rsidTr="00970A04"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2B" w:rsidRPr="00671464" w:rsidRDefault="0041232B" w:rsidP="008450AF">
            <w:pPr>
              <w:rPr>
                <w:color w:val="000000"/>
                <w:sz w:val="24"/>
                <w:szCs w:val="24"/>
                <w:lang w:val="lt-LT"/>
              </w:rPr>
            </w:pPr>
            <w:r w:rsidRPr="00671464">
              <w:rPr>
                <w:color w:val="000000"/>
                <w:sz w:val="24"/>
                <w:szCs w:val="24"/>
                <w:lang w:val="lt-LT"/>
              </w:rPr>
              <w:t>2.1.2.</w:t>
            </w:r>
          </w:p>
        </w:tc>
        <w:tc>
          <w:tcPr>
            <w:tcW w:w="2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2B" w:rsidRPr="00671464" w:rsidRDefault="0041232B" w:rsidP="008450AF">
            <w:pPr>
              <w:pStyle w:val="Sraopastraipa"/>
              <w:ind w:left="0"/>
              <w:rPr>
                <w:color w:val="000000"/>
              </w:rPr>
            </w:pPr>
            <w:r w:rsidRPr="00671464">
              <w:rPr>
                <w:color w:val="000000"/>
              </w:rPr>
              <w:t>Prekių ir paslaugų naudojimas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2B" w:rsidRPr="00924F92" w:rsidRDefault="0041232B" w:rsidP="008450AF">
            <w:pPr>
              <w:pStyle w:val="Sraopastraipa"/>
              <w:ind w:left="0"/>
              <w:jc w:val="center"/>
              <w:rPr>
                <w:b/>
                <w:i/>
                <w:color w:val="000000"/>
              </w:rPr>
            </w:pPr>
            <w:r w:rsidRPr="00924F92">
              <w:rPr>
                <w:b/>
                <w:i/>
              </w:rPr>
              <w:t>46248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2B" w:rsidRPr="00924F92" w:rsidRDefault="0041232B" w:rsidP="008450AF">
            <w:pPr>
              <w:pStyle w:val="Sraopastraipa"/>
              <w:ind w:left="0"/>
              <w:jc w:val="center"/>
              <w:rPr>
                <w:b/>
                <w:i/>
                <w:color w:val="000000"/>
              </w:rPr>
            </w:pPr>
            <w:r w:rsidRPr="00924F92">
              <w:rPr>
                <w:b/>
                <w:i/>
                <w:color w:val="000000"/>
              </w:rPr>
              <w:t>44995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2B" w:rsidRPr="006A3665" w:rsidRDefault="0041232B" w:rsidP="008450AF">
            <w:pPr>
              <w:pStyle w:val="Sraopastraipa"/>
              <w:ind w:left="0"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1253</w:t>
            </w:r>
          </w:p>
        </w:tc>
      </w:tr>
      <w:tr w:rsidR="0041232B" w:rsidRPr="00671464" w:rsidTr="00970A04"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2B" w:rsidRPr="00671464" w:rsidRDefault="0041232B" w:rsidP="008450AF">
            <w:pPr>
              <w:rPr>
                <w:color w:val="000000"/>
                <w:sz w:val="24"/>
                <w:szCs w:val="24"/>
                <w:lang w:val="lt-LT"/>
              </w:rPr>
            </w:pPr>
            <w:r w:rsidRPr="00671464">
              <w:rPr>
                <w:color w:val="000000"/>
                <w:sz w:val="24"/>
                <w:szCs w:val="24"/>
                <w:lang w:val="lt-LT"/>
              </w:rPr>
              <w:t>2.1.2.1.</w:t>
            </w:r>
          </w:p>
        </w:tc>
        <w:tc>
          <w:tcPr>
            <w:tcW w:w="2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2B" w:rsidRPr="00671464" w:rsidRDefault="0041232B" w:rsidP="008450AF">
            <w:pPr>
              <w:pStyle w:val="Sraopastraipa"/>
              <w:ind w:left="0"/>
              <w:rPr>
                <w:color w:val="000000"/>
              </w:rPr>
            </w:pPr>
            <w:r w:rsidRPr="00671464">
              <w:rPr>
                <w:color w:val="000000"/>
              </w:rPr>
              <w:t>Medikamentai (ir darbuotojų sveikatos tikrinimas)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2B" w:rsidRPr="00671464" w:rsidRDefault="0041232B" w:rsidP="008450AF">
            <w:pPr>
              <w:pStyle w:val="Sraopastraipa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251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2B" w:rsidRPr="00671464" w:rsidRDefault="0041232B" w:rsidP="008450AF">
            <w:pPr>
              <w:pStyle w:val="Sraopastraipa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210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2B" w:rsidRPr="00671464" w:rsidRDefault="0041232B" w:rsidP="008450AF">
            <w:pPr>
              <w:pStyle w:val="Sraopastraipa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41</w:t>
            </w:r>
          </w:p>
        </w:tc>
      </w:tr>
      <w:tr w:rsidR="0041232B" w:rsidRPr="00671464" w:rsidTr="00970A04"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2B" w:rsidRPr="00671464" w:rsidRDefault="0041232B" w:rsidP="008450AF">
            <w:pPr>
              <w:rPr>
                <w:color w:val="000000"/>
                <w:sz w:val="24"/>
                <w:szCs w:val="24"/>
                <w:lang w:val="lt-LT"/>
              </w:rPr>
            </w:pPr>
            <w:r w:rsidRPr="00671464">
              <w:rPr>
                <w:color w:val="000000"/>
                <w:sz w:val="24"/>
                <w:szCs w:val="24"/>
                <w:lang w:val="lt-LT"/>
              </w:rPr>
              <w:t>2.1.2.2.</w:t>
            </w:r>
          </w:p>
        </w:tc>
        <w:tc>
          <w:tcPr>
            <w:tcW w:w="2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2B" w:rsidRPr="00671464" w:rsidRDefault="0041232B" w:rsidP="008450AF">
            <w:pPr>
              <w:pStyle w:val="Sraopastraipa"/>
              <w:ind w:left="0"/>
              <w:rPr>
                <w:color w:val="000000"/>
              </w:rPr>
            </w:pPr>
            <w:r w:rsidRPr="00671464">
              <w:rPr>
                <w:color w:val="000000"/>
              </w:rPr>
              <w:t>Ryšių paslaugos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2B" w:rsidRPr="00671464" w:rsidRDefault="0041232B" w:rsidP="008450AF">
            <w:pPr>
              <w:pStyle w:val="Sraopastraipa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286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2B" w:rsidRPr="00671464" w:rsidRDefault="0041232B" w:rsidP="008450AF">
            <w:pPr>
              <w:pStyle w:val="Sraopastraipa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286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2B" w:rsidRPr="00671464" w:rsidRDefault="0041232B" w:rsidP="008450AF">
            <w:pPr>
              <w:pStyle w:val="Sraopastraipa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41232B" w:rsidRPr="00671464" w:rsidTr="00970A04"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2B" w:rsidRPr="00671464" w:rsidRDefault="0041232B" w:rsidP="008450AF">
            <w:pPr>
              <w:rPr>
                <w:color w:val="000000"/>
                <w:sz w:val="24"/>
                <w:szCs w:val="24"/>
                <w:lang w:val="lt-LT"/>
              </w:rPr>
            </w:pPr>
            <w:r w:rsidRPr="00671464">
              <w:rPr>
                <w:color w:val="000000"/>
                <w:sz w:val="24"/>
                <w:szCs w:val="24"/>
                <w:lang w:val="lt-LT"/>
              </w:rPr>
              <w:t>2.1.2.3.</w:t>
            </w:r>
          </w:p>
        </w:tc>
        <w:tc>
          <w:tcPr>
            <w:tcW w:w="2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2B" w:rsidRPr="00671464" w:rsidRDefault="0041232B" w:rsidP="008450AF">
            <w:pPr>
              <w:pStyle w:val="Sraopastraipa"/>
              <w:ind w:left="0"/>
              <w:rPr>
                <w:color w:val="000000"/>
              </w:rPr>
            </w:pPr>
            <w:r w:rsidRPr="00671464">
              <w:rPr>
                <w:color w:val="000000"/>
              </w:rPr>
              <w:t>Transporto išlaikymas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2B" w:rsidRPr="00671464" w:rsidRDefault="0041232B" w:rsidP="008450AF">
            <w:pPr>
              <w:pStyle w:val="Sraopastraipa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15381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2B" w:rsidRPr="00671464" w:rsidRDefault="0041232B" w:rsidP="008450AF">
            <w:pPr>
              <w:pStyle w:val="Sraopastraipa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14718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2B" w:rsidRPr="00671464" w:rsidRDefault="0041232B" w:rsidP="008450AF">
            <w:pPr>
              <w:pStyle w:val="Sraopastraipa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663</w:t>
            </w:r>
          </w:p>
        </w:tc>
      </w:tr>
      <w:tr w:rsidR="0041232B" w:rsidRPr="00671464" w:rsidTr="00970A04"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32B" w:rsidRPr="00671464" w:rsidRDefault="002A3B2E" w:rsidP="008450AF">
            <w:pPr>
              <w:pStyle w:val="Sraopastraipa"/>
              <w:ind w:left="0"/>
              <w:rPr>
                <w:color w:val="000000"/>
              </w:rPr>
            </w:pPr>
            <w:r>
              <w:rPr>
                <w:color w:val="000000"/>
              </w:rPr>
              <w:t>2.1.2.4</w:t>
            </w:r>
            <w:r w:rsidR="0041232B" w:rsidRPr="00671464">
              <w:rPr>
                <w:color w:val="000000"/>
              </w:rPr>
              <w:t>.</w:t>
            </w:r>
          </w:p>
        </w:tc>
        <w:tc>
          <w:tcPr>
            <w:tcW w:w="2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2B" w:rsidRPr="00671464" w:rsidRDefault="0041232B" w:rsidP="008450AF">
            <w:pPr>
              <w:pStyle w:val="Sraopastraipa"/>
              <w:ind w:left="0"/>
              <w:rPr>
                <w:color w:val="000000"/>
              </w:rPr>
            </w:pPr>
            <w:r>
              <w:rPr>
                <w:color w:val="000000"/>
              </w:rPr>
              <w:t>Informacinių technologijų prekės ir paslaugos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2B" w:rsidRPr="00671464" w:rsidRDefault="0041232B" w:rsidP="008450AF">
            <w:pPr>
              <w:pStyle w:val="Sraopastraipa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3690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2B" w:rsidRPr="00671464" w:rsidRDefault="0041232B" w:rsidP="008450AF">
            <w:pPr>
              <w:pStyle w:val="Sraopastraipa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933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2B" w:rsidRPr="00671464" w:rsidRDefault="0041232B" w:rsidP="008450AF">
            <w:pPr>
              <w:pStyle w:val="Sraopastraipa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2757</w:t>
            </w:r>
          </w:p>
        </w:tc>
      </w:tr>
      <w:tr w:rsidR="0041232B" w:rsidRPr="00671464" w:rsidTr="00970A04"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2B" w:rsidRPr="00671464" w:rsidRDefault="002A3B2E" w:rsidP="008450AF">
            <w:pPr>
              <w:rPr>
                <w:color w:val="000000"/>
                <w:sz w:val="24"/>
                <w:szCs w:val="24"/>
                <w:lang w:val="lt-LT"/>
              </w:rPr>
            </w:pPr>
            <w:r>
              <w:rPr>
                <w:color w:val="000000"/>
                <w:sz w:val="24"/>
                <w:szCs w:val="24"/>
                <w:lang w:val="lt-LT"/>
              </w:rPr>
              <w:t>2.1.2.5</w:t>
            </w:r>
            <w:r w:rsidR="0041232B" w:rsidRPr="00671464">
              <w:rPr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2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2B" w:rsidRPr="00671464" w:rsidRDefault="0041232B" w:rsidP="008450AF">
            <w:pPr>
              <w:pStyle w:val="Sraopastraipa"/>
              <w:ind w:left="0"/>
              <w:rPr>
                <w:color w:val="000000"/>
              </w:rPr>
            </w:pPr>
            <w:r w:rsidRPr="00671464">
              <w:rPr>
                <w:color w:val="000000"/>
              </w:rPr>
              <w:t>Komandiruotės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2B" w:rsidRPr="00671464" w:rsidRDefault="0041232B" w:rsidP="008450AF">
            <w:pPr>
              <w:pStyle w:val="Sraopastraipa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41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2B" w:rsidRPr="00671464" w:rsidRDefault="0041232B" w:rsidP="008450AF">
            <w:pPr>
              <w:pStyle w:val="Sraopastraipa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136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2B" w:rsidRPr="00671464" w:rsidRDefault="0041232B" w:rsidP="008450AF">
            <w:pPr>
              <w:pStyle w:val="Sraopastraipa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-95</w:t>
            </w:r>
          </w:p>
        </w:tc>
      </w:tr>
      <w:tr w:rsidR="0041232B" w:rsidRPr="00671464" w:rsidTr="00970A04"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2B" w:rsidRPr="00671464" w:rsidRDefault="002A3B2E" w:rsidP="008450AF">
            <w:pPr>
              <w:rPr>
                <w:color w:val="000000"/>
                <w:sz w:val="24"/>
                <w:szCs w:val="24"/>
                <w:lang w:val="lt-LT"/>
              </w:rPr>
            </w:pPr>
            <w:r>
              <w:rPr>
                <w:color w:val="000000"/>
                <w:sz w:val="24"/>
                <w:szCs w:val="24"/>
                <w:lang w:val="lt-LT"/>
              </w:rPr>
              <w:t>2.1.2.6</w:t>
            </w:r>
            <w:r w:rsidR="0041232B" w:rsidRPr="00671464">
              <w:rPr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2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2B" w:rsidRPr="00671464" w:rsidRDefault="0041232B" w:rsidP="008450AF">
            <w:pPr>
              <w:pStyle w:val="Sraopastraipa"/>
              <w:ind w:left="0"/>
              <w:rPr>
                <w:color w:val="000000"/>
              </w:rPr>
            </w:pPr>
            <w:r w:rsidRPr="00671464">
              <w:rPr>
                <w:color w:val="000000"/>
              </w:rPr>
              <w:t>Ilgalaikio materialinio turto einamasis remontas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2B" w:rsidRPr="00671464" w:rsidRDefault="0041232B" w:rsidP="008450AF">
            <w:pPr>
              <w:pStyle w:val="Sraopastraipa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711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2B" w:rsidRPr="00671464" w:rsidRDefault="0041232B" w:rsidP="008450AF">
            <w:pPr>
              <w:pStyle w:val="Sraopastraipa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2274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2B" w:rsidRPr="00671464" w:rsidRDefault="0041232B" w:rsidP="008450AF">
            <w:pPr>
              <w:pStyle w:val="Sraopastraipa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-1563</w:t>
            </w:r>
          </w:p>
        </w:tc>
      </w:tr>
      <w:tr w:rsidR="0041232B" w:rsidRPr="00671464" w:rsidTr="00970A04"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2B" w:rsidRPr="00671464" w:rsidRDefault="002A3B2E" w:rsidP="008450AF">
            <w:pPr>
              <w:rPr>
                <w:color w:val="000000"/>
                <w:sz w:val="24"/>
                <w:szCs w:val="24"/>
                <w:lang w:val="lt-LT"/>
              </w:rPr>
            </w:pPr>
            <w:r>
              <w:rPr>
                <w:color w:val="000000"/>
                <w:sz w:val="24"/>
                <w:szCs w:val="24"/>
                <w:lang w:val="lt-LT"/>
              </w:rPr>
              <w:t>2.1.2.7</w:t>
            </w:r>
            <w:r w:rsidR="0041232B" w:rsidRPr="00671464">
              <w:rPr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2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2B" w:rsidRPr="00671464" w:rsidRDefault="0041232B" w:rsidP="008450AF">
            <w:pPr>
              <w:pStyle w:val="Sraopastraipa"/>
              <w:ind w:left="0"/>
              <w:rPr>
                <w:color w:val="000000"/>
              </w:rPr>
            </w:pPr>
            <w:r w:rsidRPr="00671464">
              <w:rPr>
                <w:color w:val="000000"/>
              </w:rPr>
              <w:t>Kvalifikacijos kėlimas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2B" w:rsidRPr="00671464" w:rsidRDefault="0041232B" w:rsidP="008450AF">
            <w:pPr>
              <w:pStyle w:val="Sraopastraipa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227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2B" w:rsidRPr="00671464" w:rsidRDefault="0041232B" w:rsidP="008450AF">
            <w:pPr>
              <w:pStyle w:val="Sraopastraipa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250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2B" w:rsidRPr="00671464" w:rsidRDefault="0041232B" w:rsidP="008450AF">
            <w:pPr>
              <w:pStyle w:val="Sraopastraipa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-23</w:t>
            </w:r>
          </w:p>
        </w:tc>
      </w:tr>
      <w:tr w:rsidR="0041232B" w:rsidRPr="00671464" w:rsidTr="00970A04"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2B" w:rsidRPr="00671464" w:rsidRDefault="002A3B2E" w:rsidP="008450AF">
            <w:pPr>
              <w:rPr>
                <w:color w:val="000000"/>
                <w:sz w:val="24"/>
                <w:szCs w:val="24"/>
                <w:lang w:val="lt-LT"/>
              </w:rPr>
            </w:pPr>
            <w:r>
              <w:rPr>
                <w:color w:val="000000"/>
                <w:sz w:val="24"/>
                <w:szCs w:val="24"/>
                <w:lang w:val="lt-LT"/>
              </w:rPr>
              <w:t>2.1.2.8</w:t>
            </w:r>
            <w:r w:rsidR="0041232B" w:rsidRPr="00671464">
              <w:rPr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2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2B" w:rsidRPr="00671464" w:rsidRDefault="0041232B" w:rsidP="008450AF">
            <w:pPr>
              <w:pStyle w:val="Sraopastraipa"/>
              <w:ind w:left="0"/>
              <w:rPr>
                <w:color w:val="000000"/>
              </w:rPr>
            </w:pPr>
            <w:r w:rsidRPr="00671464">
              <w:rPr>
                <w:color w:val="000000"/>
              </w:rPr>
              <w:t>Komunalinės paslaugos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2B" w:rsidRPr="00671464" w:rsidRDefault="0041232B" w:rsidP="008450AF">
            <w:pPr>
              <w:pStyle w:val="Sraopastraipa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17363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2B" w:rsidRPr="00671464" w:rsidRDefault="0041232B" w:rsidP="008450AF">
            <w:pPr>
              <w:pStyle w:val="Sraopastraipa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15145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2B" w:rsidRPr="00671464" w:rsidRDefault="0041232B" w:rsidP="008450AF">
            <w:pPr>
              <w:pStyle w:val="Sraopastraipa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2218</w:t>
            </w:r>
          </w:p>
        </w:tc>
      </w:tr>
      <w:tr w:rsidR="0041232B" w:rsidRPr="00671464" w:rsidTr="00970A04"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2B" w:rsidRPr="00671464" w:rsidRDefault="002A3B2E" w:rsidP="008450AF">
            <w:pPr>
              <w:rPr>
                <w:color w:val="000000"/>
                <w:sz w:val="24"/>
                <w:szCs w:val="24"/>
                <w:lang w:val="lt-LT"/>
              </w:rPr>
            </w:pPr>
            <w:r>
              <w:rPr>
                <w:color w:val="000000"/>
                <w:sz w:val="24"/>
                <w:szCs w:val="24"/>
                <w:lang w:val="lt-LT"/>
              </w:rPr>
              <w:t>2.1.2.9</w:t>
            </w:r>
            <w:r w:rsidR="0041232B" w:rsidRPr="00671464">
              <w:rPr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2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2B" w:rsidRPr="00671464" w:rsidRDefault="0041232B" w:rsidP="008450AF">
            <w:pPr>
              <w:pStyle w:val="Sraopastraipa"/>
              <w:ind w:left="0"/>
              <w:rPr>
                <w:color w:val="000000"/>
              </w:rPr>
            </w:pPr>
            <w:r w:rsidRPr="00671464">
              <w:rPr>
                <w:color w:val="000000"/>
              </w:rPr>
              <w:t>Kitos paslaugos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2B" w:rsidRPr="00671464" w:rsidRDefault="0041232B" w:rsidP="008450AF">
            <w:pPr>
              <w:pStyle w:val="Sraopastraipa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6465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2B" w:rsidRPr="00671464" w:rsidRDefault="0041232B" w:rsidP="008450AF">
            <w:pPr>
              <w:pStyle w:val="Sraopastraipa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8143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2B" w:rsidRPr="00671464" w:rsidRDefault="0041232B" w:rsidP="008450AF">
            <w:pPr>
              <w:pStyle w:val="Sraopastraipa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-1678</w:t>
            </w:r>
          </w:p>
        </w:tc>
      </w:tr>
      <w:tr w:rsidR="0041232B" w:rsidRPr="00671464" w:rsidTr="00970A04"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2B" w:rsidRPr="00671464" w:rsidRDefault="002A3B2E" w:rsidP="008450AF">
            <w:pPr>
              <w:rPr>
                <w:color w:val="000000"/>
                <w:sz w:val="24"/>
                <w:szCs w:val="24"/>
                <w:lang w:val="lt-LT"/>
              </w:rPr>
            </w:pPr>
            <w:r>
              <w:rPr>
                <w:color w:val="000000"/>
                <w:sz w:val="24"/>
                <w:szCs w:val="24"/>
                <w:lang w:val="lt-LT"/>
              </w:rPr>
              <w:t>2.1.2.10</w:t>
            </w:r>
            <w:r w:rsidR="0041232B">
              <w:rPr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2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2B" w:rsidRPr="00426230" w:rsidRDefault="0041232B" w:rsidP="008450AF">
            <w:pPr>
              <w:pStyle w:val="Sraopastraipa"/>
              <w:ind w:left="0"/>
              <w:rPr>
                <w:color w:val="000000"/>
              </w:rPr>
            </w:pPr>
            <w:r w:rsidRPr="00426230">
              <w:rPr>
                <w:color w:val="000000"/>
              </w:rPr>
              <w:t>Ilgalaikio turto įsigijimas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2B" w:rsidRPr="00671464" w:rsidRDefault="0041232B" w:rsidP="008450AF">
            <w:pPr>
              <w:pStyle w:val="Sraopastraipa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1833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2B" w:rsidRPr="00671464" w:rsidRDefault="0041232B" w:rsidP="008450AF">
            <w:pPr>
              <w:pStyle w:val="Sraopastraipa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2900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2B" w:rsidRPr="00671464" w:rsidRDefault="0041232B" w:rsidP="008450AF">
            <w:pPr>
              <w:pStyle w:val="Sraopastraipa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-1067</w:t>
            </w:r>
          </w:p>
        </w:tc>
      </w:tr>
      <w:tr w:rsidR="0041232B" w:rsidRPr="00671464" w:rsidTr="00970A04"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2B" w:rsidRPr="00671464" w:rsidRDefault="0041232B" w:rsidP="008450AF">
            <w:pPr>
              <w:rPr>
                <w:color w:val="000000"/>
                <w:sz w:val="24"/>
                <w:szCs w:val="24"/>
                <w:lang w:val="lt-LT"/>
              </w:rPr>
            </w:pPr>
            <w:r w:rsidRPr="00671464">
              <w:rPr>
                <w:color w:val="000000"/>
                <w:sz w:val="24"/>
                <w:szCs w:val="24"/>
                <w:lang w:val="lt-LT"/>
              </w:rPr>
              <w:t>3.</w:t>
            </w:r>
          </w:p>
        </w:tc>
        <w:tc>
          <w:tcPr>
            <w:tcW w:w="2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2B" w:rsidRPr="00671464" w:rsidRDefault="0041232B" w:rsidP="008450AF">
            <w:pPr>
              <w:pStyle w:val="Sraopastraipa"/>
              <w:ind w:left="0"/>
              <w:rPr>
                <w:b/>
                <w:color w:val="000000"/>
              </w:rPr>
            </w:pPr>
            <w:r w:rsidRPr="00671464">
              <w:rPr>
                <w:b/>
                <w:color w:val="000000"/>
              </w:rPr>
              <w:t>Kitos lėšos: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2B" w:rsidRPr="00903302" w:rsidRDefault="0041232B" w:rsidP="008450AF">
            <w:pPr>
              <w:pStyle w:val="Sraopastraipa"/>
              <w:ind w:left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45390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2B" w:rsidRPr="00924F92" w:rsidRDefault="0041232B" w:rsidP="008450AF">
            <w:pPr>
              <w:pStyle w:val="Sraopastraipa"/>
              <w:ind w:left="0"/>
              <w:jc w:val="center"/>
              <w:rPr>
                <w:b/>
                <w:color w:val="000000"/>
              </w:rPr>
            </w:pPr>
            <w:r w:rsidRPr="00924F92">
              <w:rPr>
                <w:b/>
                <w:color w:val="000000"/>
              </w:rPr>
              <w:t>36741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2B" w:rsidRPr="00671464" w:rsidRDefault="0041232B" w:rsidP="008450AF">
            <w:pPr>
              <w:pStyle w:val="Sraopastraipa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8649</w:t>
            </w:r>
          </w:p>
        </w:tc>
      </w:tr>
      <w:tr w:rsidR="0041232B" w:rsidRPr="00671464" w:rsidTr="00970A04"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2B" w:rsidRPr="00671464" w:rsidRDefault="0041232B" w:rsidP="008450AF">
            <w:pPr>
              <w:rPr>
                <w:color w:val="000000"/>
                <w:sz w:val="24"/>
                <w:szCs w:val="24"/>
                <w:lang w:val="lt-LT"/>
              </w:rPr>
            </w:pPr>
            <w:r w:rsidRPr="00671464">
              <w:rPr>
                <w:color w:val="000000"/>
                <w:sz w:val="24"/>
                <w:szCs w:val="24"/>
                <w:lang w:val="lt-LT"/>
              </w:rPr>
              <w:t>3.1.</w:t>
            </w:r>
          </w:p>
        </w:tc>
        <w:tc>
          <w:tcPr>
            <w:tcW w:w="2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2B" w:rsidRPr="00671464" w:rsidRDefault="0041232B" w:rsidP="008450AF">
            <w:pPr>
              <w:pStyle w:val="Sraopastraipa"/>
              <w:ind w:left="0"/>
              <w:rPr>
                <w:color w:val="000000"/>
              </w:rPr>
            </w:pPr>
            <w:r w:rsidRPr="00671464">
              <w:rPr>
                <w:color w:val="000000"/>
              </w:rPr>
              <w:t>Gyventojų pajamų mokesčio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2B" w:rsidRPr="00671464" w:rsidRDefault="0041232B" w:rsidP="008450AF">
            <w:pPr>
              <w:pStyle w:val="Sraopastraipa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401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2B" w:rsidRPr="00671464" w:rsidRDefault="0041232B" w:rsidP="008450AF">
            <w:pPr>
              <w:pStyle w:val="Sraopastraipa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339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2B" w:rsidRPr="00671464" w:rsidRDefault="0041232B" w:rsidP="008450AF">
            <w:pPr>
              <w:pStyle w:val="Sraopastraipa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62</w:t>
            </w:r>
          </w:p>
        </w:tc>
      </w:tr>
      <w:tr w:rsidR="0041232B" w:rsidRPr="00671464" w:rsidTr="00970A04"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2B" w:rsidRPr="00671464" w:rsidRDefault="0041232B" w:rsidP="008450AF">
            <w:pPr>
              <w:rPr>
                <w:color w:val="000000"/>
                <w:sz w:val="24"/>
                <w:szCs w:val="24"/>
                <w:lang w:val="lt-LT"/>
              </w:rPr>
            </w:pPr>
            <w:r w:rsidRPr="00671464">
              <w:rPr>
                <w:color w:val="000000"/>
                <w:sz w:val="24"/>
                <w:szCs w:val="24"/>
                <w:lang w:val="lt-LT"/>
              </w:rPr>
              <w:t>3.2.</w:t>
            </w:r>
          </w:p>
        </w:tc>
        <w:tc>
          <w:tcPr>
            <w:tcW w:w="2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2B" w:rsidRPr="00671464" w:rsidRDefault="0041232B" w:rsidP="008450AF">
            <w:pPr>
              <w:pStyle w:val="Sraopastraipa"/>
              <w:ind w:left="0"/>
              <w:rPr>
                <w:color w:val="000000"/>
              </w:rPr>
            </w:pPr>
            <w:r w:rsidRPr="00671464">
              <w:rPr>
                <w:color w:val="000000"/>
              </w:rPr>
              <w:t>Spec.</w:t>
            </w:r>
            <w:r w:rsidR="009B645C">
              <w:rPr>
                <w:color w:val="000000"/>
              </w:rPr>
              <w:t xml:space="preserve"> </w:t>
            </w:r>
            <w:r w:rsidRPr="00671464">
              <w:rPr>
                <w:color w:val="000000"/>
              </w:rPr>
              <w:t>lėšos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2B" w:rsidRPr="00671464" w:rsidRDefault="0041232B" w:rsidP="008450AF">
            <w:pPr>
              <w:pStyle w:val="Sraopastraipa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3143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2B" w:rsidRPr="00671464" w:rsidRDefault="0041232B" w:rsidP="008450AF">
            <w:pPr>
              <w:pStyle w:val="Sraopastraipa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2541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2B" w:rsidRPr="00671464" w:rsidRDefault="0041232B" w:rsidP="008450AF">
            <w:pPr>
              <w:pStyle w:val="Sraopastraipa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602</w:t>
            </w:r>
          </w:p>
        </w:tc>
      </w:tr>
      <w:tr w:rsidR="0041232B" w:rsidRPr="00671464" w:rsidTr="00970A04"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2B" w:rsidRPr="00671464" w:rsidRDefault="0041232B" w:rsidP="008450AF">
            <w:pPr>
              <w:rPr>
                <w:color w:val="000000"/>
                <w:sz w:val="24"/>
                <w:szCs w:val="24"/>
                <w:lang w:val="lt-LT"/>
              </w:rPr>
            </w:pPr>
            <w:r w:rsidRPr="00671464">
              <w:rPr>
                <w:color w:val="000000"/>
                <w:sz w:val="24"/>
                <w:szCs w:val="24"/>
                <w:lang w:val="lt-LT"/>
              </w:rPr>
              <w:t>3.3.</w:t>
            </w:r>
          </w:p>
        </w:tc>
        <w:tc>
          <w:tcPr>
            <w:tcW w:w="2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2B" w:rsidRPr="00671464" w:rsidRDefault="0041232B" w:rsidP="008450AF">
            <w:pPr>
              <w:pStyle w:val="Sraopastraipa"/>
              <w:ind w:left="0"/>
              <w:rPr>
                <w:color w:val="000000"/>
              </w:rPr>
            </w:pPr>
            <w:r w:rsidRPr="00671464">
              <w:rPr>
                <w:color w:val="000000"/>
              </w:rPr>
              <w:t>Savivaldybės lėšos vaikų vasaros poilsiui ir socializacijos programoms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2B" w:rsidRPr="00671464" w:rsidRDefault="0041232B" w:rsidP="008450AF">
            <w:pPr>
              <w:pStyle w:val="Sraopastraipa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680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2B" w:rsidRPr="00671464" w:rsidRDefault="0041232B" w:rsidP="008450AF">
            <w:pPr>
              <w:pStyle w:val="Sraopastraipa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700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2B" w:rsidRPr="00671464" w:rsidRDefault="0041232B" w:rsidP="008450AF">
            <w:pPr>
              <w:pStyle w:val="Sraopastraipa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-20</w:t>
            </w:r>
          </w:p>
        </w:tc>
      </w:tr>
      <w:tr w:rsidR="0041232B" w:rsidRPr="00671464" w:rsidTr="00970A04"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2B" w:rsidRPr="00671464" w:rsidRDefault="0041232B" w:rsidP="008450AF">
            <w:pPr>
              <w:rPr>
                <w:color w:val="000000"/>
                <w:sz w:val="24"/>
                <w:szCs w:val="24"/>
                <w:lang w:val="lt-LT"/>
              </w:rPr>
            </w:pPr>
            <w:r w:rsidRPr="00671464">
              <w:rPr>
                <w:color w:val="000000"/>
                <w:sz w:val="24"/>
                <w:szCs w:val="24"/>
                <w:lang w:val="lt-LT"/>
              </w:rPr>
              <w:lastRenderedPageBreak/>
              <w:t>3.4.</w:t>
            </w:r>
          </w:p>
        </w:tc>
        <w:tc>
          <w:tcPr>
            <w:tcW w:w="2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2B" w:rsidRPr="00671464" w:rsidRDefault="0041232B" w:rsidP="008450AF">
            <w:pPr>
              <w:pStyle w:val="Sraopastraipa"/>
              <w:ind w:left="0"/>
              <w:rPr>
                <w:color w:val="000000"/>
              </w:rPr>
            </w:pPr>
            <w:r w:rsidRPr="00671464">
              <w:rPr>
                <w:color w:val="000000"/>
              </w:rPr>
              <w:t>Kitas finansavimas (įrašyti)</w:t>
            </w:r>
            <w:r>
              <w:rPr>
                <w:color w:val="000000"/>
              </w:rPr>
              <w:t xml:space="preserve">: 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2B" w:rsidRPr="00671464" w:rsidRDefault="0041232B" w:rsidP="0041232B">
            <w:pPr>
              <w:pStyle w:val="Sraopastraipa"/>
              <w:ind w:left="0"/>
              <w:rPr>
                <w:color w:val="000000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2B" w:rsidRPr="00671464" w:rsidRDefault="0041232B" w:rsidP="008450AF">
            <w:pPr>
              <w:pStyle w:val="Sraopastraipa"/>
              <w:ind w:left="0"/>
              <w:jc w:val="center"/>
              <w:rPr>
                <w:color w:val="00000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2B" w:rsidRPr="00671464" w:rsidRDefault="0041232B" w:rsidP="008450AF">
            <w:pPr>
              <w:pStyle w:val="Sraopastraipa"/>
              <w:ind w:left="0"/>
              <w:jc w:val="center"/>
              <w:rPr>
                <w:color w:val="000000"/>
              </w:rPr>
            </w:pPr>
          </w:p>
        </w:tc>
      </w:tr>
      <w:tr w:rsidR="0041232B" w:rsidRPr="00671464" w:rsidTr="00970A04"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2B" w:rsidRPr="00671464" w:rsidRDefault="0041232B" w:rsidP="008450AF">
            <w:pPr>
              <w:rPr>
                <w:color w:val="000000"/>
                <w:sz w:val="24"/>
                <w:szCs w:val="24"/>
                <w:lang w:val="lt-LT"/>
              </w:rPr>
            </w:pPr>
            <w:r>
              <w:rPr>
                <w:color w:val="000000"/>
                <w:sz w:val="24"/>
                <w:szCs w:val="24"/>
                <w:lang w:val="lt-LT"/>
              </w:rPr>
              <w:t>3.4.1.</w:t>
            </w:r>
          </w:p>
        </w:tc>
        <w:tc>
          <w:tcPr>
            <w:tcW w:w="2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2B" w:rsidRPr="00671464" w:rsidRDefault="0041232B" w:rsidP="008450AF">
            <w:pPr>
              <w:pStyle w:val="Sraopastraipa"/>
              <w:ind w:left="0"/>
              <w:rPr>
                <w:color w:val="000000"/>
              </w:rPr>
            </w:pPr>
            <w:r>
              <w:rPr>
                <w:color w:val="000000"/>
              </w:rPr>
              <w:t>Proginiai čekiai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2B" w:rsidRDefault="0041232B" w:rsidP="008450AF">
            <w:pPr>
              <w:pStyle w:val="Sraopastraipa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2B" w:rsidRPr="00671464" w:rsidRDefault="004767CE" w:rsidP="008450AF">
            <w:pPr>
              <w:pStyle w:val="Sraopastraipa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2B" w:rsidRDefault="0041232B" w:rsidP="008450AF">
            <w:pPr>
              <w:pStyle w:val="Sraopastraipa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</w:tr>
      <w:tr w:rsidR="0041232B" w:rsidRPr="00671464" w:rsidTr="00970A04"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2B" w:rsidRPr="00671464" w:rsidRDefault="0041232B" w:rsidP="0041232B">
            <w:pPr>
              <w:rPr>
                <w:color w:val="000000"/>
                <w:sz w:val="24"/>
                <w:szCs w:val="24"/>
                <w:lang w:val="lt-LT"/>
              </w:rPr>
            </w:pPr>
            <w:r>
              <w:rPr>
                <w:color w:val="000000"/>
                <w:sz w:val="24"/>
                <w:szCs w:val="24"/>
                <w:lang w:val="lt-LT"/>
              </w:rPr>
              <w:t>3.4.2.</w:t>
            </w:r>
          </w:p>
        </w:tc>
        <w:tc>
          <w:tcPr>
            <w:tcW w:w="2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2B" w:rsidRPr="00671464" w:rsidRDefault="0041232B" w:rsidP="008450AF">
            <w:pPr>
              <w:pStyle w:val="Sraopastraipa"/>
              <w:ind w:left="0"/>
              <w:rPr>
                <w:color w:val="000000"/>
              </w:rPr>
            </w:pPr>
            <w:r>
              <w:rPr>
                <w:color w:val="000000"/>
              </w:rPr>
              <w:t>Dujų rezervuaro apžiūros ir hidraulinis bandymas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2B" w:rsidRDefault="0041232B" w:rsidP="008450AF">
            <w:pPr>
              <w:pStyle w:val="Sraopastraipa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8500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2B" w:rsidRPr="00671464" w:rsidRDefault="004767CE" w:rsidP="008450AF">
            <w:pPr>
              <w:pStyle w:val="Sraopastraipa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2B" w:rsidRPr="00671464" w:rsidRDefault="0041232B" w:rsidP="008450AF">
            <w:pPr>
              <w:pStyle w:val="Sraopastraipa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8500</w:t>
            </w:r>
          </w:p>
        </w:tc>
      </w:tr>
      <w:tr w:rsidR="0041232B" w:rsidRPr="00671464" w:rsidTr="00970A04"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2B" w:rsidRPr="00671464" w:rsidRDefault="0041232B" w:rsidP="0041232B">
            <w:pPr>
              <w:jc w:val="both"/>
              <w:rPr>
                <w:color w:val="000000"/>
                <w:sz w:val="24"/>
                <w:szCs w:val="24"/>
                <w:lang w:val="lt-LT"/>
              </w:rPr>
            </w:pPr>
            <w:r>
              <w:rPr>
                <w:color w:val="000000"/>
                <w:sz w:val="24"/>
                <w:szCs w:val="24"/>
                <w:lang w:val="lt-LT"/>
              </w:rPr>
              <w:t>3.4.3.</w:t>
            </w:r>
          </w:p>
        </w:tc>
        <w:tc>
          <w:tcPr>
            <w:tcW w:w="2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2B" w:rsidRPr="00671464" w:rsidRDefault="0041232B" w:rsidP="008450AF">
            <w:pPr>
              <w:pStyle w:val="Sraopastraipa"/>
              <w:ind w:left="0"/>
              <w:rPr>
                <w:color w:val="000000"/>
              </w:rPr>
            </w:pPr>
            <w:r>
              <w:rPr>
                <w:color w:val="000000"/>
              </w:rPr>
              <w:t>Grindų dangos keitimas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2B" w:rsidRDefault="0041232B" w:rsidP="008450AF">
            <w:pPr>
              <w:pStyle w:val="Sraopastraipa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3312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2B" w:rsidRPr="00671464" w:rsidRDefault="004767CE" w:rsidP="008450AF">
            <w:pPr>
              <w:pStyle w:val="Sraopastraipa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2B" w:rsidRPr="00671464" w:rsidRDefault="0041232B" w:rsidP="008450AF">
            <w:pPr>
              <w:pStyle w:val="Sraopastraipa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3312</w:t>
            </w:r>
          </w:p>
        </w:tc>
      </w:tr>
      <w:tr w:rsidR="0041232B" w:rsidRPr="00671464" w:rsidTr="00970A04"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2B" w:rsidRPr="00671464" w:rsidRDefault="0041232B" w:rsidP="0041232B">
            <w:pPr>
              <w:rPr>
                <w:color w:val="000000"/>
                <w:sz w:val="24"/>
                <w:szCs w:val="24"/>
                <w:lang w:val="lt-LT"/>
              </w:rPr>
            </w:pPr>
            <w:r>
              <w:rPr>
                <w:color w:val="000000"/>
                <w:sz w:val="24"/>
                <w:szCs w:val="24"/>
                <w:lang w:val="lt-LT"/>
              </w:rPr>
              <w:t>3.4.4.</w:t>
            </w:r>
          </w:p>
        </w:tc>
        <w:tc>
          <w:tcPr>
            <w:tcW w:w="2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2B" w:rsidRPr="00671464" w:rsidRDefault="0041232B" w:rsidP="008450AF">
            <w:pPr>
              <w:pStyle w:val="Sraopastraipa"/>
              <w:ind w:left="0"/>
              <w:rPr>
                <w:color w:val="000000"/>
              </w:rPr>
            </w:pPr>
            <w:r>
              <w:rPr>
                <w:color w:val="000000"/>
              </w:rPr>
              <w:t>Žaidimų aikštelės dangos įrengimas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2B" w:rsidRDefault="0041232B" w:rsidP="008450AF">
            <w:pPr>
              <w:pStyle w:val="Sraopastraipa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4776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2B" w:rsidRPr="00671464" w:rsidRDefault="004767CE" w:rsidP="008450AF">
            <w:pPr>
              <w:pStyle w:val="Sraopastraipa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2B" w:rsidRPr="00671464" w:rsidRDefault="0041232B" w:rsidP="008450AF">
            <w:pPr>
              <w:pStyle w:val="Sraopastraipa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4776</w:t>
            </w:r>
          </w:p>
        </w:tc>
      </w:tr>
      <w:tr w:rsidR="0041232B" w:rsidRPr="00671464" w:rsidTr="00970A04"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2B" w:rsidRPr="00671464" w:rsidRDefault="0041232B" w:rsidP="0041232B">
            <w:pPr>
              <w:rPr>
                <w:color w:val="000000"/>
                <w:sz w:val="24"/>
                <w:szCs w:val="24"/>
                <w:lang w:val="lt-LT"/>
              </w:rPr>
            </w:pPr>
            <w:r>
              <w:rPr>
                <w:color w:val="000000"/>
                <w:sz w:val="24"/>
                <w:szCs w:val="24"/>
                <w:lang w:val="lt-LT"/>
              </w:rPr>
              <w:t>3.4.5.</w:t>
            </w:r>
          </w:p>
        </w:tc>
        <w:tc>
          <w:tcPr>
            <w:tcW w:w="2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2B" w:rsidRPr="00671464" w:rsidRDefault="0041232B" w:rsidP="008450AF">
            <w:pPr>
              <w:pStyle w:val="Sraopastraipa"/>
              <w:ind w:left="0"/>
              <w:rPr>
                <w:color w:val="000000"/>
              </w:rPr>
            </w:pPr>
            <w:r>
              <w:rPr>
                <w:color w:val="000000"/>
              </w:rPr>
              <w:t>Bėgimo tako mokyklos stadione įrengimas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2B" w:rsidRDefault="0041232B" w:rsidP="008450AF">
            <w:pPr>
              <w:pStyle w:val="Sraopastraipa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23678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2B" w:rsidRPr="00671464" w:rsidRDefault="004767CE" w:rsidP="008450AF">
            <w:pPr>
              <w:pStyle w:val="Sraopastraipa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2B" w:rsidRPr="00671464" w:rsidRDefault="0041232B" w:rsidP="008450AF">
            <w:pPr>
              <w:pStyle w:val="Sraopastraipa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23678</w:t>
            </w:r>
          </w:p>
        </w:tc>
      </w:tr>
      <w:tr w:rsidR="0041232B" w:rsidRPr="00671464" w:rsidTr="00970A04"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2B" w:rsidRPr="00671464" w:rsidRDefault="0041232B" w:rsidP="0041232B">
            <w:pPr>
              <w:rPr>
                <w:color w:val="000000"/>
                <w:sz w:val="24"/>
                <w:szCs w:val="24"/>
                <w:lang w:val="lt-LT"/>
              </w:rPr>
            </w:pPr>
            <w:r>
              <w:rPr>
                <w:color w:val="000000"/>
                <w:sz w:val="24"/>
                <w:szCs w:val="24"/>
                <w:lang w:val="lt-LT"/>
              </w:rPr>
              <w:t>3.4.6.</w:t>
            </w:r>
          </w:p>
        </w:tc>
        <w:tc>
          <w:tcPr>
            <w:tcW w:w="2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2B" w:rsidRPr="00671464" w:rsidRDefault="0041232B" w:rsidP="008450AF">
            <w:pPr>
              <w:pStyle w:val="Sraopastraipa"/>
              <w:ind w:left="0"/>
              <w:rPr>
                <w:color w:val="000000"/>
              </w:rPr>
            </w:pPr>
            <w:r>
              <w:rPr>
                <w:color w:val="000000"/>
              </w:rPr>
              <w:t>Paramos lėšos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2B" w:rsidRDefault="0041232B" w:rsidP="008450AF">
            <w:pPr>
              <w:pStyle w:val="Sraopastraipa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2B" w:rsidRPr="00671464" w:rsidRDefault="0041232B" w:rsidP="008450AF">
            <w:pPr>
              <w:pStyle w:val="Sraopastraipa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2B" w:rsidRPr="00671464" w:rsidRDefault="0041232B" w:rsidP="008450AF">
            <w:pPr>
              <w:pStyle w:val="Sraopastraipa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41232B" w:rsidRPr="00671464" w:rsidTr="00970A04"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2B" w:rsidRPr="00671464" w:rsidRDefault="0041232B" w:rsidP="0041232B">
            <w:pPr>
              <w:rPr>
                <w:color w:val="000000"/>
                <w:sz w:val="24"/>
                <w:szCs w:val="24"/>
                <w:lang w:val="lt-LT"/>
              </w:rPr>
            </w:pPr>
            <w:r>
              <w:rPr>
                <w:color w:val="000000"/>
                <w:sz w:val="24"/>
                <w:szCs w:val="24"/>
                <w:lang w:val="lt-LT"/>
              </w:rPr>
              <w:t>3.4.7.</w:t>
            </w:r>
          </w:p>
        </w:tc>
        <w:tc>
          <w:tcPr>
            <w:tcW w:w="2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2B" w:rsidRPr="00671464" w:rsidRDefault="0041232B" w:rsidP="008450AF">
            <w:pPr>
              <w:pStyle w:val="Sraopastraipa"/>
              <w:ind w:left="0"/>
              <w:rPr>
                <w:color w:val="000000"/>
              </w:rPr>
            </w:pPr>
            <w:r>
              <w:rPr>
                <w:color w:val="000000"/>
              </w:rPr>
              <w:t>Patalpų remontas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2B" w:rsidRPr="00730631" w:rsidRDefault="004767CE" w:rsidP="008450AF">
            <w:pPr>
              <w:pStyle w:val="Sraopastraipa"/>
              <w:ind w:left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2B" w:rsidRPr="00671464" w:rsidRDefault="0041232B" w:rsidP="008450AF">
            <w:pPr>
              <w:pStyle w:val="Sraopastraipa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32761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2B" w:rsidRPr="00671464" w:rsidRDefault="0041232B" w:rsidP="008450AF">
            <w:pPr>
              <w:pStyle w:val="Sraopastraipa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-32761</w:t>
            </w:r>
          </w:p>
        </w:tc>
      </w:tr>
      <w:tr w:rsidR="0041232B" w:rsidRPr="00671464" w:rsidTr="00970A04"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2B" w:rsidRPr="00671464" w:rsidRDefault="0041232B" w:rsidP="0041232B">
            <w:pPr>
              <w:rPr>
                <w:color w:val="000000"/>
                <w:sz w:val="24"/>
                <w:szCs w:val="24"/>
                <w:lang w:val="lt-LT"/>
              </w:rPr>
            </w:pPr>
            <w:r w:rsidRPr="00671464">
              <w:rPr>
                <w:color w:val="000000"/>
                <w:sz w:val="24"/>
                <w:szCs w:val="24"/>
                <w:lang w:val="lt-LT"/>
              </w:rPr>
              <w:t>4.</w:t>
            </w:r>
          </w:p>
        </w:tc>
        <w:tc>
          <w:tcPr>
            <w:tcW w:w="2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2B" w:rsidRPr="00671464" w:rsidRDefault="0041232B" w:rsidP="008450AF">
            <w:pPr>
              <w:pStyle w:val="Sraopastraipa"/>
              <w:ind w:left="0"/>
              <w:rPr>
                <w:color w:val="000000"/>
              </w:rPr>
            </w:pPr>
            <w:r w:rsidRPr="00671464">
              <w:rPr>
                <w:color w:val="000000"/>
              </w:rPr>
              <w:t>Finansinis įsiskolinimas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2B" w:rsidRPr="00730631" w:rsidRDefault="0041232B" w:rsidP="008450AF">
            <w:pPr>
              <w:pStyle w:val="Sraopastraipa"/>
              <w:ind w:left="0"/>
              <w:jc w:val="center"/>
              <w:rPr>
                <w:b/>
                <w:color w:val="000000"/>
              </w:rPr>
            </w:pPr>
            <w:r w:rsidRPr="00730631">
              <w:rPr>
                <w:b/>
                <w:color w:val="000000"/>
              </w:rPr>
              <w:t>0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2B" w:rsidRPr="00924F92" w:rsidRDefault="0041232B" w:rsidP="008450AF">
            <w:pPr>
              <w:pStyle w:val="Sraopastraipa"/>
              <w:ind w:left="0"/>
              <w:jc w:val="center"/>
              <w:rPr>
                <w:b/>
                <w:color w:val="000000"/>
              </w:rPr>
            </w:pPr>
            <w:r w:rsidRPr="00924F92">
              <w:rPr>
                <w:b/>
                <w:color w:val="000000"/>
              </w:rPr>
              <w:t>0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2B" w:rsidRPr="004544A7" w:rsidRDefault="0041232B" w:rsidP="008450AF">
            <w:pPr>
              <w:pStyle w:val="Sraopastraipa"/>
              <w:ind w:left="0"/>
              <w:jc w:val="center"/>
              <w:rPr>
                <w:b/>
                <w:color w:val="000000"/>
              </w:rPr>
            </w:pPr>
            <w:r w:rsidRPr="004544A7">
              <w:rPr>
                <w:b/>
                <w:color w:val="000000"/>
              </w:rPr>
              <w:t>0</w:t>
            </w:r>
          </w:p>
        </w:tc>
      </w:tr>
    </w:tbl>
    <w:p w:rsidR="0041232B" w:rsidRDefault="0041232B" w:rsidP="000D610A">
      <w:pPr>
        <w:jc w:val="both"/>
        <w:rPr>
          <w:b/>
          <w:color w:val="000000"/>
          <w:sz w:val="24"/>
          <w:szCs w:val="24"/>
          <w:lang w:val="lt-LT"/>
        </w:rPr>
      </w:pPr>
    </w:p>
    <w:p w:rsidR="000D610A" w:rsidRPr="00671464" w:rsidRDefault="000D610A" w:rsidP="000D610A">
      <w:pPr>
        <w:pStyle w:val="Sraopastraipa"/>
        <w:ind w:left="0"/>
        <w:jc w:val="both"/>
        <w:rPr>
          <w:b/>
          <w:i/>
          <w:iCs/>
          <w:color w:val="000000"/>
        </w:rPr>
      </w:pPr>
      <w:r w:rsidRPr="00671464">
        <w:rPr>
          <w:b/>
          <w:color w:val="000000"/>
        </w:rPr>
        <w:t xml:space="preserve">6. Mokyklos pasiekimai ir laimėjimai </w:t>
      </w:r>
      <w:r w:rsidRPr="00671464">
        <w:rPr>
          <w:b/>
          <w:bCs/>
          <w:color w:val="000000"/>
        </w:rPr>
        <w:t>rajone, šalyje, tarptautiniai</w:t>
      </w:r>
      <w:r>
        <w:rPr>
          <w:b/>
          <w:bCs/>
          <w:color w:val="000000"/>
        </w:rPr>
        <w:t>:</w:t>
      </w:r>
      <w:r w:rsidRPr="00671464">
        <w:rPr>
          <w:color w:val="000000"/>
        </w:rPr>
        <w:t xml:space="preserve"> </w:t>
      </w:r>
      <w:r w:rsidRPr="00671464">
        <w:rPr>
          <w:i/>
          <w:iCs/>
          <w:color w:val="000000"/>
        </w:rPr>
        <w:t>(ne daugiau kaip 5 svarbiausi)</w:t>
      </w:r>
    </w:p>
    <w:p w:rsidR="000D610A" w:rsidRPr="00671464" w:rsidRDefault="000D610A" w:rsidP="000D610A">
      <w:pPr>
        <w:pStyle w:val="Sraopastraipa"/>
        <w:ind w:left="0"/>
        <w:rPr>
          <w:color w:val="000000"/>
        </w:rPr>
      </w:pPr>
      <w:r w:rsidRPr="00671464">
        <w:rPr>
          <w:color w:val="000000"/>
        </w:rPr>
        <w:t>6.1. Projektai, programos:</w:t>
      </w:r>
    </w:p>
    <w:tbl>
      <w:tblPr>
        <w:tblW w:w="960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9049"/>
      </w:tblGrid>
      <w:tr w:rsidR="000D610A" w:rsidRPr="00671464" w:rsidTr="008450AF">
        <w:tc>
          <w:tcPr>
            <w:tcW w:w="306" w:type="dxa"/>
          </w:tcPr>
          <w:p w:rsidR="000D610A" w:rsidRPr="00671464" w:rsidRDefault="000D610A" w:rsidP="008450AF">
            <w:pPr>
              <w:tabs>
                <w:tab w:val="left" w:pos="426"/>
              </w:tabs>
              <w:jc w:val="both"/>
              <w:rPr>
                <w:color w:val="000000"/>
                <w:sz w:val="24"/>
                <w:szCs w:val="24"/>
                <w:lang w:val="lt-LT"/>
              </w:rPr>
            </w:pPr>
            <w:r w:rsidRPr="00671464">
              <w:rPr>
                <w:color w:val="000000"/>
                <w:sz w:val="24"/>
                <w:szCs w:val="24"/>
                <w:lang w:val="lt-LT"/>
              </w:rPr>
              <w:t>Eil.</w:t>
            </w:r>
          </w:p>
          <w:p w:rsidR="000D610A" w:rsidRPr="00671464" w:rsidRDefault="000D610A" w:rsidP="008450AF">
            <w:pPr>
              <w:tabs>
                <w:tab w:val="left" w:pos="426"/>
              </w:tabs>
              <w:jc w:val="both"/>
              <w:rPr>
                <w:color w:val="000000"/>
                <w:sz w:val="24"/>
                <w:szCs w:val="24"/>
                <w:lang w:val="lt-LT"/>
              </w:rPr>
            </w:pPr>
            <w:r w:rsidRPr="00671464">
              <w:rPr>
                <w:color w:val="000000"/>
                <w:sz w:val="24"/>
                <w:szCs w:val="24"/>
                <w:lang w:val="lt-LT"/>
              </w:rPr>
              <w:t>Nr.</w:t>
            </w:r>
          </w:p>
        </w:tc>
        <w:tc>
          <w:tcPr>
            <w:tcW w:w="9299" w:type="dxa"/>
          </w:tcPr>
          <w:p w:rsidR="000D610A" w:rsidRPr="00671464" w:rsidRDefault="000D610A" w:rsidP="008450AF">
            <w:pPr>
              <w:pStyle w:val="Sraopastraipa"/>
              <w:ind w:left="0"/>
              <w:jc w:val="center"/>
              <w:rPr>
                <w:color w:val="000000"/>
              </w:rPr>
            </w:pPr>
            <w:r w:rsidRPr="00671464">
              <w:rPr>
                <w:color w:val="000000"/>
              </w:rPr>
              <w:t>Projektai, programos</w:t>
            </w:r>
          </w:p>
        </w:tc>
      </w:tr>
      <w:tr w:rsidR="000D610A" w:rsidRPr="00671464" w:rsidTr="008450AF">
        <w:tc>
          <w:tcPr>
            <w:tcW w:w="306" w:type="dxa"/>
            <w:vAlign w:val="center"/>
          </w:tcPr>
          <w:p w:rsidR="000D610A" w:rsidRPr="00671464" w:rsidRDefault="000D610A" w:rsidP="008450AF">
            <w:pPr>
              <w:jc w:val="center"/>
              <w:rPr>
                <w:color w:val="000000"/>
                <w:sz w:val="24"/>
                <w:szCs w:val="24"/>
                <w:lang w:val="lt-LT"/>
              </w:rPr>
            </w:pPr>
            <w:r w:rsidRPr="00671464">
              <w:rPr>
                <w:color w:val="000000"/>
                <w:sz w:val="24"/>
                <w:szCs w:val="24"/>
                <w:lang w:val="lt-LT"/>
              </w:rPr>
              <w:t>1.</w:t>
            </w:r>
          </w:p>
        </w:tc>
        <w:tc>
          <w:tcPr>
            <w:tcW w:w="9299" w:type="dxa"/>
          </w:tcPr>
          <w:p w:rsidR="000D610A" w:rsidRPr="00395F47" w:rsidRDefault="00395F47" w:rsidP="008450AF">
            <w:pPr>
              <w:pStyle w:val="Sraopastraipa"/>
              <w:ind w:left="0"/>
              <w:jc w:val="both"/>
              <w:rPr>
                <w:color w:val="000000"/>
              </w:rPr>
            </w:pPr>
            <w:r w:rsidRPr="00395F47">
              <w:rPr>
                <w:color w:val="000000"/>
              </w:rPr>
              <w:t>Vaikų socializacijos (vasaros poilsio) programa 2019 m. (vaikų vasaros poilsio dieninė stovykla „Atostogos paslapčių sode”</w:t>
            </w:r>
            <w:r w:rsidR="00823710">
              <w:rPr>
                <w:color w:val="000000"/>
              </w:rPr>
              <w:t>)</w:t>
            </w:r>
          </w:p>
        </w:tc>
      </w:tr>
      <w:tr w:rsidR="000D610A" w:rsidRPr="00671464" w:rsidTr="008450AF">
        <w:tc>
          <w:tcPr>
            <w:tcW w:w="306" w:type="dxa"/>
            <w:vAlign w:val="center"/>
          </w:tcPr>
          <w:p w:rsidR="000D610A" w:rsidRPr="00671464" w:rsidRDefault="000D610A" w:rsidP="008450AF">
            <w:pPr>
              <w:jc w:val="center"/>
              <w:rPr>
                <w:color w:val="000000"/>
                <w:sz w:val="24"/>
                <w:szCs w:val="24"/>
                <w:lang w:val="lt-LT"/>
              </w:rPr>
            </w:pPr>
            <w:r w:rsidRPr="00671464">
              <w:rPr>
                <w:color w:val="000000"/>
                <w:sz w:val="24"/>
                <w:szCs w:val="24"/>
                <w:lang w:val="lt-LT"/>
              </w:rPr>
              <w:t>2.</w:t>
            </w:r>
          </w:p>
        </w:tc>
        <w:tc>
          <w:tcPr>
            <w:tcW w:w="9299" w:type="dxa"/>
          </w:tcPr>
          <w:p w:rsidR="000D610A" w:rsidRPr="00970A04" w:rsidRDefault="00970A04" w:rsidP="008450AF">
            <w:pPr>
              <w:pStyle w:val="Sraopastraipa"/>
              <w:ind w:left="0"/>
              <w:jc w:val="both"/>
              <w:rPr>
                <w:color w:val="000000"/>
              </w:rPr>
            </w:pPr>
            <w:proofErr w:type="spellStart"/>
            <w:r w:rsidRPr="00970A04">
              <w:rPr>
                <w:color w:val="000000"/>
              </w:rPr>
              <w:t>Olweus</w:t>
            </w:r>
            <w:proofErr w:type="spellEnd"/>
            <w:r w:rsidRPr="00970A04">
              <w:rPr>
                <w:color w:val="000000"/>
              </w:rPr>
              <w:t xml:space="preserve"> patyčių prevencijos kokybės užtikrinimo programa (OPKUS)</w:t>
            </w:r>
          </w:p>
        </w:tc>
      </w:tr>
      <w:tr w:rsidR="000D610A" w:rsidRPr="00671464" w:rsidTr="008450AF">
        <w:tc>
          <w:tcPr>
            <w:tcW w:w="306" w:type="dxa"/>
            <w:vAlign w:val="center"/>
          </w:tcPr>
          <w:p w:rsidR="000D610A" w:rsidRPr="00671464" w:rsidRDefault="000D610A" w:rsidP="008450AF">
            <w:pPr>
              <w:jc w:val="center"/>
              <w:rPr>
                <w:color w:val="000000"/>
                <w:sz w:val="24"/>
                <w:szCs w:val="24"/>
                <w:lang w:val="lt-LT"/>
              </w:rPr>
            </w:pPr>
            <w:r w:rsidRPr="00671464">
              <w:rPr>
                <w:color w:val="000000"/>
                <w:sz w:val="24"/>
                <w:szCs w:val="24"/>
                <w:lang w:val="lt-LT"/>
              </w:rPr>
              <w:t>3.</w:t>
            </w:r>
          </w:p>
        </w:tc>
        <w:tc>
          <w:tcPr>
            <w:tcW w:w="9299" w:type="dxa"/>
          </w:tcPr>
          <w:p w:rsidR="000D610A" w:rsidRPr="00671464" w:rsidRDefault="003172CB" w:rsidP="008450AF">
            <w:pPr>
              <w:pStyle w:val="Sraopastraipa"/>
              <w:ind w:left="0"/>
              <w:jc w:val="both"/>
              <w:rPr>
                <w:b/>
                <w:color w:val="000000"/>
              </w:rPr>
            </w:pPr>
            <w:r>
              <w:t>Sveikatą stiprinančios mokyklos veiklos programa 2019 – 2023 m. „Sveikatos ABC”</w:t>
            </w:r>
          </w:p>
        </w:tc>
      </w:tr>
      <w:tr w:rsidR="000D610A" w:rsidRPr="00671464" w:rsidTr="008450AF">
        <w:tc>
          <w:tcPr>
            <w:tcW w:w="306" w:type="dxa"/>
            <w:vAlign w:val="center"/>
          </w:tcPr>
          <w:p w:rsidR="000D610A" w:rsidRPr="00671464" w:rsidRDefault="000D610A" w:rsidP="008450AF">
            <w:pPr>
              <w:jc w:val="center"/>
              <w:rPr>
                <w:color w:val="000000"/>
                <w:sz w:val="24"/>
                <w:szCs w:val="24"/>
                <w:lang w:val="lt-LT"/>
              </w:rPr>
            </w:pPr>
            <w:r w:rsidRPr="00671464">
              <w:rPr>
                <w:color w:val="000000"/>
                <w:sz w:val="24"/>
                <w:szCs w:val="24"/>
                <w:lang w:val="lt-LT"/>
              </w:rPr>
              <w:t>4.</w:t>
            </w:r>
          </w:p>
        </w:tc>
        <w:tc>
          <w:tcPr>
            <w:tcW w:w="9299" w:type="dxa"/>
          </w:tcPr>
          <w:p w:rsidR="000D610A" w:rsidRPr="003172CB" w:rsidRDefault="003172CB" w:rsidP="008450AF">
            <w:pPr>
              <w:pStyle w:val="Sraopastraipa"/>
              <w:ind w:left="0"/>
              <w:jc w:val="both"/>
              <w:rPr>
                <w:color w:val="000000"/>
              </w:rPr>
            </w:pPr>
            <w:r w:rsidRPr="003172CB">
              <w:rPr>
                <w:color w:val="000000"/>
              </w:rPr>
              <w:t>Kultūros paso programos</w:t>
            </w:r>
          </w:p>
        </w:tc>
      </w:tr>
      <w:tr w:rsidR="000D610A" w:rsidRPr="00671464" w:rsidTr="008450AF">
        <w:tc>
          <w:tcPr>
            <w:tcW w:w="306" w:type="dxa"/>
            <w:vAlign w:val="center"/>
          </w:tcPr>
          <w:p w:rsidR="000D610A" w:rsidRPr="00671464" w:rsidRDefault="000D610A" w:rsidP="008450AF">
            <w:pPr>
              <w:jc w:val="center"/>
              <w:rPr>
                <w:color w:val="000000"/>
                <w:sz w:val="24"/>
                <w:szCs w:val="24"/>
                <w:lang w:val="lt-LT"/>
              </w:rPr>
            </w:pPr>
            <w:r w:rsidRPr="00671464">
              <w:rPr>
                <w:color w:val="000000"/>
                <w:sz w:val="24"/>
                <w:szCs w:val="24"/>
                <w:lang w:val="lt-LT"/>
              </w:rPr>
              <w:t>5.</w:t>
            </w:r>
          </w:p>
        </w:tc>
        <w:tc>
          <w:tcPr>
            <w:tcW w:w="9299" w:type="dxa"/>
          </w:tcPr>
          <w:p w:rsidR="000D610A" w:rsidRPr="003172CB" w:rsidRDefault="003172CB" w:rsidP="008450AF">
            <w:pPr>
              <w:pStyle w:val="Sraopastraipa"/>
              <w:ind w:left="0"/>
              <w:jc w:val="both"/>
              <w:rPr>
                <w:color w:val="000000"/>
              </w:rPr>
            </w:pPr>
            <w:r w:rsidRPr="003172CB">
              <w:rPr>
                <w:color w:val="000000"/>
              </w:rPr>
              <w:t>Respublikinis projektas „</w:t>
            </w:r>
            <w:proofErr w:type="spellStart"/>
            <w:r w:rsidRPr="003172CB">
              <w:rPr>
                <w:color w:val="000000"/>
              </w:rPr>
              <w:t>Sveikatiada</w:t>
            </w:r>
            <w:proofErr w:type="spellEnd"/>
            <w:r w:rsidRPr="003172CB">
              <w:rPr>
                <w:color w:val="000000"/>
              </w:rPr>
              <w:t>”</w:t>
            </w:r>
          </w:p>
        </w:tc>
      </w:tr>
    </w:tbl>
    <w:p w:rsidR="000D610A" w:rsidRPr="00671464" w:rsidRDefault="000D610A" w:rsidP="000D610A">
      <w:pPr>
        <w:pStyle w:val="Sraopastraipa"/>
        <w:tabs>
          <w:tab w:val="left" w:pos="284"/>
          <w:tab w:val="left" w:pos="426"/>
        </w:tabs>
        <w:ind w:left="360"/>
        <w:jc w:val="both"/>
        <w:rPr>
          <w:color w:val="000000"/>
        </w:rPr>
      </w:pPr>
    </w:p>
    <w:p w:rsidR="000D610A" w:rsidRPr="00671464" w:rsidRDefault="00D2382A" w:rsidP="000D610A">
      <w:pPr>
        <w:pStyle w:val="Sraopastraipa"/>
        <w:numPr>
          <w:ilvl w:val="1"/>
          <w:numId w:val="36"/>
        </w:numPr>
        <w:tabs>
          <w:tab w:val="left" w:pos="284"/>
          <w:tab w:val="left" w:pos="426"/>
        </w:tabs>
        <w:jc w:val="both"/>
        <w:rPr>
          <w:color w:val="000000"/>
        </w:rPr>
      </w:pPr>
      <w:r>
        <w:rPr>
          <w:color w:val="000000"/>
        </w:rPr>
        <w:t xml:space="preserve"> </w:t>
      </w:r>
      <w:r w:rsidR="000D610A" w:rsidRPr="00671464">
        <w:rPr>
          <w:color w:val="000000"/>
        </w:rPr>
        <w:t>Olimpiados, konkursai, varžybos:</w:t>
      </w: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812"/>
        <w:gridCol w:w="3260"/>
      </w:tblGrid>
      <w:tr w:rsidR="000D610A" w:rsidRPr="00671464" w:rsidTr="008450A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10A" w:rsidRPr="00671464" w:rsidRDefault="000D610A" w:rsidP="008450AF">
            <w:pPr>
              <w:rPr>
                <w:color w:val="000000"/>
                <w:sz w:val="24"/>
                <w:szCs w:val="24"/>
                <w:lang w:val="lt-LT"/>
              </w:rPr>
            </w:pPr>
            <w:r w:rsidRPr="00671464">
              <w:rPr>
                <w:color w:val="000000"/>
                <w:sz w:val="24"/>
                <w:szCs w:val="24"/>
                <w:lang w:val="lt-LT"/>
              </w:rPr>
              <w:t>Eil.</w:t>
            </w:r>
          </w:p>
          <w:p w:rsidR="000D610A" w:rsidRPr="00671464" w:rsidRDefault="000D610A" w:rsidP="008450AF">
            <w:pPr>
              <w:rPr>
                <w:color w:val="000000"/>
                <w:sz w:val="24"/>
                <w:szCs w:val="24"/>
                <w:lang w:val="lt-LT"/>
              </w:rPr>
            </w:pPr>
            <w:r w:rsidRPr="00671464">
              <w:rPr>
                <w:color w:val="000000"/>
                <w:sz w:val="24"/>
                <w:szCs w:val="24"/>
                <w:lang w:val="lt-LT"/>
              </w:rPr>
              <w:t>Nr.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10A" w:rsidRPr="00671464" w:rsidRDefault="000D610A" w:rsidP="008450AF">
            <w:pPr>
              <w:jc w:val="center"/>
              <w:rPr>
                <w:color w:val="000000"/>
                <w:sz w:val="24"/>
                <w:szCs w:val="24"/>
                <w:lang w:val="lt-LT"/>
              </w:rPr>
            </w:pPr>
            <w:r w:rsidRPr="00671464">
              <w:rPr>
                <w:color w:val="000000"/>
                <w:sz w:val="24"/>
                <w:szCs w:val="24"/>
                <w:lang w:val="lt-LT"/>
              </w:rPr>
              <w:t>Pavadinimas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10A" w:rsidRPr="00671464" w:rsidRDefault="000D610A" w:rsidP="008450AF">
            <w:pPr>
              <w:jc w:val="center"/>
              <w:rPr>
                <w:color w:val="000000"/>
                <w:sz w:val="24"/>
                <w:szCs w:val="24"/>
                <w:lang w:val="lt-LT"/>
              </w:rPr>
            </w:pPr>
            <w:r w:rsidRPr="00671464">
              <w:rPr>
                <w:color w:val="000000"/>
                <w:sz w:val="24"/>
                <w:szCs w:val="24"/>
                <w:lang w:val="lt-LT"/>
              </w:rPr>
              <w:t>Vieta, pasiekimas</w:t>
            </w:r>
          </w:p>
        </w:tc>
      </w:tr>
      <w:tr w:rsidR="000D610A" w:rsidRPr="00671464" w:rsidTr="008450A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10A" w:rsidRPr="00671464" w:rsidRDefault="000D610A" w:rsidP="008450AF">
            <w:pPr>
              <w:rPr>
                <w:color w:val="000000"/>
                <w:sz w:val="24"/>
                <w:szCs w:val="24"/>
                <w:lang w:val="lt-LT"/>
              </w:rPr>
            </w:pPr>
            <w:r w:rsidRPr="00671464">
              <w:rPr>
                <w:color w:val="000000"/>
                <w:sz w:val="24"/>
                <w:szCs w:val="24"/>
                <w:lang w:val="lt-LT"/>
              </w:rPr>
              <w:t>1.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10A" w:rsidRPr="00671464" w:rsidRDefault="00C85996" w:rsidP="008450AF">
            <w:pPr>
              <w:rPr>
                <w:color w:val="000000"/>
                <w:sz w:val="24"/>
                <w:szCs w:val="24"/>
                <w:lang w:val="lt-LT"/>
              </w:rPr>
            </w:pPr>
            <w:r>
              <w:rPr>
                <w:color w:val="000000"/>
                <w:sz w:val="24"/>
                <w:szCs w:val="24"/>
                <w:lang w:val="lt-LT"/>
              </w:rPr>
              <w:t>Rajoninis meninio skaitymo konkursas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10A" w:rsidRPr="00671464" w:rsidRDefault="00C85996" w:rsidP="009B645C">
            <w:pPr>
              <w:jc w:val="center"/>
              <w:rPr>
                <w:color w:val="000000"/>
                <w:sz w:val="24"/>
                <w:szCs w:val="24"/>
                <w:lang w:val="lt-LT"/>
              </w:rPr>
            </w:pPr>
            <w:r>
              <w:rPr>
                <w:color w:val="000000"/>
                <w:sz w:val="24"/>
                <w:szCs w:val="24"/>
                <w:lang w:val="lt-LT"/>
              </w:rPr>
              <w:t>III vieta</w:t>
            </w:r>
          </w:p>
        </w:tc>
      </w:tr>
      <w:tr w:rsidR="000D610A" w:rsidRPr="00671464" w:rsidTr="008450A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10A" w:rsidRPr="00671464" w:rsidRDefault="000D610A" w:rsidP="008450AF">
            <w:pPr>
              <w:rPr>
                <w:color w:val="000000"/>
                <w:sz w:val="24"/>
                <w:szCs w:val="24"/>
                <w:lang w:val="lt-LT"/>
              </w:rPr>
            </w:pPr>
            <w:r w:rsidRPr="00671464">
              <w:rPr>
                <w:color w:val="000000"/>
                <w:sz w:val="24"/>
                <w:szCs w:val="24"/>
                <w:lang w:val="lt-LT"/>
              </w:rPr>
              <w:t>2.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10A" w:rsidRPr="00671464" w:rsidRDefault="00257F4B" w:rsidP="008450AF">
            <w:pPr>
              <w:rPr>
                <w:color w:val="000000"/>
                <w:sz w:val="24"/>
                <w:szCs w:val="24"/>
                <w:lang w:val="lt-LT"/>
              </w:rPr>
            </w:pPr>
            <w:r>
              <w:rPr>
                <w:color w:val="000000"/>
                <w:sz w:val="24"/>
                <w:szCs w:val="24"/>
                <w:lang w:val="lt-LT"/>
              </w:rPr>
              <w:t>Rajoninė viktorina „Ką aš žinau apie Lietuvą”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10A" w:rsidRPr="00671464" w:rsidRDefault="00257F4B" w:rsidP="009B645C">
            <w:pPr>
              <w:jc w:val="center"/>
              <w:rPr>
                <w:color w:val="000000"/>
                <w:sz w:val="24"/>
                <w:szCs w:val="24"/>
                <w:lang w:val="lt-LT"/>
              </w:rPr>
            </w:pPr>
            <w:r>
              <w:rPr>
                <w:color w:val="000000"/>
                <w:sz w:val="24"/>
                <w:szCs w:val="24"/>
                <w:lang w:val="lt-LT"/>
              </w:rPr>
              <w:t>II vieta</w:t>
            </w:r>
          </w:p>
        </w:tc>
      </w:tr>
      <w:tr w:rsidR="000D610A" w:rsidRPr="00671464" w:rsidTr="008450A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10A" w:rsidRPr="00671464" w:rsidRDefault="000D610A" w:rsidP="008450AF">
            <w:pPr>
              <w:rPr>
                <w:color w:val="000000"/>
                <w:sz w:val="24"/>
                <w:szCs w:val="24"/>
                <w:lang w:val="lt-LT"/>
              </w:rPr>
            </w:pPr>
            <w:r w:rsidRPr="00671464">
              <w:rPr>
                <w:color w:val="000000"/>
                <w:sz w:val="24"/>
                <w:szCs w:val="24"/>
                <w:lang w:val="lt-LT"/>
              </w:rPr>
              <w:t>3.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10A" w:rsidRPr="00671464" w:rsidRDefault="00B32371" w:rsidP="008450AF">
            <w:pPr>
              <w:rPr>
                <w:color w:val="000000"/>
                <w:sz w:val="24"/>
                <w:szCs w:val="24"/>
                <w:lang w:val="lt-LT"/>
              </w:rPr>
            </w:pPr>
            <w:r>
              <w:rPr>
                <w:color w:val="000000"/>
                <w:sz w:val="24"/>
                <w:szCs w:val="24"/>
                <w:lang w:val="lt-LT"/>
              </w:rPr>
              <w:t>Rajoninis rusų k. meninio skaitymo konkursas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10A" w:rsidRPr="00671464" w:rsidRDefault="00B32371" w:rsidP="009B645C">
            <w:pPr>
              <w:jc w:val="center"/>
              <w:rPr>
                <w:color w:val="000000"/>
                <w:sz w:val="24"/>
                <w:szCs w:val="24"/>
                <w:lang w:val="lt-LT"/>
              </w:rPr>
            </w:pPr>
            <w:r>
              <w:rPr>
                <w:color w:val="000000"/>
                <w:sz w:val="24"/>
                <w:szCs w:val="24"/>
                <w:lang w:val="lt-LT"/>
              </w:rPr>
              <w:t>III vieta</w:t>
            </w:r>
          </w:p>
        </w:tc>
      </w:tr>
      <w:tr w:rsidR="000D610A" w:rsidRPr="00671464" w:rsidTr="008450A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10A" w:rsidRPr="00671464" w:rsidRDefault="000D610A" w:rsidP="008450AF">
            <w:pPr>
              <w:rPr>
                <w:color w:val="000000"/>
                <w:sz w:val="24"/>
                <w:szCs w:val="24"/>
                <w:lang w:val="lt-LT"/>
              </w:rPr>
            </w:pPr>
            <w:r w:rsidRPr="00671464">
              <w:rPr>
                <w:color w:val="000000"/>
                <w:sz w:val="24"/>
                <w:szCs w:val="24"/>
                <w:lang w:val="lt-LT"/>
              </w:rPr>
              <w:t>4.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10A" w:rsidRPr="00671464" w:rsidRDefault="00B32371" w:rsidP="008450AF">
            <w:pPr>
              <w:rPr>
                <w:color w:val="000000"/>
                <w:sz w:val="24"/>
                <w:szCs w:val="24"/>
                <w:lang w:val="lt-LT"/>
              </w:rPr>
            </w:pPr>
            <w:r>
              <w:rPr>
                <w:color w:val="000000"/>
                <w:sz w:val="24"/>
                <w:szCs w:val="24"/>
                <w:lang w:val="lt-LT"/>
              </w:rPr>
              <w:t>Rajoninė lietuvių kalbos viktorina „Linksmieji labirintai”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10A" w:rsidRPr="00671464" w:rsidRDefault="00B32371" w:rsidP="009B645C">
            <w:pPr>
              <w:jc w:val="center"/>
              <w:rPr>
                <w:color w:val="000000"/>
                <w:sz w:val="24"/>
                <w:szCs w:val="24"/>
                <w:lang w:val="lt-LT"/>
              </w:rPr>
            </w:pPr>
            <w:r>
              <w:rPr>
                <w:color w:val="000000"/>
                <w:sz w:val="24"/>
                <w:szCs w:val="24"/>
                <w:lang w:val="lt-LT"/>
              </w:rPr>
              <w:t>II vieta</w:t>
            </w:r>
          </w:p>
        </w:tc>
      </w:tr>
      <w:tr w:rsidR="000D610A" w:rsidRPr="00671464" w:rsidTr="008450A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10A" w:rsidRPr="00671464" w:rsidRDefault="000D610A" w:rsidP="008450AF">
            <w:pPr>
              <w:rPr>
                <w:color w:val="000000"/>
                <w:sz w:val="24"/>
                <w:szCs w:val="24"/>
                <w:lang w:val="lt-LT"/>
              </w:rPr>
            </w:pPr>
            <w:r w:rsidRPr="00671464">
              <w:rPr>
                <w:color w:val="000000"/>
                <w:sz w:val="24"/>
                <w:szCs w:val="24"/>
                <w:lang w:val="lt-LT"/>
              </w:rPr>
              <w:t>5.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10A" w:rsidRPr="00671464" w:rsidRDefault="00FF5F17" w:rsidP="008450AF">
            <w:pPr>
              <w:rPr>
                <w:color w:val="000000"/>
                <w:sz w:val="24"/>
                <w:szCs w:val="24"/>
                <w:lang w:val="lt-LT"/>
              </w:rPr>
            </w:pPr>
            <w:r>
              <w:rPr>
                <w:color w:val="000000"/>
                <w:sz w:val="24"/>
                <w:szCs w:val="24"/>
                <w:lang w:val="lt-LT"/>
              </w:rPr>
              <w:t xml:space="preserve">Rajoninės kaimo mokyklų krepšinio varžybos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10A" w:rsidRPr="00671464" w:rsidRDefault="00FF5F17" w:rsidP="009B645C">
            <w:pPr>
              <w:jc w:val="center"/>
              <w:rPr>
                <w:color w:val="000000"/>
                <w:sz w:val="24"/>
                <w:szCs w:val="24"/>
                <w:lang w:val="lt-LT"/>
              </w:rPr>
            </w:pPr>
            <w:r>
              <w:rPr>
                <w:color w:val="000000"/>
                <w:sz w:val="24"/>
                <w:szCs w:val="24"/>
                <w:lang w:val="lt-LT"/>
              </w:rPr>
              <w:t>III vieta</w:t>
            </w:r>
          </w:p>
        </w:tc>
      </w:tr>
    </w:tbl>
    <w:p w:rsidR="000D610A" w:rsidRPr="00671464" w:rsidRDefault="000D610A" w:rsidP="000D610A">
      <w:pPr>
        <w:tabs>
          <w:tab w:val="left" w:pos="426"/>
        </w:tabs>
        <w:jc w:val="both"/>
        <w:rPr>
          <w:sz w:val="24"/>
          <w:szCs w:val="24"/>
          <w:lang w:val="lt-LT"/>
        </w:rPr>
      </w:pPr>
    </w:p>
    <w:p w:rsidR="000D610A" w:rsidRPr="0064213D" w:rsidRDefault="000D610A" w:rsidP="000D610A">
      <w:pPr>
        <w:tabs>
          <w:tab w:val="left" w:pos="426"/>
        </w:tabs>
        <w:jc w:val="both"/>
        <w:rPr>
          <w:i/>
          <w:iCs/>
          <w:sz w:val="24"/>
          <w:szCs w:val="24"/>
          <w:lang w:val="lt-LT"/>
        </w:rPr>
      </w:pPr>
      <w:r w:rsidRPr="00671464">
        <w:rPr>
          <w:sz w:val="24"/>
          <w:szCs w:val="24"/>
          <w:lang w:val="lt-LT"/>
        </w:rPr>
        <w:t>6.3. Mokyklos inicijuoti projektai, programos, konkursai:</w:t>
      </w:r>
      <w:r>
        <w:rPr>
          <w:sz w:val="24"/>
          <w:szCs w:val="24"/>
          <w:lang w:val="lt-LT"/>
        </w:rPr>
        <w:t xml:space="preserve"> </w:t>
      </w:r>
      <w:r w:rsidRPr="0064213D">
        <w:rPr>
          <w:i/>
          <w:iCs/>
          <w:sz w:val="24"/>
          <w:szCs w:val="24"/>
          <w:lang w:val="lt-LT"/>
        </w:rPr>
        <w:t>(ne daugiau kaip 3)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7045"/>
        <w:gridCol w:w="2268"/>
      </w:tblGrid>
      <w:tr w:rsidR="000D610A" w:rsidRPr="00671464" w:rsidTr="008450AF">
        <w:tc>
          <w:tcPr>
            <w:tcW w:w="576" w:type="dxa"/>
            <w:shd w:val="clear" w:color="auto" w:fill="auto"/>
          </w:tcPr>
          <w:p w:rsidR="000D610A" w:rsidRPr="00671464" w:rsidRDefault="000D610A" w:rsidP="008450AF">
            <w:pPr>
              <w:tabs>
                <w:tab w:val="left" w:pos="426"/>
              </w:tabs>
              <w:jc w:val="both"/>
              <w:rPr>
                <w:sz w:val="24"/>
                <w:szCs w:val="24"/>
                <w:lang w:val="lt-LT"/>
              </w:rPr>
            </w:pPr>
            <w:r w:rsidRPr="00671464">
              <w:rPr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7045" w:type="dxa"/>
            <w:shd w:val="clear" w:color="auto" w:fill="auto"/>
          </w:tcPr>
          <w:p w:rsidR="000D610A" w:rsidRPr="00671464" w:rsidRDefault="000D610A" w:rsidP="008450AF">
            <w:pPr>
              <w:tabs>
                <w:tab w:val="left" w:pos="426"/>
              </w:tabs>
              <w:jc w:val="center"/>
              <w:rPr>
                <w:sz w:val="24"/>
                <w:szCs w:val="24"/>
                <w:lang w:val="lt-LT"/>
              </w:rPr>
            </w:pPr>
            <w:r w:rsidRPr="00671464">
              <w:rPr>
                <w:sz w:val="24"/>
                <w:szCs w:val="24"/>
                <w:lang w:val="lt-LT"/>
              </w:rPr>
              <w:t>Pavadinimas</w:t>
            </w:r>
          </w:p>
        </w:tc>
        <w:tc>
          <w:tcPr>
            <w:tcW w:w="2268" w:type="dxa"/>
            <w:shd w:val="clear" w:color="auto" w:fill="auto"/>
          </w:tcPr>
          <w:p w:rsidR="000D610A" w:rsidRPr="00671464" w:rsidRDefault="000D610A" w:rsidP="008450AF">
            <w:pPr>
              <w:tabs>
                <w:tab w:val="left" w:pos="426"/>
              </w:tabs>
              <w:jc w:val="center"/>
              <w:rPr>
                <w:sz w:val="24"/>
                <w:szCs w:val="24"/>
                <w:lang w:val="lt-LT"/>
              </w:rPr>
            </w:pPr>
            <w:r w:rsidRPr="00671464">
              <w:rPr>
                <w:sz w:val="24"/>
                <w:szCs w:val="24"/>
                <w:lang w:val="lt-LT"/>
              </w:rPr>
              <w:t>Vykdymo data</w:t>
            </w:r>
          </w:p>
        </w:tc>
      </w:tr>
      <w:tr w:rsidR="000D610A" w:rsidRPr="00671464" w:rsidTr="008450AF">
        <w:tc>
          <w:tcPr>
            <w:tcW w:w="576" w:type="dxa"/>
            <w:shd w:val="clear" w:color="auto" w:fill="auto"/>
          </w:tcPr>
          <w:p w:rsidR="000D610A" w:rsidRPr="00671464" w:rsidRDefault="00FF5F17" w:rsidP="008450AF">
            <w:pPr>
              <w:tabs>
                <w:tab w:val="left" w:pos="426"/>
              </w:tabs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1.</w:t>
            </w:r>
          </w:p>
        </w:tc>
        <w:tc>
          <w:tcPr>
            <w:tcW w:w="7045" w:type="dxa"/>
            <w:shd w:val="clear" w:color="auto" w:fill="auto"/>
          </w:tcPr>
          <w:p w:rsidR="000D610A" w:rsidRPr="00671464" w:rsidRDefault="00A44C9A" w:rsidP="008450AF">
            <w:pPr>
              <w:tabs>
                <w:tab w:val="left" w:pos="426"/>
              </w:tabs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Etnokultūros popietė „Seną skrynią pravėrus”</w:t>
            </w:r>
          </w:p>
        </w:tc>
        <w:tc>
          <w:tcPr>
            <w:tcW w:w="2268" w:type="dxa"/>
            <w:shd w:val="clear" w:color="auto" w:fill="auto"/>
          </w:tcPr>
          <w:p w:rsidR="000D610A" w:rsidRPr="00671464" w:rsidRDefault="00B32371" w:rsidP="008450AF">
            <w:pPr>
              <w:tabs>
                <w:tab w:val="left" w:pos="426"/>
              </w:tabs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2019-04-03</w:t>
            </w:r>
          </w:p>
        </w:tc>
      </w:tr>
      <w:tr w:rsidR="000D610A" w:rsidRPr="00671464" w:rsidTr="008450AF">
        <w:tc>
          <w:tcPr>
            <w:tcW w:w="576" w:type="dxa"/>
            <w:shd w:val="clear" w:color="auto" w:fill="auto"/>
          </w:tcPr>
          <w:p w:rsidR="000D610A" w:rsidRPr="00671464" w:rsidRDefault="000D610A" w:rsidP="008450AF">
            <w:pPr>
              <w:tabs>
                <w:tab w:val="left" w:pos="426"/>
              </w:tabs>
              <w:jc w:val="both"/>
              <w:rPr>
                <w:sz w:val="24"/>
                <w:szCs w:val="24"/>
                <w:lang w:val="lt-LT"/>
              </w:rPr>
            </w:pPr>
            <w:r w:rsidRPr="00671464">
              <w:rPr>
                <w:sz w:val="24"/>
                <w:szCs w:val="24"/>
                <w:lang w:val="lt-LT"/>
              </w:rPr>
              <w:t>2.</w:t>
            </w:r>
          </w:p>
        </w:tc>
        <w:tc>
          <w:tcPr>
            <w:tcW w:w="7045" w:type="dxa"/>
            <w:shd w:val="clear" w:color="auto" w:fill="auto"/>
          </w:tcPr>
          <w:p w:rsidR="000D610A" w:rsidRPr="00671464" w:rsidRDefault="00A44C9A" w:rsidP="008450AF">
            <w:pPr>
              <w:tabs>
                <w:tab w:val="left" w:pos="426"/>
              </w:tabs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Orientacinės žaidynės</w:t>
            </w:r>
          </w:p>
        </w:tc>
        <w:tc>
          <w:tcPr>
            <w:tcW w:w="2268" w:type="dxa"/>
            <w:shd w:val="clear" w:color="auto" w:fill="auto"/>
          </w:tcPr>
          <w:p w:rsidR="000D610A" w:rsidRPr="00671464" w:rsidRDefault="00B32371" w:rsidP="008450AF">
            <w:pPr>
              <w:tabs>
                <w:tab w:val="left" w:pos="426"/>
              </w:tabs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2019-05-17</w:t>
            </w:r>
          </w:p>
        </w:tc>
      </w:tr>
    </w:tbl>
    <w:p w:rsidR="00B32371" w:rsidRDefault="00B32371" w:rsidP="000D610A">
      <w:pPr>
        <w:tabs>
          <w:tab w:val="left" w:pos="426"/>
        </w:tabs>
        <w:jc w:val="both"/>
        <w:rPr>
          <w:sz w:val="24"/>
          <w:szCs w:val="24"/>
          <w:lang w:val="lt-LT"/>
        </w:rPr>
      </w:pPr>
    </w:p>
    <w:p w:rsidR="000D610A" w:rsidRPr="00671464" w:rsidRDefault="000D610A" w:rsidP="000D610A">
      <w:pPr>
        <w:tabs>
          <w:tab w:val="left" w:pos="426"/>
        </w:tabs>
        <w:jc w:val="both"/>
        <w:rPr>
          <w:i/>
          <w:iCs/>
          <w:color w:val="000000"/>
          <w:sz w:val="24"/>
          <w:szCs w:val="24"/>
          <w:lang w:val="lt-LT"/>
        </w:rPr>
      </w:pPr>
      <w:r w:rsidRPr="00671464">
        <w:rPr>
          <w:sz w:val="24"/>
          <w:szCs w:val="24"/>
          <w:lang w:val="lt-LT"/>
        </w:rPr>
        <w:t xml:space="preserve">6.4. </w:t>
      </w:r>
      <w:r w:rsidRPr="00671464">
        <w:rPr>
          <w:color w:val="000000"/>
          <w:sz w:val="24"/>
          <w:szCs w:val="24"/>
          <w:lang w:val="lt-LT"/>
        </w:rPr>
        <w:t>Veiklos sritys, kuriose mokykla kaip organizacija turi</w:t>
      </w:r>
      <w:r w:rsidR="003172CB">
        <w:rPr>
          <w:color w:val="000000"/>
          <w:sz w:val="24"/>
          <w:szCs w:val="24"/>
          <w:lang w:val="lt-LT"/>
        </w:rPr>
        <w:t xml:space="preserve"> jai svarbių apdovanojimų 2019</w:t>
      </w:r>
      <w:r w:rsidRPr="00671464">
        <w:rPr>
          <w:color w:val="000000"/>
          <w:sz w:val="24"/>
          <w:szCs w:val="24"/>
          <w:lang w:val="lt-LT"/>
        </w:rPr>
        <w:t xml:space="preserve"> m.</w:t>
      </w:r>
      <w:r w:rsidRPr="00671464">
        <w:rPr>
          <w:color w:val="FF0000"/>
          <w:sz w:val="24"/>
          <w:szCs w:val="24"/>
          <w:lang w:val="lt-LT"/>
        </w:rPr>
        <w:t xml:space="preserve">  </w:t>
      </w:r>
      <w:r w:rsidRPr="00671464">
        <w:rPr>
          <w:i/>
          <w:iCs/>
          <w:color w:val="000000"/>
          <w:sz w:val="24"/>
          <w:szCs w:val="24"/>
          <w:lang w:val="lt-LT"/>
        </w:rPr>
        <w:t>(išvardinti ne daugiau kaip 3 svarbiausius apdovanojimus)</w:t>
      </w:r>
    </w:p>
    <w:p w:rsidR="000D610A" w:rsidRPr="00671464" w:rsidRDefault="003172CB" w:rsidP="000D610A">
      <w:pPr>
        <w:tabs>
          <w:tab w:val="left" w:pos="426"/>
        </w:tabs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6.4.1. 2018 – 2019 m.</w:t>
      </w:r>
      <w:r w:rsidR="00E238D4">
        <w:rPr>
          <w:sz w:val="24"/>
          <w:szCs w:val="24"/>
          <w:lang w:val="lt-LT"/>
        </w:rPr>
        <w:t xml:space="preserve"> </w:t>
      </w:r>
      <w:r>
        <w:rPr>
          <w:sz w:val="24"/>
          <w:szCs w:val="24"/>
          <w:lang w:val="lt-LT"/>
        </w:rPr>
        <w:t xml:space="preserve">m. mokykla pripažinta </w:t>
      </w:r>
      <w:proofErr w:type="spellStart"/>
      <w:r>
        <w:rPr>
          <w:sz w:val="24"/>
          <w:szCs w:val="24"/>
          <w:lang w:val="lt-LT"/>
        </w:rPr>
        <w:t>Olweus</w:t>
      </w:r>
      <w:proofErr w:type="spellEnd"/>
      <w:r>
        <w:rPr>
          <w:sz w:val="24"/>
          <w:szCs w:val="24"/>
          <w:lang w:val="lt-LT"/>
        </w:rPr>
        <w:t xml:space="preserve"> vardo mokykla.</w:t>
      </w:r>
    </w:p>
    <w:p w:rsidR="000D610A" w:rsidRPr="00671464" w:rsidRDefault="003172CB" w:rsidP="000D610A">
      <w:pPr>
        <w:tabs>
          <w:tab w:val="left" w:pos="426"/>
        </w:tabs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6.4.2. 2019 m. mokykla pripažinta sveikatą stiprinančia mokykla.</w:t>
      </w:r>
    </w:p>
    <w:p w:rsidR="000D610A" w:rsidRDefault="003172CB" w:rsidP="000D610A">
      <w:pPr>
        <w:tabs>
          <w:tab w:val="left" w:pos="426"/>
        </w:tabs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6.4.3. Apdovanojimas už gražiausiai papuoštą eglutę Kalėdiniame eglučių miestelyje 2019 m.</w:t>
      </w:r>
    </w:p>
    <w:p w:rsidR="000D610A" w:rsidRPr="00671464" w:rsidRDefault="000D610A" w:rsidP="000D610A">
      <w:pPr>
        <w:tabs>
          <w:tab w:val="left" w:pos="426"/>
        </w:tabs>
        <w:jc w:val="both"/>
        <w:rPr>
          <w:i/>
          <w:iCs/>
          <w:sz w:val="24"/>
          <w:szCs w:val="24"/>
          <w:lang w:val="lt-LT"/>
        </w:rPr>
      </w:pPr>
      <w:r w:rsidRPr="00671464">
        <w:rPr>
          <w:sz w:val="24"/>
          <w:szCs w:val="24"/>
          <w:lang w:val="lt-LT"/>
        </w:rPr>
        <w:t xml:space="preserve">6.5. Mokyklos išskirtinumas </w:t>
      </w:r>
      <w:r w:rsidRPr="00671464">
        <w:rPr>
          <w:i/>
          <w:iCs/>
          <w:sz w:val="24"/>
          <w:szCs w:val="24"/>
          <w:lang w:val="lt-LT"/>
        </w:rPr>
        <w:t>(kuo</w:t>
      </w:r>
      <w:r w:rsidR="0010594D">
        <w:rPr>
          <w:i/>
          <w:iCs/>
          <w:sz w:val="24"/>
          <w:szCs w:val="24"/>
          <w:lang w:val="lt-LT"/>
        </w:rPr>
        <w:t xml:space="preserve"> mokykla ypatinga</w:t>
      </w:r>
      <w:r w:rsidRPr="00671464">
        <w:rPr>
          <w:i/>
          <w:iCs/>
          <w:sz w:val="24"/>
          <w:szCs w:val="24"/>
          <w:lang w:val="lt-LT"/>
        </w:rPr>
        <w:t>)</w:t>
      </w:r>
    </w:p>
    <w:p w:rsidR="000D610A" w:rsidRPr="00671464" w:rsidRDefault="00B56A8C" w:rsidP="000D610A">
      <w:pPr>
        <w:tabs>
          <w:tab w:val="left" w:pos="426"/>
        </w:tabs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M</w:t>
      </w:r>
      <w:r w:rsidR="0010594D">
        <w:rPr>
          <w:sz w:val="24"/>
          <w:szCs w:val="24"/>
          <w:lang w:val="lt-LT"/>
        </w:rPr>
        <w:t>okykla</w:t>
      </w:r>
      <w:r>
        <w:rPr>
          <w:sz w:val="24"/>
          <w:szCs w:val="24"/>
          <w:lang w:val="lt-LT"/>
        </w:rPr>
        <w:t xml:space="preserve"> maža, jauki, šeimyniška. Joje gera ir saugu visiems bendruomenės nariams. M</w:t>
      </w:r>
      <w:r w:rsidR="0010594D">
        <w:rPr>
          <w:sz w:val="24"/>
          <w:szCs w:val="24"/>
          <w:lang w:val="lt-LT"/>
        </w:rPr>
        <w:t>ums svarbiausia yra mokinių savijauta mokykloje ir nuolatinis pažangos siekis.</w:t>
      </w:r>
    </w:p>
    <w:p w:rsidR="000D610A" w:rsidRPr="00671464" w:rsidRDefault="000D610A" w:rsidP="000D610A">
      <w:pPr>
        <w:tabs>
          <w:tab w:val="left" w:pos="426"/>
        </w:tabs>
        <w:jc w:val="both"/>
        <w:rPr>
          <w:color w:val="C00000"/>
          <w:sz w:val="24"/>
          <w:szCs w:val="24"/>
          <w:lang w:val="lt-LT"/>
        </w:rPr>
      </w:pPr>
    </w:p>
    <w:p w:rsidR="000D610A" w:rsidRPr="00671464" w:rsidRDefault="000D610A" w:rsidP="000D610A">
      <w:pPr>
        <w:numPr>
          <w:ilvl w:val="0"/>
          <w:numId w:val="36"/>
        </w:numPr>
        <w:tabs>
          <w:tab w:val="left" w:pos="426"/>
        </w:tabs>
        <w:jc w:val="both"/>
        <w:rPr>
          <w:b/>
          <w:i/>
          <w:iCs/>
          <w:sz w:val="24"/>
          <w:szCs w:val="24"/>
          <w:lang w:val="lt-LT"/>
        </w:rPr>
      </w:pPr>
      <w:r w:rsidRPr="00671464">
        <w:rPr>
          <w:b/>
          <w:sz w:val="24"/>
          <w:szCs w:val="24"/>
          <w:lang w:val="lt-LT"/>
        </w:rPr>
        <w:t xml:space="preserve">Mokyklos gerosios patirties (ugdymo srityje) sklaida rajone ir/arba šalyje </w:t>
      </w:r>
      <w:bookmarkStart w:id="1" w:name="_Hlk40964535"/>
      <w:r w:rsidRPr="00671464">
        <w:rPr>
          <w:bCs/>
          <w:i/>
          <w:iCs/>
          <w:sz w:val="24"/>
          <w:szCs w:val="24"/>
          <w:lang w:val="lt-LT"/>
        </w:rPr>
        <w:t>(ne daugiau</w:t>
      </w:r>
      <w:r>
        <w:rPr>
          <w:bCs/>
          <w:i/>
          <w:iCs/>
          <w:sz w:val="24"/>
          <w:szCs w:val="24"/>
          <w:lang w:val="lt-LT"/>
        </w:rPr>
        <w:t xml:space="preserve"> kaip</w:t>
      </w:r>
      <w:r w:rsidRPr="00671464">
        <w:rPr>
          <w:bCs/>
          <w:i/>
          <w:iCs/>
          <w:sz w:val="24"/>
          <w:szCs w:val="24"/>
          <w:lang w:val="lt-LT"/>
        </w:rPr>
        <w:t xml:space="preserve"> 5 veiklos)</w:t>
      </w: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5894"/>
        <w:gridCol w:w="3189"/>
      </w:tblGrid>
      <w:tr w:rsidR="000D610A" w:rsidRPr="00671464" w:rsidTr="008450AF">
        <w:tc>
          <w:tcPr>
            <w:tcW w:w="556" w:type="dxa"/>
          </w:tcPr>
          <w:bookmarkEnd w:id="1"/>
          <w:p w:rsidR="000D610A" w:rsidRPr="00671464" w:rsidRDefault="000D610A" w:rsidP="008450AF">
            <w:pPr>
              <w:tabs>
                <w:tab w:val="left" w:pos="426"/>
              </w:tabs>
              <w:jc w:val="both"/>
              <w:rPr>
                <w:sz w:val="24"/>
                <w:szCs w:val="24"/>
                <w:lang w:val="lt-LT"/>
              </w:rPr>
            </w:pPr>
            <w:r w:rsidRPr="00671464">
              <w:rPr>
                <w:sz w:val="24"/>
                <w:szCs w:val="24"/>
                <w:lang w:val="lt-LT"/>
              </w:rPr>
              <w:t>Eil.</w:t>
            </w:r>
          </w:p>
          <w:p w:rsidR="000D610A" w:rsidRPr="00671464" w:rsidRDefault="000D610A" w:rsidP="008450AF">
            <w:pPr>
              <w:tabs>
                <w:tab w:val="left" w:pos="426"/>
              </w:tabs>
              <w:jc w:val="both"/>
              <w:rPr>
                <w:sz w:val="24"/>
                <w:szCs w:val="24"/>
                <w:lang w:val="lt-LT"/>
              </w:rPr>
            </w:pPr>
            <w:r w:rsidRPr="00671464">
              <w:rPr>
                <w:sz w:val="24"/>
                <w:szCs w:val="24"/>
                <w:lang w:val="lt-LT"/>
              </w:rPr>
              <w:t>Nr.</w:t>
            </w:r>
          </w:p>
        </w:tc>
        <w:tc>
          <w:tcPr>
            <w:tcW w:w="5894" w:type="dxa"/>
          </w:tcPr>
          <w:p w:rsidR="000D610A" w:rsidRPr="00671464" w:rsidRDefault="000D610A" w:rsidP="008450AF">
            <w:pPr>
              <w:tabs>
                <w:tab w:val="left" w:pos="426"/>
              </w:tabs>
              <w:jc w:val="center"/>
              <w:rPr>
                <w:sz w:val="24"/>
                <w:szCs w:val="24"/>
                <w:lang w:val="lt-LT"/>
              </w:rPr>
            </w:pPr>
            <w:r w:rsidRPr="00671464">
              <w:rPr>
                <w:sz w:val="24"/>
                <w:szCs w:val="24"/>
                <w:lang w:val="lt-LT"/>
              </w:rPr>
              <w:t>Renginio pavadinimas, data</w:t>
            </w:r>
          </w:p>
        </w:tc>
        <w:tc>
          <w:tcPr>
            <w:tcW w:w="3189" w:type="dxa"/>
          </w:tcPr>
          <w:p w:rsidR="000D610A" w:rsidRPr="00671464" w:rsidRDefault="000D610A" w:rsidP="008450AF">
            <w:pPr>
              <w:tabs>
                <w:tab w:val="left" w:pos="426"/>
              </w:tabs>
              <w:jc w:val="center"/>
              <w:rPr>
                <w:sz w:val="24"/>
                <w:szCs w:val="24"/>
                <w:lang w:val="lt-LT"/>
              </w:rPr>
            </w:pPr>
            <w:r w:rsidRPr="00671464">
              <w:rPr>
                <w:sz w:val="24"/>
                <w:szCs w:val="24"/>
                <w:lang w:val="lt-LT"/>
              </w:rPr>
              <w:t>Organizatoriai</w:t>
            </w:r>
          </w:p>
        </w:tc>
      </w:tr>
      <w:tr w:rsidR="000D610A" w:rsidRPr="00671464" w:rsidTr="008450AF">
        <w:tc>
          <w:tcPr>
            <w:tcW w:w="556" w:type="dxa"/>
            <w:vAlign w:val="center"/>
          </w:tcPr>
          <w:p w:rsidR="000D610A" w:rsidRPr="00671464" w:rsidRDefault="000D610A" w:rsidP="008450AF">
            <w:pPr>
              <w:jc w:val="center"/>
              <w:rPr>
                <w:sz w:val="24"/>
                <w:szCs w:val="24"/>
                <w:lang w:val="lt-LT"/>
              </w:rPr>
            </w:pPr>
            <w:r w:rsidRPr="00671464">
              <w:rPr>
                <w:sz w:val="24"/>
                <w:szCs w:val="24"/>
                <w:lang w:val="lt-LT"/>
              </w:rPr>
              <w:lastRenderedPageBreak/>
              <w:t>1.</w:t>
            </w:r>
          </w:p>
        </w:tc>
        <w:tc>
          <w:tcPr>
            <w:tcW w:w="5894" w:type="dxa"/>
          </w:tcPr>
          <w:p w:rsidR="000D610A" w:rsidRPr="00671464" w:rsidRDefault="008166D0" w:rsidP="008450AF">
            <w:pPr>
              <w:tabs>
                <w:tab w:val="left" w:pos="426"/>
              </w:tabs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Pranešimas „Inovatyvūs ugdymo(</w:t>
            </w:r>
            <w:proofErr w:type="spellStart"/>
            <w:r>
              <w:rPr>
                <w:sz w:val="24"/>
                <w:szCs w:val="24"/>
                <w:lang w:val="lt-LT"/>
              </w:rPr>
              <w:t>si</w:t>
            </w:r>
            <w:proofErr w:type="spellEnd"/>
            <w:r>
              <w:rPr>
                <w:sz w:val="24"/>
                <w:szCs w:val="24"/>
                <w:lang w:val="lt-LT"/>
              </w:rPr>
              <w:t>) metodai integruotose geografijos pamokose” (2019-11-06 rajono geografijos mokytojų metodinio būrelio pasitarime)</w:t>
            </w:r>
          </w:p>
        </w:tc>
        <w:tc>
          <w:tcPr>
            <w:tcW w:w="3189" w:type="dxa"/>
          </w:tcPr>
          <w:p w:rsidR="000D610A" w:rsidRPr="00671464" w:rsidRDefault="008166D0" w:rsidP="008450AF">
            <w:pPr>
              <w:tabs>
                <w:tab w:val="left" w:pos="426"/>
              </w:tabs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M. Jakštienė</w:t>
            </w:r>
          </w:p>
        </w:tc>
      </w:tr>
      <w:tr w:rsidR="000D610A" w:rsidRPr="00671464" w:rsidTr="008450AF">
        <w:tc>
          <w:tcPr>
            <w:tcW w:w="556" w:type="dxa"/>
            <w:vAlign w:val="center"/>
          </w:tcPr>
          <w:p w:rsidR="000D610A" w:rsidRPr="00671464" w:rsidRDefault="000D610A" w:rsidP="008450AF">
            <w:pPr>
              <w:jc w:val="center"/>
              <w:rPr>
                <w:sz w:val="24"/>
                <w:szCs w:val="24"/>
                <w:lang w:val="lt-LT"/>
              </w:rPr>
            </w:pPr>
            <w:r w:rsidRPr="00671464">
              <w:rPr>
                <w:sz w:val="24"/>
                <w:szCs w:val="24"/>
                <w:lang w:val="lt-LT"/>
              </w:rPr>
              <w:t>2.</w:t>
            </w:r>
          </w:p>
        </w:tc>
        <w:tc>
          <w:tcPr>
            <w:tcW w:w="5894" w:type="dxa"/>
          </w:tcPr>
          <w:p w:rsidR="000D610A" w:rsidRPr="00671464" w:rsidRDefault="008166D0" w:rsidP="008450AF">
            <w:pPr>
              <w:tabs>
                <w:tab w:val="left" w:pos="426"/>
              </w:tabs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Pranešimas „Funkcinių pratimų pritaikymas judriuosiuose žaidimuose” (2019-03-20 rajono fizinio ugdymo mokytojų</w:t>
            </w:r>
            <w:r w:rsidR="00C53889">
              <w:rPr>
                <w:sz w:val="24"/>
                <w:szCs w:val="24"/>
                <w:lang w:val="lt-LT"/>
              </w:rPr>
              <w:t xml:space="preserve"> metodinio būrelio pasitarime)</w:t>
            </w:r>
          </w:p>
        </w:tc>
        <w:tc>
          <w:tcPr>
            <w:tcW w:w="3189" w:type="dxa"/>
          </w:tcPr>
          <w:p w:rsidR="000D610A" w:rsidRPr="00671464" w:rsidRDefault="00C53889" w:rsidP="008450AF">
            <w:pPr>
              <w:tabs>
                <w:tab w:val="left" w:pos="426"/>
              </w:tabs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G. </w:t>
            </w:r>
            <w:proofErr w:type="spellStart"/>
            <w:r>
              <w:rPr>
                <w:sz w:val="24"/>
                <w:szCs w:val="24"/>
                <w:lang w:val="lt-LT"/>
              </w:rPr>
              <w:t>Pranckevičienė</w:t>
            </w:r>
            <w:proofErr w:type="spellEnd"/>
          </w:p>
        </w:tc>
      </w:tr>
      <w:tr w:rsidR="00C53889" w:rsidRPr="00671464" w:rsidTr="008450AF">
        <w:tc>
          <w:tcPr>
            <w:tcW w:w="556" w:type="dxa"/>
            <w:vAlign w:val="center"/>
          </w:tcPr>
          <w:p w:rsidR="00C53889" w:rsidRPr="00671464" w:rsidRDefault="00C53889" w:rsidP="00C53889">
            <w:pPr>
              <w:jc w:val="center"/>
              <w:rPr>
                <w:sz w:val="24"/>
                <w:szCs w:val="24"/>
                <w:lang w:val="lt-LT"/>
              </w:rPr>
            </w:pPr>
            <w:r w:rsidRPr="00671464">
              <w:rPr>
                <w:sz w:val="24"/>
                <w:szCs w:val="24"/>
                <w:lang w:val="lt-LT"/>
              </w:rPr>
              <w:t>3.</w:t>
            </w:r>
          </w:p>
        </w:tc>
        <w:tc>
          <w:tcPr>
            <w:tcW w:w="5894" w:type="dxa"/>
          </w:tcPr>
          <w:p w:rsidR="00C53889" w:rsidRPr="00671464" w:rsidRDefault="00C53889" w:rsidP="00C53889">
            <w:pPr>
              <w:tabs>
                <w:tab w:val="left" w:pos="426"/>
              </w:tabs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Etnokultūros popietė „Seną skrynią pravėrus” (2019-04-03 mokykloje)</w:t>
            </w:r>
          </w:p>
        </w:tc>
        <w:tc>
          <w:tcPr>
            <w:tcW w:w="3189" w:type="dxa"/>
          </w:tcPr>
          <w:p w:rsidR="00C53889" w:rsidRDefault="00C53889" w:rsidP="00C53889">
            <w:pPr>
              <w:tabs>
                <w:tab w:val="left" w:pos="426"/>
              </w:tabs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S. </w:t>
            </w:r>
            <w:proofErr w:type="spellStart"/>
            <w:r>
              <w:rPr>
                <w:sz w:val="24"/>
                <w:szCs w:val="24"/>
                <w:lang w:val="lt-LT"/>
              </w:rPr>
              <w:t>Pilsudskienė</w:t>
            </w:r>
            <w:proofErr w:type="spellEnd"/>
          </w:p>
          <w:p w:rsidR="00C53889" w:rsidRPr="00671464" w:rsidRDefault="00C53889" w:rsidP="00C53889">
            <w:pPr>
              <w:tabs>
                <w:tab w:val="left" w:pos="426"/>
              </w:tabs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D. </w:t>
            </w:r>
            <w:proofErr w:type="spellStart"/>
            <w:r>
              <w:rPr>
                <w:sz w:val="24"/>
                <w:szCs w:val="24"/>
                <w:lang w:val="lt-LT"/>
              </w:rPr>
              <w:t>Zolubaitė</w:t>
            </w:r>
            <w:proofErr w:type="spellEnd"/>
            <w:r>
              <w:rPr>
                <w:sz w:val="24"/>
                <w:szCs w:val="24"/>
                <w:lang w:val="lt-LT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lt-LT"/>
              </w:rPr>
              <w:t>Deksnienė</w:t>
            </w:r>
            <w:proofErr w:type="spellEnd"/>
          </w:p>
        </w:tc>
      </w:tr>
      <w:tr w:rsidR="00C53889" w:rsidRPr="00671464" w:rsidTr="008450AF">
        <w:tc>
          <w:tcPr>
            <w:tcW w:w="556" w:type="dxa"/>
            <w:vAlign w:val="center"/>
          </w:tcPr>
          <w:p w:rsidR="00C53889" w:rsidRPr="00671464" w:rsidRDefault="00C53889" w:rsidP="00C53889">
            <w:pPr>
              <w:jc w:val="center"/>
              <w:rPr>
                <w:sz w:val="24"/>
                <w:szCs w:val="24"/>
                <w:lang w:val="lt-LT"/>
              </w:rPr>
            </w:pPr>
            <w:r w:rsidRPr="00671464">
              <w:rPr>
                <w:sz w:val="24"/>
                <w:szCs w:val="24"/>
                <w:lang w:val="lt-LT"/>
              </w:rPr>
              <w:t>4.</w:t>
            </w:r>
          </w:p>
        </w:tc>
        <w:tc>
          <w:tcPr>
            <w:tcW w:w="5894" w:type="dxa"/>
          </w:tcPr>
          <w:p w:rsidR="00C53889" w:rsidRPr="00671464" w:rsidRDefault="00C53889" w:rsidP="00C53889">
            <w:pPr>
              <w:tabs>
                <w:tab w:val="left" w:pos="426"/>
              </w:tabs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Orientacinės žaidynės (2019-05-17 mokykloje)</w:t>
            </w:r>
          </w:p>
        </w:tc>
        <w:tc>
          <w:tcPr>
            <w:tcW w:w="3189" w:type="dxa"/>
          </w:tcPr>
          <w:p w:rsidR="00C53889" w:rsidRDefault="00C53889" w:rsidP="00C53889">
            <w:pPr>
              <w:tabs>
                <w:tab w:val="left" w:pos="426"/>
              </w:tabs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G. </w:t>
            </w:r>
            <w:proofErr w:type="spellStart"/>
            <w:r>
              <w:rPr>
                <w:sz w:val="24"/>
                <w:szCs w:val="24"/>
                <w:lang w:val="lt-LT"/>
              </w:rPr>
              <w:t>Pranckevičienė</w:t>
            </w:r>
            <w:proofErr w:type="spellEnd"/>
          </w:p>
          <w:p w:rsidR="00C53889" w:rsidRPr="00671464" w:rsidRDefault="00C53889" w:rsidP="00C53889">
            <w:pPr>
              <w:tabs>
                <w:tab w:val="left" w:pos="426"/>
              </w:tabs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M. Jakštienė</w:t>
            </w:r>
          </w:p>
        </w:tc>
      </w:tr>
    </w:tbl>
    <w:p w:rsidR="000D610A" w:rsidRPr="00671464" w:rsidRDefault="000D610A" w:rsidP="000D610A">
      <w:pPr>
        <w:pStyle w:val="Sraopastraipa"/>
        <w:ind w:left="0"/>
      </w:pPr>
    </w:p>
    <w:p w:rsidR="000D610A" w:rsidRPr="00D2382A" w:rsidRDefault="000D610A" w:rsidP="00EC72E2">
      <w:pPr>
        <w:numPr>
          <w:ilvl w:val="0"/>
          <w:numId w:val="36"/>
        </w:numPr>
        <w:rPr>
          <w:b/>
        </w:rPr>
      </w:pPr>
      <w:r w:rsidRPr="00D2382A">
        <w:rPr>
          <w:b/>
          <w:sz w:val="24"/>
          <w:szCs w:val="24"/>
          <w:lang w:val="lt-LT"/>
        </w:rPr>
        <w:t xml:space="preserve">Mokyklos bendra veikla su socialiniais partneriais </w:t>
      </w:r>
      <w:r w:rsidRPr="00D2382A">
        <w:rPr>
          <w:bCs/>
          <w:i/>
          <w:iCs/>
          <w:sz w:val="24"/>
          <w:szCs w:val="24"/>
          <w:lang w:val="lt-LT" w:eastAsia="lt-LT"/>
        </w:rPr>
        <w:t>(ne daugiau kaip 5 veiklos)</w:t>
      </w:r>
      <w:r w:rsidRPr="00D2382A">
        <w:rPr>
          <w:b/>
        </w:rPr>
        <w:t xml:space="preserve">      </w:t>
      </w: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3555"/>
        <w:gridCol w:w="5528"/>
      </w:tblGrid>
      <w:tr w:rsidR="000D610A" w:rsidRPr="00E238D4" w:rsidTr="008450AF">
        <w:tc>
          <w:tcPr>
            <w:tcW w:w="556" w:type="dxa"/>
          </w:tcPr>
          <w:p w:rsidR="000D610A" w:rsidRPr="00E238D4" w:rsidRDefault="000D610A" w:rsidP="008450AF">
            <w:pPr>
              <w:tabs>
                <w:tab w:val="left" w:pos="426"/>
              </w:tabs>
              <w:jc w:val="both"/>
              <w:rPr>
                <w:sz w:val="24"/>
                <w:szCs w:val="24"/>
                <w:lang w:val="lt-LT"/>
              </w:rPr>
            </w:pPr>
            <w:r w:rsidRPr="00E238D4">
              <w:rPr>
                <w:sz w:val="24"/>
                <w:szCs w:val="24"/>
                <w:lang w:val="lt-LT"/>
              </w:rPr>
              <w:t>Eil.</w:t>
            </w:r>
          </w:p>
          <w:p w:rsidR="000D610A" w:rsidRPr="00E238D4" w:rsidRDefault="000D610A" w:rsidP="008450AF">
            <w:pPr>
              <w:tabs>
                <w:tab w:val="left" w:pos="426"/>
              </w:tabs>
              <w:jc w:val="both"/>
              <w:rPr>
                <w:sz w:val="24"/>
                <w:szCs w:val="24"/>
                <w:lang w:val="lt-LT"/>
              </w:rPr>
            </w:pPr>
            <w:r w:rsidRPr="00E238D4">
              <w:rPr>
                <w:sz w:val="24"/>
                <w:szCs w:val="24"/>
                <w:lang w:val="lt-LT"/>
              </w:rPr>
              <w:t>Nr.</w:t>
            </w:r>
          </w:p>
        </w:tc>
        <w:tc>
          <w:tcPr>
            <w:tcW w:w="3555" w:type="dxa"/>
            <w:vAlign w:val="center"/>
          </w:tcPr>
          <w:p w:rsidR="000D610A" w:rsidRPr="00E238D4" w:rsidRDefault="000D610A" w:rsidP="008450AF">
            <w:pPr>
              <w:tabs>
                <w:tab w:val="left" w:pos="426"/>
              </w:tabs>
              <w:jc w:val="center"/>
              <w:rPr>
                <w:sz w:val="24"/>
                <w:szCs w:val="24"/>
                <w:lang w:val="lt-LT"/>
              </w:rPr>
            </w:pPr>
            <w:r w:rsidRPr="00E238D4">
              <w:rPr>
                <w:sz w:val="24"/>
                <w:szCs w:val="24"/>
                <w:lang w:val="lt-LT"/>
              </w:rPr>
              <w:t>Partneriai</w:t>
            </w:r>
          </w:p>
        </w:tc>
        <w:tc>
          <w:tcPr>
            <w:tcW w:w="5528" w:type="dxa"/>
            <w:vAlign w:val="center"/>
          </w:tcPr>
          <w:p w:rsidR="000D610A" w:rsidRPr="00E238D4" w:rsidRDefault="000D610A" w:rsidP="008450AF">
            <w:pPr>
              <w:tabs>
                <w:tab w:val="left" w:pos="426"/>
              </w:tabs>
              <w:jc w:val="center"/>
              <w:rPr>
                <w:sz w:val="24"/>
                <w:szCs w:val="24"/>
                <w:lang w:val="lt-LT"/>
              </w:rPr>
            </w:pPr>
            <w:r w:rsidRPr="00E238D4">
              <w:rPr>
                <w:sz w:val="24"/>
                <w:szCs w:val="24"/>
                <w:lang w:val="lt-LT"/>
              </w:rPr>
              <w:t>Renginys/veikla</w:t>
            </w:r>
          </w:p>
        </w:tc>
      </w:tr>
      <w:tr w:rsidR="000D610A" w:rsidRPr="00E238D4" w:rsidTr="008450AF">
        <w:tc>
          <w:tcPr>
            <w:tcW w:w="556" w:type="dxa"/>
          </w:tcPr>
          <w:p w:rsidR="000D610A" w:rsidRPr="00E238D4" w:rsidRDefault="000D610A" w:rsidP="008450AF">
            <w:pPr>
              <w:tabs>
                <w:tab w:val="left" w:pos="426"/>
              </w:tabs>
              <w:jc w:val="center"/>
              <w:rPr>
                <w:sz w:val="24"/>
                <w:szCs w:val="24"/>
                <w:lang w:val="lt-LT"/>
              </w:rPr>
            </w:pPr>
            <w:r w:rsidRPr="00E238D4">
              <w:rPr>
                <w:sz w:val="24"/>
                <w:szCs w:val="24"/>
                <w:lang w:val="lt-LT"/>
              </w:rPr>
              <w:t>1.</w:t>
            </w:r>
          </w:p>
        </w:tc>
        <w:tc>
          <w:tcPr>
            <w:tcW w:w="3555" w:type="dxa"/>
          </w:tcPr>
          <w:p w:rsidR="000D610A" w:rsidRPr="00E238D4" w:rsidRDefault="00C53889" w:rsidP="008450AF">
            <w:pPr>
              <w:tabs>
                <w:tab w:val="left" w:pos="426"/>
              </w:tabs>
              <w:jc w:val="both"/>
              <w:rPr>
                <w:sz w:val="24"/>
                <w:szCs w:val="24"/>
                <w:lang w:val="lt-LT"/>
              </w:rPr>
            </w:pPr>
            <w:r w:rsidRPr="00E238D4">
              <w:rPr>
                <w:sz w:val="24"/>
                <w:szCs w:val="24"/>
                <w:lang w:val="lt-LT"/>
              </w:rPr>
              <w:t>Kulvos kultūros centras</w:t>
            </w:r>
          </w:p>
        </w:tc>
        <w:tc>
          <w:tcPr>
            <w:tcW w:w="5528" w:type="dxa"/>
          </w:tcPr>
          <w:p w:rsidR="000D610A" w:rsidRPr="00E238D4" w:rsidRDefault="00C53889" w:rsidP="008450AF">
            <w:pPr>
              <w:tabs>
                <w:tab w:val="left" w:pos="426"/>
              </w:tabs>
              <w:jc w:val="both"/>
              <w:rPr>
                <w:sz w:val="24"/>
                <w:szCs w:val="24"/>
                <w:lang w:val="lt-LT"/>
              </w:rPr>
            </w:pPr>
            <w:r w:rsidRPr="00E238D4">
              <w:rPr>
                <w:sz w:val="24"/>
                <w:szCs w:val="24"/>
                <w:lang w:val="lt-LT"/>
              </w:rPr>
              <w:t xml:space="preserve">Motinos dienos šventė, Kaziuko mugė, Užgavėnės, </w:t>
            </w:r>
            <w:proofErr w:type="spellStart"/>
            <w:r w:rsidRPr="00E238D4">
              <w:rPr>
                <w:sz w:val="24"/>
                <w:szCs w:val="24"/>
                <w:lang w:val="lt-LT"/>
              </w:rPr>
              <w:t>Adventinis</w:t>
            </w:r>
            <w:proofErr w:type="spellEnd"/>
            <w:r w:rsidRPr="00E238D4">
              <w:rPr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E238D4">
              <w:rPr>
                <w:sz w:val="24"/>
                <w:szCs w:val="24"/>
                <w:lang w:val="lt-LT"/>
              </w:rPr>
              <w:t>rytmetys</w:t>
            </w:r>
            <w:proofErr w:type="spellEnd"/>
          </w:p>
        </w:tc>
      </w:tr>
      <w:tr w:rsidR="000D610A" w:rsidRPr="00671464" w:rsidTr="008450AF">
        <w:tc>
          <w:tcPr>
            <w:tcW w:w="556" w:type="dxa"/>
          </w:tcPr>
          <w:p w:rsidR="000D610A" w:rsidRPr="00671464" w:rsidRDefault="000D610A" w:rsidP="008450AF">
            <w:pPr>
              <w:tabs>
                <w:tab w:val="left" w:pos="426"/>
              </w:tabs>
              <w:jc w:val="center"/>
              <w:rPr>
                <w:sz w:val="24"/>
                <w:szCs w:val="24"/>
                <w:lang w:val="lt-LT"/>
              </w:rPr>
            </w:pPr>
            <w:r w:rsidRPr="00671464">
              <w:rPr>
                <w:sz w:val="24"/>
                <w:szCs w:val="24"/>
                <w:lang w:val="lt-LT"/>
              </w:rPr>
              <w:t>2.</w:t>
            </w:r>
          </w:p>
        </w:tc>
        <w:tc>
          <w:tcPr>
            <w:tcW w:w="3555" w:type="dxa"/>
          </w:tcPr>
          <w:p w:rsidR="000D610A" w:rsidRPr="00671464" w:rsidRDefault="00C53889" w:rsidP="008450AF">
            <w:pPr>
              <w:tabs>
                <w:tab w:val="left" w:pos="426"/>
              </w:tabs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Kulvos biblioteka</w:t>
            </w:r>
          </w:p>
        </w:tc>
        <w:tc>
          <w:tcPr>
            <w:tcW w:w="5528" w:type="dxa"/>
          </w:tcPr>
          <w:p w:rsidR="000D610A" w:rsidRPr="00671464" w:rsidRDefault="00C53889" w:rsidP="008450AF">
            <w:pPr>
              <w:tabs>
                <w:tab w:val="left" w:pos="426"/>
              </w:tabs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Dalyvavimas bibliotekos organizuojamuose edukaciniuose užsiėmimuose, renginiuose</w:t>
            </w:r>
          </w:p>
        </w:tc>
      </w:tr>
      <w:tr w:rsidR="000D610A" w:rsidRPr="00671464" w:rsidTr="008450AF">
        <w:tc>
          <w:tcPr>
            <w:tcW w:w="556" w:type="dxa"/>
          </w:tcPr>
          <w:p w:rsidR="000D610A" w:rsidRPr="00671464" w:rsidRDefault="000D610A" w:rsidP="008450AF">
            <w:pPr>
              <w:tabs>
                <w:tab w:val="left" w:pos="426"/>
              </w:tabs>
              <w:jc w:val="center"/>
              <w:rPr>
                <w:sz w:val="24"/>
                <w:szCs w:val="24"/>
                <w:lang w:val="lt-LT"/>
              </w:rPr>
            </w:pPr>
            <w:r w:rsidRPr="00671464">
              <w:rPr>
                <w:sz w:val="24"/>
                <w:szCs w:val="24"/>
                <w:lang w:val="lt-LT"/>
              </w:rPr>
              <w:t>3.</w:t>
            </w:r>
          </w:p>
        </w:tc>
        <w:tc>
          <w:tcPr>
            <w:tcW w:w="3555" w:type="dxa"/>
          </w:tcPr>
          <w:p w:rsidR="000D610A" w:rsidRPr="00671464" w:rsidRDefault="00C53889" w:rsidP="008450AF">
            <w:pPr>
              <w:tabs>
                <w:tab w:val="left" w:pos="426"/>
              </w:tabs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Kulvos bendruomenė</w:t>
            </w:r>
          </w:p>
        </w:tc>
        <w:tc>
          <w:tcPr>
            <w:tcW w:w="5528" w:type="dxa"/>
          </w:tcPr>
          <w:p w:rsidR="000D610A" w:rsidRPr="00671464" w:rsidRDefault="00110B2A" w:rsidP="008450AF">
            <w:pPr>
              <w:tabs>
                <w:tab w:val="left" w:pos="426"/>
              </w:tabs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Dalyvavimas bendrose veiklose, organizuojant pilietines ir socialines akcijas</w:t>
            </w:r>
          </w:p>
        </w:tc>
      </w:tr>
      <w:tr w:rsidR="000D610A" w:rsidRPr="00671464" w:rsidTr="008450AF">
        <w:tc>
          <w:tcPr>
            <w:tcW w:w="556" w:type="dxa"/>
          </w:tcPr>
          <w:p w:rsidR="000D610A" w:rsidRPr="00671464" w:rsidRDefault="000D610A" w:rsidP="008450AF">
            <w:pPr>
              <w:tabs>
                <w:tab w:val="left" w:pos="426"/>
              </w:tabs>
              <w:ind w:left="-9" w:firstLine="9"/>
              <w:jc w:val="center"/>
              <w:rPr>
                <w:sz w:val="24"/>
                <w:szCs w:val="24"/>
                <w:lang w:val="lt-LT"/>
              </w:rPr>
            </w:pPr>
            <w:r w:rsidRPr="00671464">
              <w:rPr>
                <w:sz w:val="24"/>
                <w:szCs w:val="24"/>
                <w:lang w:val="lt-LT"/>
              </w:rPr>
              <w:t>4.</w:t>
            </w:r>
          </w:p>
        </w:tc>
        <w:tc>
          <w:tcPr>
            <w:tcW w:w="3555" w:type="dxa"/>
          </w:tcPr>
          <w:p w:rsidR="000D610A" w:rsidRPr="00671464" w:rsidRDefault="00C53889" w:rsidP="008450AF">
            <w:pPr>
              <w:tabs>
                <w:tab w:val="left" w:pos="426"/>
              </w:tabs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Jonavos rajono ugdymo įstaigos</w:t>
            </w:r>
          </w:p>
        </w:tc>
        <w:tc>
          <w:tcPr>
            <w:tcW w:w="5528" w:type="dxa"/>
          </w:tcPr>
          <w:p w:rsidR="000D610A" w:rsidRPr="00671464" w:rsidRDefault="00110B2A" w:rsidP="008450AF">
            <w:pPr>
              <w:tabs>
                <w:tab w:val="left" w:pos="426"/>
              </w:tabs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Dalyvavimas organizuojamuose renginiuose</w:t>
            </w:r>
          </w:p>
        </w:tc>
      </w:tr>
      <w:tr w:rsidR="000D610A" w:rsidRPr="00671464" w:rsidTr="008450AF">
        <w:tc>
          <w:tcPr>
            <w:tcW w:w="556" w:type="dxa"/>
          </w:tcPr>
          <w:p w:rsidR="000D610A" w:rsidRPr="00671464" w:rsidRDefault="000D610A" w:rsidP="008450AF">
            <w:pPr>
              <w:tabs>
                <w:tab w:val="left" w:pos="426"/>
              </w:tabs>
              <w:jc w:val="center"/>
              <w:rPr>
                <w:sz w:val="24"/>
                <w:szCs w:val="24"/>
                <w:lang w:val="lt-LT"/>
              </w:rPr>
            </w:pPr>
            <w:r w:rsidRPr="00671464">
              <w:rPr>
                <w:sz w:val="24"/>
                <w:szCs w:val="24"/>
                <w:lang w:val="lt-LT"/>
              </w:rPr>
              <w:t>5.</w:t>
            </w:r>
          </w:p>
        </w:tc>
        <w:tc>
          <w:tcPr>
            <w:tcW w:w="3555" w:type="dxa"/>
          </w:tcPr>
          <w:p w:rsidR="000D610A" w:rsidRPr="00671464" w:rsidRDefault="00797A9B" w:rsidP="008450AF">
            <w:pPr>
              <w:tabs>
                <w:tab w:val="left" w:pos="426"/>
              </w:tabs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Jonavos kultūros centro krašto muziejus</w:t>
            </w:r>
          </w:p>
        </w:tc>
        <w:tc>
          <w:tcPr>
            <w:tcW w:w="5528" w:type="dxa"/>
          </w:tcPr>
          <w:p w:rsidR="000D610A" w:rsidRPr="00671464" w:rsidRDefault="00797A9B" w:rsidP="008450AF">
            <w:pPr>
              <w:tabs>
                <w:tab w:val="left" w:pos="426"/>
              </w:tabs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Dalyvavimas edukaciniuose užsiėmimuose, Kultūros paso veiklose</w:t>
            </w:r>
          </w:p>
        </w:tc>
      </w:tr>
    </w:tbl>
    <w:p w:rsidR="000D610A" w:rsidRPr="00671464" w:rsidRDefault="000D610A" w:rsidP="000D610A">
      <w:pPr>
        <w:tabs>
          <w:tab w:val="left" w:pos="426"/>
        </w:tabs>
        <w:jc w:val="both"/>
        <w:rPr>
          <w:color w:val="C00000"/>
          <w:sz w:val="24"/>
          <w:szCs w:val="24"/>
          <w:lang w:val="lt-LT"/>
        </w:rPr>
      </w:pPr>
    </w:p>
    <w:p w:rsidR="000D610A" w:rsidRPr="00671464" w:rsidRDefault="000D610A" w:rsidP="000D610A">
      <w:pPr>
        <w:pStyle w:val="Sraopastraipa"/>
        <w:numPr>
          <w:ilvl w:val="0"/>
          <w:numId w:val="36"/>
        </w:numPr>
        <w:rPr>
          <w:b/>
        </w:rPr>
      </w:pPr>
      <w:r w:rsidRPr="00671464">
        <w:rPr>
          <w:b/>
        </w:rPr>
        <w:t>Mokyklos įsivertinimas</w:t>
      </w:r>
      <w:r>
        <w:rPr>
          <w:b/>
        </w:rPr>
        <w:t xml:space="preserve"> ir pažanga</w:t>
      </w:r>
      <w:r w:rsidRPr="00671464">
        <w:rPr>
          <w:b/>
        </w:rPr>
        <w:t>.</w:t>
      </w:r>
    </w:p>
    <w:p w:rsidR="000D610A" w:rsidRDefault="000D610A" w:rsidP="000D610A">
      <w:pPr>
        <w:pStyle w:val="Sraopastraipa"/>
        <w:ind w:left="0"/>
        <w:jc w:val="both"/>
      </w:pPr>
      <w:r w:rsidRPr="00671464">
        <w:t>9.1. Įsivertinim</w:t>
      </w:r>
      <w:r w:rsidR="00EF2BA4">
        <w:t xml:space="preserve">o metu 2018 – 2019 </w:t>
      </w:r>
      <w:r w:rsidRPr="00671464">
        <w:t>m.</w:t>
      </w:r>
      <w:r w:rsidR="00E238D4">
        <w:t xml:space="preserve"> </w:t>
      </w:r>
      <w:r w:rsidRPr="00671464">
        <w:t>m. surasti stipr</w:t>
      </w:r>
      <w:r w:rsidR="00650865">
        <w:t>ieji mokyklos veiklos aspektai:</w:t>
      </w:r>
    </w:p>
    <w:p w:rsidR="00650865" w:rsidRPr="00671464" w:rsidRDefault="00650865" w:rsidP="00DB55CF">
      <w:pPr>
        <w:pStyle w:val="Sraopastraipa"/>
        <w:ind w:left="0"/>
        <w:jc w:val="both"/>
        <w:rPr>
          <w:lang w:val="en-GB"/>
        </w:rPr>
      </w:pPr>
      <w:r w:rsidRPr="00D2382A">
        <w:rPr>
          <w:u w:val="single"/>
        </w:rPr>
        <w:t>Orientavimasis į mokinių poreikius</w:t>
      </w:r>
      <w:r>
        <w:t>. Mokykloje sistemingai analizuojami mokinių ugdymosi poreikiai</w:t>
      </w:r>
      <w:r w:rsidR="0092307A">
        <w:t>. Atliekami tyrimai, diagnostinio vertinimo rezultatai sudaro galimybę laiku atpažinti individualius ugdymosi poreikius, polinkius galimybes. Į diagnostinių vert</w:t>
      </w:r>
      <w:r w:rsidR="00E238D4">
        <w:t>i</w:t>
      </w:r>
      <w:r w:rsidR="0092307A">
        <w:t>nimų rezultatus atsižvelgiama, planuojant ugdymą.</w:t>
      </w:r>
    </w:p>
    <w:p w:rsidR="000D610A" w:rsidRPr="00650865" w:rsidRDefault="00650865" w:rsidP="00DB55CF">
      <w:pPr>
        <w:pStyle w:val="Sraopastraipa"/>
        <w:numPr>
          <w:ilvl w:val="1"/>
          <w:numId w:val="36"/>
        </w:numPr>
        <w:jc w:val="both"/>
        <w:rPr>
          <w:iCs/>
          <w:lang w:val="en-GB" w:eastAsia="en-US"/>
        </w:rPr>
      </w:pPr>
      <w:r>
        <w:t xml:space="preserve"> </w:t>
      </w:r>
      <w:r w:rsidR="00EF2BA4" w:rsidRPr="00650865">
        <w:t xml:space="preserve">Įsivertinimo metu 2018 – 2019 </w:t>
      </w:r>
      <w:r w:rsidR="000D610A" w:rsidRPr="00650865">
        <w:t>m.</w:t>
      </w:r>
      <w:r w:rsidR="00E238D4">
        <w:t xml:space="preserve"> </w:t>
      </w:r>
      <w:r w:rsidR="000D610A" w:rsidRPr="00650865">
        <w:t>m. surasti silpnieji veiklos aspektai:</w:t>
      </w:r>
    </w:p>
    <w:p w:rsidR="00650865" w:rsidRPr="00E238D4" w:rsidRDefault="00650865" w:rsidP="00DB55CF">
      <w:pPr>
        <w:jc w:val="both"/>
        <w:rPr>
          <w:sz w:val="24"/>
          <w:szCs w:val="24"/>
          <w:lang w:val="lt-LT"/>
        </w:rPr>
      </w:pPr>
      <w:r w:rsidRPr="00D2382A">
        <w:rPr>
          <w:sz w:val="24"/>
          <w:szCs w:val="24"/>
          <w:u w:val="single"/>
          <w:lang w:val="lt-LT"/>
        </w:rPr>
        <w:t>Mokinio pasiekimai ir pažanga</w:t>
      </w:r>
      <w:r w:rsidRPr="00E238D4">
        <w:rPr>
          <w:sz w:val="24"/>
          <w:szCs w:val="24"/>
          <w:lang w:val="lt-LT"/>
        </w:rPr>
        <w:t>.</w:t>
      </w:r>
      <w:r w:rsidR="0092307A" w:rsidRPr="00E238D4">
        <w:rPr>
          <w:sz w:val="24"/>
          <w:szCs w:val="24"/>
          <w:lang w:val="lt-LT"/>
        </w:rPr>
        <w:t xml:space="preserve"> Individualūs mokinių pasiekimai ir pastangos yra matomi, pripažįstami, skatinami. Įvairių veiklų metu akcentuojamos sėkmės, skatinamas pasitikėjimas savo jėgomis, džiaugiamasi pažangos pokyčiais. </w:t>
      </w:r>
      <w:r w:rsidR="00CC082B" w:rsidRPr="00E238D4">
        <w:rPr>
          <w:sz w:val="24"/>
          <w:szCs w:val="24"/>
          <w:lang w:val="lt-LT"/>
        </w:rPr>
        <w:t>Nedidelė dalis mokinių turi ypatingų asmeninių mokymosi bei kitų veiklų pasiekimų. Didelis specialiųjų ugdymosi poreikių mokinių skaičius.</w:t>
      </w:r>
    </w:p>
    <w:p w:rsidR="000D610A" w:rsidRPr="00E238D4" w:rsidRDefault="00650865" w:rsidP="00DB55CF">
      <w:pPr>
        <w:jc w:val="both"/>
        <w:rPr>
          <w:sz w:val="24"/>
          <w:szCs w:val="24"/>
          <w:lang w:val="lt-LT"/>
        </w:rPr>
      </w:pPr>
      <w:r w:rsidRPr="00E238D4">
        <w:rPr>
          <w:sz w:val="24"/>
          <w:szCs w:val="24"/>
          <w:lang w:val="lt-LT" w:eastAsia="lt-LT"/>
        </w:rPr>
        <w:t>9.</w:t>
      </w:r>
      <w:r w:rsidRPr="00E238D4">
        <w:rPr>
          <w:sz w:val="24"/>
          <w:szCs w:val="24"/>
          <w:lang w:val="lt-LT"/>
        </w:rPr>
        <w:t xml:space="preserve">3. </w:t>
      </w:r>
      <w:r w:rsidR="000D610A" w:rsidRPr="00E238D4">
        <w:rPr>
          <w:sz w:val="24"/>
          <w:szCs w:val="24"/>
          <w:lang w:val="lt-LT"/>
        </w:rPr>
        <w:t>Kokios</w:t>
      </w:r>
      <w:r w:rsidR="00EF2BA4" w:rsidRPr="00E238D4">
        <w:rPr>
          <w:sz w:val="24"/>
          <w:szCs w:val="24"/>
          <w:lang w:val="lt-LT"/>
        </w:rPr>
        <w:t xml:space="preserve"> tobulintos veiklos 2018 – 2019 </w:t>
      </w:r>
      <w:r w:rsidR="000D610A" w:rsidRPr="00E238D4">
        <w:rPr>
          <w:sz w:val="24"/>
          <w:szCs w:val="24"/>
          <w:lang w:val="lt-LT"/>
        </w:rPr>
        <w:t xml:space="preserve">m. m.: kas mokykloje pagerėjo, kai buvo tobulinama pasirinkta veikla; kokį poveikį </w:t>
      </w:r>
      <w:r w:rsidR="000D610A" w:rsidRPr="00E238D4">
        <w:rPr>
          <w:b/>
          <w:bCs/>
          <w:sz w:val="24"/>
          <w:szCs w:val="24"/>
          <w:lang w:val="lt-LT"/>
        </w:rPr>
        <w:t>mokyklos pažangai</w:t>
      </w:r>
      <w:r w:rsidR="000D610A" w:rsidRPr="00E238D4">
        <w:rPr>
          <w:sz w:val="24"/>
          <w:szCs w:val="24"/>
          <w:lang w:val="lt-LT"/>
        </w:rPr>
        <w:t xml:space="preserve"> turėjo p</w:t>
      </w:r>
      <w:r w:rsidRPr="00E238D4">
        <w:rPr>
          <w:sz w:val="24"/>
          <w:szCs w:val="24"/>
          <w:lang w:val="lt-LT"/>
        </w:rPr>
        <w:t>asirinktos veiklos tobulinimas:</w:t>
      </w:r>
    </w:p>
    <w:p w:rsidR="00650865" w:rsidRPr="00E238D4" w:rsidRDefault="00F46BBF" w:rsidP="00DB55CF">
      <w:pPr>
        <w:jc w:val="both"/>
        <w:rPr>
          <w:sz w:val="24"/>
          <w:szCs w:val="24"/>
          <w:lang w:val="lt-LT"/>
        </w:rPr>
      </w:pPr>
      <w:r w:rsidRPr="00E238D4">
        <w:rPr>
          <w:sz w:val="24"/>
          <w:szCs w:val="24"/>
          <w:lang w:val="lt-LT"/>
        </w:rPr>
        <w:t>Tobulinta veikla – mokinio pasiekimai ir pažanga. Pamokos kokybė gerinta tikslingai parenkant ir taikant įvairius ugdymo(</w:t>
      </w:r>
      <w:proofErr w:type="spellStart"/>
      <w:r w:rsidRPr="00E238D4">
        <w:rPr>
          <w:sz w:val="24"/>
          <w:szCs w:val="24"/>
          <w:lang w:val="lt-LT"/>
        </w:rPr>
        <w:t>si</w:t>
      </w:r>
      <w:proofErr w:type="spellEnd"/>
      <w:r w:rsidRPr="00E238D4">
        <w:rPr>
          <w:sz w:val="24"/>
          <w:szCs w:val="24"/>
          <w:lang w:val="lt-LT"/>
        </w:rPr>
        <w:t>) metodus, diferencijuojant, individualizuojant ugdymo turinį, vykdant projektines, integruotas veiklas netradicinėse aplinkose, teikiant tikslinę pagalbą įvairių gebėjimų mokiniams. Koordinuotas pagalbos specialist</w:t>
      </w:r>
      <w:r w:rsidR="00E238D4">
        <w:rPr>
          <w:sz w:val="24"/>
          <w:szCs w:val="24"/>
          <w:lang w:val="lt-LT"/>
        </w:rPr>
        <w:t>ų</w:t>
      </w:r>
      <w:r w:rsidRPr="00E238D4">
        <w:rPr>
          <w:sz w:val="24"/>
          <w:szCs w:val="24"/>
          <w:lang w:val="lt-LT"/>
        </w:rPr>
        <w:t xml:space="preserve"> darbas padėjo spręsti specialiųjų ugdymosi poreikių mokinių mokymosi ir elgesio problemas.</w:t>
      </w:r>
    </w:p>
    <w:p w:rsidR="000D610A" w:rsidRPr="00E238D4" w:rsidRDefault="00BA04DF" w:rsidP="00DB55CF">
      <w:pPr>
        <w:jc w:val="both"/>
        <w:rPr>
          <w:sz w:val="24"/>
          <w:szCs w:val="24"/>
          <w:lang w:val="lt-LT"/>
        </w:rPr>
      </w:pPr>
      <w:r w:rsidRPr="00E238D4">
        <w:rPr>
          <w:sz w:val="24"/>
          <w:szCs w:val="24"/>
          <w:lang w:val="lt-LT" w:eastAsia="lt-LT"/>
        </w:rPr>
        <w:t>9.</w:t>
      </w:r>
      <w:r w:rsidRPr="00E238D4">
        <w:rPr>
          <w:sz w:val="24"/>
          <w:szCs w:val="24"/>
          <w:lang w:val="lt-LT"/>
        </w:rPr>
        <w:t xml:space="preserve">4. </w:t>
      </w:r>
      <w:r w:rsidR="000D610A" w:rsidRPr="00E238D4">
        <w:rPr>
          <w:sz w:val="24"/>
          <w:szCs w:val="24"/>
          <w:lang w:val="lt-LT"/>
        </w:rPr>
        <w:t xml:space="preserve">Kokį poveikį </w:t>
      </w:r>
      <w:r w:rsidR="000D610A" w:rsidRPr="00E238D4">
        <w:rPr>
          <w:b/>
          <w:bCs/>
          <w:sz w:val="24"/>
          <w:szCs w:val="24"/>
          <w:lang w:val="lt-LT"/>
        </w:rPr>
        <w:t>mokinio brandai, pasiekimams ir pažangai</w:t>
      </w:r>
      <w:r w:rsidR="000D610A" w:rsidRPr="00E238D4">
        <w:rPr>
          <w:sz w:val="24"/>
          <w:szCs w:val="24"/>
          <w:lang w:val="lt-LT"/>
        </w:rPr>
        <w:t xml:space="preserve"> turėjo p</w:t>
      </w:r>
      <w:r w:rsidR="00F46BBF" w:rsidRPr="00E238D4">
        <w:rPr>
          <w:sz w:val="24"/>
          <w:szCs w:val="24"/>
          <w:lang w:val="lt-LT"/>
        </w:rPr>
        <w:t>asirinktos veiklos tobulinimas:</w:t>
      </w:r>
    </w:p>
    <w:p w:rsidR="00BA04DF" w:rsidRPr="00E238D4" w:rsidRDefault="00BA04DF" w:rsidP="00DB55CF">
      <w:pPr>
        <w:jc w:val="both"/>
        <w:rPr>
          <w:sz w:val="24"/>
          <w:szCs w:val="24"/>
          <w:lang w:val="lt-LT"/>
        </w:rPr>
      </w:pPr>
      <w:r w:rsidRPr="00E238D4">
        <w:rPr>
          <w:sz w:val="24"/>
          <w:szCs w:val="24"/>
          <w:lang w:val="lt-LT"/>
        </w:rPr>
        <w:t>Remiantis mokyklos veiklos kokybės įsivertinimo duomenimis, 90 proc. mokinių supranta išsilavinimo  ir mokymosi vertę, turi tolesnio mokymosi siekių ir planų. 90 proc. mokinių padarė asmeninę pažangą, visi mokiniai mokslo</w:t>
      </w:r>
      <w:r w:rsidR="00CF2548" w:rsidRPr="00E238D4">
        <w:rPr>
          <w:sz w:val="24"/>
          <w:szCs w:val="24"/>
          <w:lang w:val="lt-LT"/>
        </w:rPr>
        <w:t xml:space="preserve"> </w:t>
      </w:r>
      <w:r w:rsidRPr="00E238D4">
        <w:rPr>
          <w:sz w:val="24"/>
          <w:szCs w:val="24"/>
          <w:lang w:val="lt-LT"/>
        </w:rPr>
        <w:t>metus baigė teigiamais įvertinimais.</w:t>
      </w:r>
    </w:p>
    <w:p w:rsidR="000D610A" w:rsidRDefault="000D610A" w:rsidP="000D610A">
      <w:pPr>
        <w:pStyle w:val="Sraopastraipa"/>
        <w:ind w:left="0"/>
        <w:jc w:val="both"/>
        <w:rPr>
          <w:b/>
        </w:rPr>
      </w:pPr>
    </w:p>
    <w:p w:rsidR="000D610A" w:rsidRPr="00671464" w:rsidRDefault="000D610A" w:rsidP="000D610A">
      <w:pPr>
        <w:pStyle w:val="Sraopastraipa"/>
        <w:ind w:left="540" w:hanging="540"/>
        <w:jc w:val="both"/>
      </w:pPr>
      <w:r w:rsidRPr="00671464">
        <w:rPr>
          <w:b/>
        </w:rPr>
        <w:t xml:space="preserve">10.  Stebėseną ir priežiūrą vykdančių institucijų atlikti patikrinimai. </w:t>
      </w:r>
      <w:r w:rsidRPr="00671464">
        <w:t xml:space="preserve">      </w:t>
      </w:r>
    </w:p>
    <w:p w:rsidR="000D610A" w:rsidRDefault="004767CE" w:rsidP="0052463D">
      <w:pPr>
        <w:pStyle w:val="Sraopastraipa"/>
        <w:ind w:left="0" w:firstLine="540"/>
        <w:jc w:val="both"/>
      </w:pPr>
      <w:r>
        <w:t xml:space="preserve">2019 m. birželio 3 d. Jonavos rajono savivaldybės administracijos Civilinės mobilizacijos </w:t>
      </w:r>
      <w:r w:rsidR="0052463D">
        <w:t xml:space="preserve">tarnybos </w:t>
      </w:r>
      <w:r>
        <w:t>vedėjas atliko civil</w:t>
      </w:r>
      <w:r w:rsidR="0052463D">
        <w:t>inės saugos būklės patikrinimą, pateikė rekomendacijas.</w:t>
      </w:r>
    </w:p>
    <w:p w:rsidR="000D610A" w:rsidRDefault="0025041D" w:rsidP="0052463D">
      <w:pPr>
        <w:pStyle w:val="Sraopastraipa"/>
        <w:ind w:left="0" w:firstLine="540"/>
        <w:jc w:val="both"/>
      </w:pPr>
      <w:r>
        <w:t xml:space="preserve">2019 m. rugpjūčio 27 d. Jonavos rajono savivaldybės administracijos Švietimo, kultūros ir sporto vyriausioji specialistė </w:t>
      </w:r>
      <w:r w:rsidR="004A5EDE">
        <w:t>atliko mokyklos ugdymo plano 2019 – 2020 m.</w:t>
      </w:r>
      <w:r w:rsidR="00E238D4">
        <w:t xml:space="preserve"> </w:t>
      </w:r>
      <w:r w:rsidR="004A5EDE">
        <w:t>m. projekto parengimo analizę, pateikė rekomendacijas.</w:t>
      </w:r>
    </w:p>
    <w:p w:rsidR="004A5EDE" w:rsidRPr="004A5EDE" w:rsidRDefault="004A5EDE" w:rsidP="0052463D">
      <w:pPr>
        <w:pStyle w:val="Sraopastraipa"/>
        <w:ind w:left="0" w:hanging="540"/>
        <w:jc w:val="both"/>
      </w:pPr>
    </w:p>
    <w:p w:rsidR="000D610A" w:rsidRPr="00E238D4" w:rsidRDefault="00205804" w:rsidP="00205804">
      <w:pPr>
        <w:rPr>
          <w:b/>
          <w:color w:val="000000"/>
          <w:sz w:val="24"/>
          <w:szCs w:val="24"/>
          <w:lang w:val="lt-LT"/>
        </w:rPr>
      </w:pPr>
      <w:r w:rsidRPr="00BA04DF">
        <w:rPr>
          <w:b/>
          <w:color w:val="000000"/>
          <w:sz w:val="24"/>
          <w:szCs w:val="24"/>
          <w:lang w:val="lt-LT" w:eastAsia="lt-LT"/>
        </w:rPr>
        <w:t>11.</w:t>
      </w:r>
      <w:r w:rsidRPr="00BA04DF">
        <w:rPr>
          <w:b/>
          <w:color w:val="000000"/>
          <w:sz w:val="24"/>
          <w:szCs w:val="24"/>
        </w:rPr>
        <w:t xml:space="preserve">  </w:t>
      </w:r>
      <w:r w:rsidR="000D610A" w:rsidRPr="00E238D4">
        <w:rPr>
          <w:b/>
          <w:color w:val="000000"/>
          <w:sz w:val="24"/>
          <w:szCs w:val="24"/>
          <w:lang w:val="lt-LT"/>
        </w:rPr>
        <w:t xml:space="preserve">Mokyklos problemos /iššūkiai </w:t>
      </w:r>
      <w:r w:rsidR="000D610A" w:rsidRPr="00E238D4">
        <w:rPr>
          <w:color w:val="000000"/>
          <w:sz w:val="24"/>
          <w:szCs w:val="24"/>
          <w:lang w:val="lt-LT"/>
        </w:rPr>
        <w:t>(pagal prioritetą).</w:t>
      </w:r>
      <w:r w:rsidRPr="00E238D4">
        <w:rPr>
          <w:b/>
          <w:color w:val="000000"/>
          <w:sz w:val="24"/>
          <w:szCs w:val="24"/>
          <w:lang w:val="lt-LT"/>
        </w:rPr>
        <w:t xml:space="preserve"> </w:t>
      </w:r>
    </w:p>
    <w:p w:rsidR="00205804" w:rsidRPr="00205804" w:rsidRDefault="00205804" w:rsidP="00205804">
      <w:pPr>
        <w:pStyle w:val="Sraopastraipa"/>
        <w:ind w:left="0"/>
        <w:rPr>
          <w:color w:val="000000"/>
        </w:rPr>
      </w:pPr>
      <w:r>
        <w:rPr>
          <w:color w:val="000000"/>
        </w:rPr>
        <w:t>11.1</w:t>
      </w:r>
      <w:r w:rsidRPr="00205804">
        <w:rPr>
          <w:color w:val="000000"/>
        </w:rPr>
        <w:t xml:space="preserve">. </w:t>
      </w:r>
      <w:r>
        <w:rPr>
          <w:color w:val="000000"/>
        </w:rPr>
        <w:t>Mokyklos naujojo korpuso I</w:t>
      </w:r>
      <w:r w:rsidRPr="00205804">
        <w:rPr>
          <w:color w:val="000000"/>
        </w:rPr>
        <w:t xml:space="preserve"> </w:t>
      </w:r>
      <w:r w:rsidR="0007255C">
        <w:rPr>
          <w:color w:val="000000"/>
        </w:rPr>
        <w:t xml:space="preserve">aukšto </w:t>
      </w:r>
      <w:r w:rsidRPr="00205804">
        <w:rPr>
          <w:color w:val="000000"/>
        </w:rPr>
        <w:t>patalpoms ir laiptinei reikalingas remontas.</w:t>
      </w:r>
    </w:p>
    <w:p w:rsidR="00205804" w:rsidRPr="00205804" w:rsidRDefault="00205804" w:rsidP="00205804">
      <w:pPr>
        <w:pStyle w:val="Style2"/>
        <w:widowControl/>
        <w:tabs>
          <w:tab w:val="left" w:pos="993"/>
        </w:tabs>
        <w:spacing w:line="240" w:lineRule="auto"/>
        <w:ind w:firstLine="0"/>
        <w:jc w:val="both"/>
        <w:rPr>
          <w:rStyle w:val="FontStyle12"/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205804">
        <w:rPr>
          <w:rStyle w:val="FontStyle12"/>
          <w:rFonts w:ascii="Times New Roman" w:hAnsi="Times New Roman" w:cs="Times New Roman"/>
          <w:color w:val="000000"/>
          <w:sz w:val="24"/>
          <w:szCs w:val="24"/>
          <w:u w:val="single"/>
        </w:rPr>
        <w:t>Problemos sprendimas.</w:t>
      </w:r>
    </w:p>
    <w:p w:rsidR="00205804" w:rsidRPr="00205804" w:rsidRDefault="00205804" w:rsidP="00205804">
      <w:pPr>
        <w:pStyle w:val="Style2"/>
        <w:widowControl/>
        <w:tabs>
          <w:tab w:val="left" w:pos="426"/>
          <w:tab w:val="left" w:pos="993"/>
        </w:tabs>
        <w:spacing w:line="240" w:lineRule="auto"/>
        <w:ind w:firstLine="0"/>
        <w:jc w:val="both"/>
        <w:rPr>
          <w:rFonts w:ascii="Times New Roman" w:hAnsi="Times New Roman"/>
          <w:color w:val="000000"/>
          <w:u w:val="single"/>
        </w:rPr>
      </w:pPr>
      <w:r w:rsidRPr="00205804">
        <w:rPr>
          <w:rStyle w:val="FontStyle12"/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Style w:val="FontStyle12"/>
          <w:rFonts w:ascii="Times New Roman" w:hAnsi="Times New Roman" w:cs="Times New Roman"/>
          <w:color w:val="000000"/>
          <w:sz w:val="24"/>
          <w:szCs w:val="24"/>
        </w:rPr>
        <w:t>Mokyklos naujojo korpuso I</w:t>
      </w:r>
      <w:r w:rsidRPr="00205804">
        <w:rPr>
          <w:rStyle w:val="FontStyle12"/>
          <w:rFonts w:ascii="Times New Roman" w:hAnsi="Times New Roman" w:cs="Times New Roman"/>
          <w:color w:val="000000"/>
          <w:sz w:val="24"/>
          <w:szCs w:val="24"/>
        </w:rPr>
        <w:t xml:space="preserve"> aukšto patalpų ir laiptinės remontas yra numatytas </w:t>
      </w:r>
      <w:r>
        <w:rPr>
          <w:rStyle w:val="FontStyle12"/>
          <w:rFonts w:ascii="Times New Roman" w:hAnsi="Times New Roman" w:cs="Times New Roman"/>
          <w:color w:val="000000"/>
          <w:sz w:val="24"/>
          <w:szCs w:val="24"/>
        </w:rPr>
        <w:t>Jonavos rajono savivaldybės 2020 – 2022</w:t>
      </w:r>
      <w:r w:rsidRPr="00205804">
        <w:rPr>
          <w:rStyle w:val="FontStyle12"/>
          <w:rFonts w:ascii="Times New Roman" w:hAnsi="Times New Roman" w:cs="Times New Roman"/>
          <w:color w:val="000000"/>
          <w:sz w:val="24"/>
          <w:szCs w:val="24"/>
        </w:rPr>
        <w:t xml:space="preserve"> metų strateginiame plėtros plane.</w:t>
      </w:r>
      <w:r w:rsidRPr="00205804">
        <w:rPr>
          <w:rStyle w:val="FontStyle12"/>
          <w:rFonts w:ascii="Times New Roman" w:hAnsi="Times New Roman" w:cs="Times New Roman"/>
          <w:color w:val="000000"/>
          <w:sz w:val="24"/>
          <w:szCs w:val="24"/>
          <w:u w:val="single"/>
        </w:rPr>
        <w:t xml:space="preserve">  </w:t>
      </w:r>
    </w:p>
    <w:p w:rsidR="00205804" w:rsidRPr="00205804" w:rsidRDefault="00205804" w:rsidP="00205804">
      <w:pPr>
        <w:pStyle w:val="Sraopastraipa"/>
        <w:ind w:left="0"/>
        <w:rPr>
          <w:rStyle w:val="FontStyle12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FontStyle12"/>
          <w:rFonts w:ascii="Times New Roman" w:hAnsi="Times New Roman" w:cs="Times New Roman"/>
          <w:color w:val="000000"/>
          <w:sz w:val="24"/>
          <w:szCs w:val="24"/>
        </w:rPr>
        <w:t>11</w:t>
      </w:r>
      <w:r w:rsidRPr="00205804">
        <w:rPr>
          <w:rStyle w:val="FontStyle12"/>
          <w:rFonts w:ascii="Times New Roman" w:hAnsi="Times New Roman" w:cs="Times New Roman"/>
          <w:color w:val="000000"/>
          <w:sz w:val="24"/>
          <w:szCs w:val="24"/>
        </w:rPr>
        <w:t>.2. Mokyklos valgyklos patalpoms reikalingas remontas.</w:t>
      </w:r>
    </w:p>
    <w:p w:rsidR="00205804" w:rsidRPr="00205804" w:rsidRDefault="00205804" w:rsidP="00205804">
      <w:pPr>
        <w:pStyle w:val="Style2"/>
        <w:widowControl/>
        <w:tabs>
          <w:tab w:val="left" w:pos="993"/>
        </w:tabs>
        <w:spacing w:line="240" w:lineRule="auto"/>
        <w:ind w:firstLine="0"/>
        <w:jc w:val="both"/>
        <w:rPr>
          <w:rStyle w:val="FontStyle12"/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205804">
        <w:rPr>
          <w:rStyle w:val="FontStyle12"/>
          <w:rFonts w:ascii="Times New Roman" w:hAnsi="Times New Roman" w:cs="Times New Roman"/>
          <w:color w:val="000000"/>
          <w:sz w:val="24"/>
          <w:szCs w:val="24"/>
          <w:u w:val="single"/>
        </w:rPr>
        <w:t>Problemos sprendimas.</w:t>
      </w:r>
    </w:p>
    <w:p w:rsidR="00205804" w:rsidRPr="00205804" w:rsidRDefault="00205804" w:rsidP="00205804">
      <w:pPr>
        <w:pStyle w:val="Style2"/>
        <w:widowControl/>
        <w:tabs>
          <w:tab w:val="left" w:pos="426"/>
          <w:tab w:val="left" w:pos="993"/>
        </w:tabs>
        <w:spacing w:line="240" w:lineRule="auto"/>
        <w:ind w:firstLine="0"/>
        <w:jc w:val="both"/>
        <w:rPr>
          <w:rStyle w:val="FontStyle12"/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205804">
        <w:rPr>
          <w:rStyle w:val="FontStyle12"/>
          <w:rFonts w:ascii="Times New Roman" w:hAnsi="Times New Roman" w:cs="Times New Roman"/>
          <w:color w:val="000000"/>
          <w:sz w:val="24"/>
          <w:szCs w:val="24"/>
        </w:rPr>
        <w:tab/>
        <w:t xml:space="preserve">Mokyklos valgyklos patalpų remontas yra numatytas </w:t>
      </w:r>
      <w:r>
        <w:rPr>
          <w:rStyle w:val="FontStyle12"/>
          <w:rFonts w:ascii="Times New Roman" w:hAnsi="Times New Roman" w:cs="Times New Roman"/>
          <w:color w:val="000000"/>
          <w:sz w:val="24"/>
          <w:szCs w:val="24"/>
        </w:rPr>
        <w:t>Jonavos rajono savivaldybės 2020 – 2022</w:t>
      </w:r>
      <w:r w:rsidRPr="00205804">
        <w:rPr>
          <w:rStyle w:val="FontStyle12"/>
          <w:rFonts w:ascii="Times New Roman" w:hAnsi="Times New Roman" w:cs="Times New Roman"/>
          <w:color w:val="000000"/>
          <w:sz w:val="24"/>
          <w:szCs w:val="24"/>
        </w:rPr>
        <w:t xml:space="preserve"> metų strateginiame plėtros plane.</w:t>
      </w:r>
      <w:r w:rsidRPr="00205804">
        <w:rPr>
          <w:rStyle w:val="FontStyle12"/>
          <w:rFonts w:ascii="Times New Roman" w:hAnsi="Times New Roman" w:cs="Times New Roman"/>
          <w:color w:val="000000"/>
          <w:sz w:val="24"/>
          <w:szCs w:val="24"/>
          <w:u w:val="single"/>
        </w:rPr>
        <w:t xml:space="preserve">  </w:t>
      </w:r>
    </w:p>
    <w:p w:rsidR="00205804" w:rsidRPr="00205804" w:rsidRDefault="00205804" w:rsidP="00205804">
      <w:pPr>
        <w:rPr>
          <w:rStyle w:val="FontStyle12"/>
          <w:rFonts w:ascii="Times New Roman" w:hAnsi="Times New Roman" w:cs="Times New Roman"/>
          <w:b/>
          <w:color w:val="000000"/>
          <w:sz w:val="24"/>
          <w:szCs w:val="24"/>
        </w:rPr>
      </w:pPr>
    </w:p>
    <w:p w:rsidR="000D610A" w:rsidRPr="00671464" w:rsidRDefault="000D610A" w:rsidP="00D2382A">
      <w:pPr>
        <w:pStyle w:val="Style2"/>
        <w:widowControl/>
        <w:tabs>
          <w:tab w:val="left" w:pos="426"/>
          <w:tab w:val="left" w:pos="993"/>
        </w:tabs>
        <w:spacing w:line="276" w:lineRule="auto"/>
        <w:ind w:firstLine="0"/>
        <w:jc w:val="center"/>
      </w:pPr>
      <w:r w:rsidRPr="00671464">
        <w:t>______________________________</w:t>
      </w:r>
    </w:p>
    <w:p w:rsidR="0028680E" w:rsidRDefault="0028680E">
      <w:pPr>
        <w:rPr>
          <w:sz w:val="24"/>
          <w:szCs w:val="24"/>
        </w:rPr>
      </w:pPr>
    </w:p>
    <w:p w:rsidR="00840042" w:rsidRDefault="00840042" w:rsidP="001467FA">
      <w:pPr>
        <w:pStyle w:val="Pagrindinistekstas1"/>
        <w:ind w:firstLine="0"/>
        <w:jc w:val="left"/>
        <w:rPr>
          <w:rFonts w:ascii="Times New Roman" w:hAnsi="Times New Roman"/>
          <w:sz w:val="24"/>
          <w:szCs w:val="24"/>
          <w:lang w:val="pt-BR"/>
        </w:rPr>
      </w:pPr>
    </w:p>
    <w:p w:rsidR="001467FA" w:rsidRDefault="001467FA" w:rsidP="001467FA">
      <w:pPr>
        <w:pStyle w:val="Pagrindinistekstas1"/>
        <w:ind w:firstLine="0"/>
        <w:jc w:val="left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>SUDERINTA</w:t>
      </w:r>
    </w:p>
    <w:p w:rsidR="001467FA" w:rsidRDefault="001467FA" w:rsidP="001467FA">
      <w:pPr>
        <w:pStyle w:val="Pagrindinistekstas1"/>
        <w:ind w:firstLine="0"/>
        <w:jc w:val="left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>Mokyklos tarybos</w:t>
      </w:r>
    </w:p>
    <w:p w:rsidR="001467FA" w:rsidRDefault="001467FA" w:rsidP="001467FA">
      <w:pPr>
        <w:pStyle w:val="Pagrindinistekstas1"/>
        <w:ind w:firstLine="0"/>
        <w:jc w:val="left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>2020-06-18 posėdžio</w:t>
      </w:r>
    </w:p>
    <w:p w:rsidR="001467FA" w:rsidRDefault="001467FA" w:rsidP="001467FA">
      <w:pPr>
        <w:pStyle w:val="Pagrindinistekstas1"/>
        <w:ind w:firstLine="0"/>
        <w:jc w:val="left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 xml:space="preserve">protokoliniu nutarimu </w:t>
      </w:r>
    </w:p>
    <w:p w:rsidR="001467FA" w:rsidRDefault="001467FA" w:rsidP="001467FA">
      <w:pPr>
        <w:pStyle w:val="Pagrindinistekstas1"/>
        <w:ind w:firstLine="0"/>
        <w:jc w:val="left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>(protokolas Nr. LS - 10)</w:t>
      </w:r>
    </w:p>
    <w:p w:rsidR="001467FA" w:rsidRDefault="001467FA" w:rsidP="001467FA">
      <w:pPr>
        <w:pStyle w:val="ListParagraph2"/>
        <w:ind w:left="0"/>
        <w:rPr>
          <w:b/>
          <w:color w:val="00B0F0"/>
        </w:rPr>
      </w:pPr>
    </w:p>
    <w:p w:rsidR="001467FA" w:rsidRPr="001467FA" w:rsidRDefault="001467FA">
      <w:pPr>
        <w:rPr>
          <w:sz w:val="24"/>
          <w:szCs w:val="24"/>
        </w:rPr>
      </w:pPr>
    </w:p>
    <w:sectPr w:rsidR="001467FA" w:rsidRPr="001467FA" w:rsidSect="008450AF">
      <w:headerReference w:type="default" r:id="rId8"/>
      <w:pgSz w:w="11906" w:h="16838"/>
      <w:pgMar w:top="426" w:right="567" w:bottom="567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81D0F" w:rsidRDefault="00481D0F">
      <w:r>
        <w:separator/>
      </w:r>
    </w:p>
  </w:endnote>
  <w:endnote w:type="continuationSeparator" w:id="0">
    <w:p w:rsidR="00481D0F" w:rsidRDefault="00481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81D0F" w:rsidRDefault="00481D0F">
      <w:r>
        <w:separator/>
      </w:r>
    </w:p>
  </w:footnote>
  <w:footnote w:type="continuationSeparator" w:id="0">
    <w:p w:rsidR="00481D0F" w:rsidRDefault="00481D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50865" w:rsidRPr="00B44652" w:rsidRDefault="00650865">
    <w:pPr>
      <w:pStyle w:val="Antrats"/>
      <w:jc w:val="center"/>
      <w:rPr>
        <w:sz w:val="24"/>
        <w:szCs w:val="24"/>
      </w:rPr>
    </w:pPr>
    <w:r w:rsidRPr="00B44652">
      <w:rPr>
        <w:sz w:val="24"/>
        <w:szCs w:val="24"/>
      </w:rPr>
      <w:fldChar w:fldCharType="begin"/>
    </w:r>
    <w:r w:rsidRPr="00B44652">
      <w:rPr>
        <w:sz w:val="24"/>
        <w:szCs w:val="24"/>
      </w:rPr>
      <w:instrText>PAGE   \* MERGEFORMAT</w:instrText>
    </w:r>
    <w:r w:rsidRPr="00B44652">
      <w:rPr>
        <w:sz w:val="24"/>
        <w:szCs w:val="24"/>
      </w:rPr>
      <w:fldChar w:fldCharType="separate"/>
    </w:r>
    <w:r w:rsidR="001467FA" w:rsidRPr="001467FA">
      <w:rPr>
        <w:noProof/>
        <w:sz w:val="24"/>
        <w:szCs w:val="24"/>
        <w:lang w:val="lt-LT"/>
      </w:rPr>
      <w:t>7</w:t>
    </w:r>
    <w:r w:rsidRPr="00B44652">
      <w:rPr>
        <w:sz w:val="24"/>
        <w:szCs w:val="24"/>
      </w:rPr>
      <w:fldChar w:fldCharType="end"/>
    </w:r>
  </w:p>
  <w:p w:rsidR="00650865" w:rsidRDefault="0065086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34EC8"/>
    <w:multiLevelType w:val="hybridMultilevel"/>
    <w:tmpl w:val="44E8C6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1BD6871"/>
    <w:multiLevelType w:val="hybridMultilevel"/>
    <w:tmpl w:val="64E4187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E264E8"/>
    <w:multiLevelType w:val="hybridMultilevel"/>
    <w:tmpl w:val="E40E8A06"/>
    <w:lvl w:ilvl="0" w:tplc="0427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Times New Roman" w:hint="default"/>
      </w:rPr>
    </w:lvl>
    <w:lvl w:ilvl="2" w:tplc="04270005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Times New Roman" w:hint="default"/>
      </w:rPr>
    </w:lvl>
    <w:lvl w:ilvl="5" w:tplc="04270005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Times New Roman" w:hint="default"/>
      </w:rPr>
    </w:lvl>
    <w:lvl w:ilvl="8" w:tplc="04270005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0CF845C9"/>
    <w:multiLevelType w:val="multilevel"/>
    <w:tmpl w:val="74265B0E"/>
    <w:lvl w:ilvl="0">
      <w:start w:val="2"/>
      <w:numFmt w:val="decimal"/>
      <w:lvlText w:val="%1."/>
      <w:lvlJc w:val="left"/>
      <w:pPr>
        <w:ind w:left="540" w:hanging="540"/>
      </w:pPr>
      <w:rPr>
        <w:rFonts w:cs="Times New Roman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cs="Times New Roman"/>
        <w:color w:val="auto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/>
      </w:rPr>
    </w:lvl>
  </w:abstractNum>
  <w:abstractNum w:abstractNumId="4" w15:restartNumberingAfterBreak="0">
    <w:nsid w:val="0CFF4D74"/>
    <w:multiLevelType w:val="hybridMultilevel"/>
    <w:tmpl w:val="D60E5C14"/>
    <w:lvl w:ilvl="0" w:tplc="042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2" w:tplc="042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5" w:tplc="042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Times New Roman" w:hint="default"/>
      </w:rPr>
    </w:lvl>
    <w:lvl w:ilvl="8" w:tplc="04270005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0FCA6633"/>
    <w:multiLevelType w:val="hybridMultilevel"/>
    <w:tmpl w:val="B142BD28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070813"/>
    <w:multiLevelType w:val="multilevel"/>
    <w:tmpl w:val="CBECD17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2EE361B"/>
    <w:multiLevelType w:val="multilevel"/>
    <w:tmpl w:val="8B9A1CF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3FB01DD"/>
    <w:multiLevelType w:val="multilevel"/>
    <w:tmpl w:val="4F608A2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57B1E61"/>
    <w:multiLevelType w:val="multilevel"/>
    <w:tmpl w:val="282A536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88D63C6"/>
    <w:multiLevelType w:val="multilevel"/>
    <w:tmpl w:val="00AAECD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  <w:color w:val="000000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CCC5C14"/>
    <w:multiLevelType w:val="multilevel"/>
    <w:tmpl w:val="55980E1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EA07950"/>
    <w:multiLevelType w:val="multilevel"/>
    <w:tmpl w:val="03FAEB02"/>
    <w:lvl w:ilvl="0">
      <w:start w:val="2"/>
      <w:numFmt w:val="decimal"/>
      <w:lvlText w:val="%1."/>
      <w:lvlJc w:val="left"/>
      <w:pPr>
        <w:ind w:left="824" w:hanging="540"/>
      </w:pPr>
      <w:rPr>
        <w:rFonts w:cs="Times New Roman"/>
      </w:rPr>
    </w:lvl>
    <w:lvl w:ilvl="1">
      <w:start w:val="2"/>
      <w:numFmt w:val="decimal"/>
      <w:lvlText w:val="%1.%2."/>
      <w:lvlJc w:val="left"/>
      <w:pPr>
        <w:ind w:left="1108" w:hanging="54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68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666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500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599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7332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8314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9656" w:hanging="1800"/>
      </w:pPr>
      <w:rPr>
        <w:rFonts w:cs="Times New Roman"/>
      </w:rPr>
    </w:lvl>
  </w:abstractNum>
  <w:abstractNum w:abstractNumId="13" w15:restartNumberingAfterBreak="0">
    <w:nsid w:val="32577593"/>
    <w:multiLevelType w:val="multilevel"/>
    <w:tmpl w:val="03FAEB02"/>
    <w:lvl w:ilvl="0">
      <w:start w:val="2"/>
      <w:numFmt w:val="decimal"/>
      <w:lvlText w:val="%1."/>
      <w:lvlJc w:val="left"/>
      <w:pPr>
        <w:ind w:left="824" w:hanging="540"/>
      </w:pPr>
      <w:rPr>
        <w:rFonts w:cs="Times New Roman"/>
      </w:rPr>
    </w:lvl>
    <w:lvl w:ilvl="1">
      <w:start w:val="2"/>
      <w:numFmt w:val="decimal"/>
      <w:lvlText w:val="%1.%2."/>
      <w:lvlJc w:val="left"/>
      <w:pPr>
        <w:ind w:left="1108" w:hanging="54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68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666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500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599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7332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8314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9656" w:hanging="1800"/>
      </w:pPr>
      <w:rPr>
        <w:rFonts w:cs="Times New Roman"/>
      </w:rPr>
    </w:lvl>
  </w:abstractNum>
  <w:abstractNum w:abstractNumId="14" w15:restartNumberingAfterBreak="0">
    <w:nsid w:val="34A31586"/>
    <w:multiLevelType w:val="hybridMultilevel"/>
    <w:tmpl w:val="27AC5C1A"/>
    <w:lvl w:ilvl="0" w:tplc="0427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2" w:tplc="0427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5" w:tplc="0427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Times New Roman" w:hint="default"/>
      </w:rPr>
    </w:lvl>
    <w:lvl w:ilvl="8" w:tplc="04270005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5" w15:restartNumberingAfterBreak="0">
    <w:nsid w:val="36C67FE2"/>
    <w:multiLevelType w:val="hybridMultilevel"/>
    <w:tmpl w:val="89DC5A78"/>
    <w:lvl w:ilvl="0" w:tplc="0427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2" w:tplc="0427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5" w:tplc="0427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Times New Roman" w:hint="default"/>
      </w:rPr>
    </w:lvl>
    <w:lvl w:ilvl="8" w:tplc="04270005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6" w15:restartNumberingAfterBreak="0">
    <w:nsid w:val="3A7967FE"/>
    <w:multiLevelType w:val="multilevel"/>
    <w:tmpl w:val="2FC2AF80"/>
    <w:lvl w:ilvl="0">
      <w:start w:val="3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3"/>
      <w:numFmt w:val="decimal"/>
      <w:isLgl/>
      <w:lvlText w:val="%1.%2."/>
      <w:lvlJc w:val="left"/>
      <w:pPr>
        <w:ind w:left="1080" w:hanging="360"/>
      </w:pPr>
    </w:lvl>
    <w:lvl w:ilvl="2">
      <w:start w:val="3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7" w15:restartNumberingAfterBreak="0">
    <w:nsid w:val="43CB0C24"/>
    <w:multiLevelType w:val="hybridMultilevel"/>
    <w:tmpl w:val="C694B810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4617252"/>
    <w:multiLevelType w:val="multilevel"/>
    <w:tmpl w:val="071C20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5017D47"/>
    <w:multiLevelType w:val="multilevel"/>
    <w:tmpl w:val="38FC842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7013EFE"/>
    <w:multiLevelType w:val="multilevel"/>
    <w:tmpl w:val="4C54B48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85D6D1B"/>
    <w:multiLevelType w:val="multilevel"/>
    <w:tmpl w:val="E2D6EEB0"/>
    <w:lvl w:ilvl="0">
      <w:start w:val="1"/>
      <w:numFmt w:val="decimal"/>
      <w:lvlText w:val="%1."/>
      <w:lvlJc w:val="left"/>
      <w:pPr>
        <w:ind w:left="824" w:hanging="540"/>
      </w:pPr>
      <w:rPr>
        <w:rFonts w:cs="Times New Roman"/>
      </w:rPr>
    </w:lvl>
    <w:lvl w:ilvl="1">
      <w:start w:val="2"/>
      <w:numFmt w:val="decimal"/>
      <w:lvlText w:val="%1.%2."/>
      <w:lvlJc w:val="left"/>
      <w:pPr>
        <w:ind w:left="1249" w:hanging="540"/>
      </w:pPr>
      <w:rPr>
        <w:rFonts w:cs="Times New Roman"/>
      </w:rPr>
    </w:lvl>
    <w:lvl w:ilvl="2">
      <w:start w:val="3"/>
      <w:numFmt w:val="decimal"/>
      <w:lvlText w:val="%1.%2.%3."/>
      <w:lvlJc w:val="left"/>
      <w:pPr>
        <w:ind w:left="268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666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500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599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7332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8314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9656" w:hanging="1800"/>
      </w:pPr>
      <w:rPr>
        <w:rFonts w:cs="Times New Roman"/>
      </w:rPr>
    </w:lvl>
  </w:abstractNum>
  <w:abstractNum w:abstractNumId="22" w15:restartNumberingAfterBreak="0">
    <w:nsid w:val="4EEC0677"/>
    <w:multiLevelType w:val="hybridMultilevel"/>
    <w:tmpl w:val="45145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932541"/>
    <w:multiLevelType w:val="hybridMultilevel"/>
    <w:tmpl w:val="AF04A62E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 w15:restartNumberingAfterBreak="0">
    <w:nsid w:val="52C22BB5"/>
    <w:multiLevelType w:val="hybridMultilevel"/>
    <w:tmpl w:val="06D0C13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971525"/>
    <w:multiLevelType w:val="multilevel"/>
    <w:tmpl w:val="B9EAC30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5404729"/>
    <w:multiLevelType w:val="multilevel"/>
    <w:tmpl w:val="4BDA59A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543413B"/>
    <w:multiLevelType w:val="multilevel"/>
    <w:tmpl w:val="973C67EE"/>
    <w:lvl w:ilvl="0">
      <w:start w:val="2"/>
      <w:numFmt w:val="decimal"/>
      <w:lvlText w:val="%1."/>
      <w:lvlJc w:val="left"/>
      <w:pPr>
        <w:ind w:left="540" w:hanging="540"/>
      </w:pPr>
    </w:lvl>
    <w:lvl w:ilvl="1">
      <w:start w:val="1"/>
      <w:numFmt w:val="decimal"/>
      <w:lvlText w:val="%1.%2."/>
      <w:lvlJc w:val="left"/>
      <w:pPr>
        <w:ind w:left="1249" w:hanging="540"/>
      </w:pPr>
    </w:lvl>
    <w:lvl w:ilvl="2">
      <w:start w:val="3"/>
      <w:numFmt w:val="decimal"/>
      <w:lvlText w:val="%1.%2.%3."/>
      <w:lvlJc w:val="left"/>
      <w:pPr>
        <w:ind w:left="2684" w:hanging="720"/>
      </w:pPr>
    </w:lvl>
    <w:lvl w:ilvl="3">
      <w:start w:val="1"/>
      <w:numFmt w:val="decimal"/>
      <w:lvlText w:val="%1.%2.%3.%4."/>
      <w:lvlJc w:val="left"/>
      <w:pPr>
        <w:ind w:left="3666" w:hanging="720"/>
      </w:pPr>
    </w:lvl>
    <w:lvl w:ilvl="4">
      <w:start w:val="1"/>
      <w:numFmt w:val="decimal"/>
      <w:lvlText w:val="%1.%2.%3.%4.%5."/>
      <w:lvlJc w:val="left"/>
      <w:pPr>
        <w:ind w:left="5008" w:hanging="1080"/>
      </w:pPr>
    </w:lvl>
    <w:lvl w:ilvl="5">
      <w:start w:val="1"/>
      <w:numFmt w:val="decimal"/>
      <w:lvlText w:val="%1.%2.%3.%4.%5.%6."/>
      <w:lvlJc w:val="left"/>
      <w:pPr>
        <w:ind w:left="5990" w:hanging="1080"/>
      </w:pPr>
    </w:lvl>
    <w:lvl w:ilvl="6">
      <w:start w:val="1"/>
      <w:numFmt w:val="decimal"/>
      <w:lvlText w:val="%1.%2.%3.%4.%5.%6.%7."/>
      <w:lvlJc w:val="left"/>
      <w:pPr>
        <w:ind w:left="7332" w:hanging="1440"/>
      </w:pPr>
    </w:lvl>
    <w:lvl w:ilvl="7">
      <w:start w:val="1"/>
      <w:numFmt w:val="decimal"/>
      <w:lvlText w:val="%1.%2.%3.%4.%5.%6.%7.%8."/>
      <w:lvlJc w:val="left"/>
      <w:pPr>
        <w:ind w:left="8314" w:hanging="1440"/>
      </w:pPr>
    </w:lvl>
    <w:lvl w:ilvl="8">
      <w:start w:val="1"/>
      <w:numFmt w:val="decimal"/>
      <w:lvlText w:val="%1.%2.%3.%4.%5.%6.%7.%8.%9."/>
      <w:lvlJc w:val="left"/>
      <w:pPr>
        <w:ind w:left="9656" w:hanging="1800"/>
      </w:pPr>
    </w:lvl>
  </w:abstractNum>
  <w:abstractNum w:abstractNumId="28" w15:restartNumberingAfterBreak="0">
    <w:nsid w:val="5C57425D"/>
    <w:multiLevelType w:val="multilevel"/>
    <w:tmpl w:val="6082FA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E13461F"/>
    <w:multiLevelType w:val="hybridMultilevel"/>
    <w:tmpl w:val="6BBEDE5A"/>
    <w:lvl w:ilvl="0" w:tplc="0427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EAF2F31"/>
    <w:multiLevelType w:val="multilevel"/>
    <w:tmpl w:val="8A8A4CD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31" w15:restartNumberingAfterBreak="0">
    <w:nsid w:val="61AF4DE1"/>
    <w:multiLevelType w:val="hybridMultilevel"/>
    <w:tmpl w:val="F9F2835A"/>
    <w:lvl w:ilvl="0" w:tplc="BC56D3AA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2" w15:restartNumberingAfterBreak="0">
    <w:nsid w:val="620773A4"/>
    <w:multiLevelType w:val="multilevel"/>
    <w:tmpl w:val="A532E610"/>
    <w:lvl w:ilvl="0">
      <w:start w:val="7"/>
      <w:numFmt w:val="decimal"/>
      <w:lvlText w:val="%1."/>
      <w:lvlJc w:val="left"/>
      <w:pPr>
        <w:ind w:left="502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8152846"/>
    <w:multiLevelType w:val="hybridMultilevel"/>
    <w:tmpl w:val="64BCEA46"/>
    <w:lvl w:ilvl="0" w:tplc="042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2" w:tplc="042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5" w:tplc="042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Times New Roman" w:hint="default"/>
      </w:rPr>
    </w:lvl>
    <w:lvl w:ilvl="8" w:tplc="04270005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4" w15:restartNumberingAfterBreak="0">
    <w:nsid w:val="6DFB7D99"/>
    <w:multiLevelType w:val="hybridMultilevel"/>
    <w:tmpl w:val="4C76B05E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27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27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27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D364757"/>
    <w:multiLevelType w:val="multilevel"/>
    <w:tmpl w:val="4940B08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DF567C2"/>
    <w:multiLevelType w:val="multilevel"/>
    <w:tmpl w:val="DFCE8BEC"/>
    <w:lvl w:ilvl="0">
      <w:start w:val="1"/>
      <w:numFmt w:val="decimal"/>
      <w:lvlText w:val="%1."/>
      <w:lvlJc w:val="left"/>
      <w:pPr>
        <w:ind w:left="540" w:hanging="540"/>
      </w:pPr>
      <w:rPr>
        <w:rFonts w:cs="Times New Roman"/>
      </w:rPr>
    </w:lvl>
    <w:lvl w:ilvl="1">
      <w:start w:val="2"/>
      <w:numFmt w:val="decimal"/>
      <w:lvlText w:val="%1.%2."/>
      <w:lvlJc w:val="left"/>
      <w:pPr>
        <w:ind w:left="1072" w:hanging="540"/>
      </w:pPr>
      <w:rPr>
        <w:rFonts w:cs="Times New Roman"/>
      </w:rPr>
    </w:lvl>
    <w:lvl w:ilvl="2">
      <w:start w:val="2"/>
      <w:numFmt w:val="decimal"/>
      <w:lvlText w:val="%1.%2.%3."/>
      <w:lvlJc w:val="left"/>
      <w:pPr>
        <w:ind w:left="1288" w:hanging="720"/>
      </w:pPr>
      <w:rPr>
        <w:rFonts w:cs="Times New Roman"/>
        <w:color w:val="000000"/>
      </w:rPr>
    </w:lvl>
    <w:lvl w:ilvl="3">
      <w:start w:val="1"/>
      <w:numFmt w:val="decimal"/>
      <w:lvlText w:val="%1.%2.%3.%4."/>
      <w:lvlJc w:val="left"/>
      <w:pPr>
        <w:ind w:left="2316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20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74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32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164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6056" w:hanging="1800"/>
      </w:pPr>
      <w:rPr>
        <w:rFonts w:cs="Times New Roman"/>
      </w:rPr>
    </w:lvl>
  </w:abstractNum>
  <w:num w:numId="1">
    <w:abstractNumId w:val="3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6"/>
    <w:lvlOverride w:ilvl="0">
      <w:startOverride w:val="1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1"/>
    <w:lvlOverride w:ilvl="0">
      <w:startOverride w:val="1"/>
    </w:lvlOverride>
    <w:lvlOverride w:ilvl="1">
      <w:startOverride w:val="2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3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3"/>
  </w:num>
  <w:num w:numId="8">
    <w:abstractNumId w:val="15"/>
  </w:num>
  <w:num w:numId="9">
    <w:abstractNumId w:val="4"/>
  </w:num>
  <w:num w:numId="10">
    <w:abstractNumId w:val="14"/>
  </w:num>
  <w:num w:numId="11">
    <w:abstractNumId w:val="0"/>
  </w:num>
  <w:num w:numId="12">
    <w:abstractNumId w:val="3"/>
    <w:lvlOverride w:ilvl="0">
      <w:startOverride w:val="2"/>
    </w:lvlOverride>
    <w:lvlOverride w:ilvl="1">
      <w:startOverride w:val="2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</w:num>
  <w:num w:numId="14">
    <w:abstractNumId w:val="22"/>
  </w:num>
  <w:num w:numId="15">
    <w:abstractNumId w:val="34"/>
  </w:num>
  <w:num w:numId="16">
    <w:abstractNumId w:val="2"/>
  </w:num>
  <w:num w:numId="17">
    <w:abstractNumId w:val="16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9"/>
  </w:num>
  <w:num w:numId="19">
    <w:abstractNumId w:val="17"/>
  </w:num>
  <w:num w:numId="20">
    <w:abstractNumId w:val="6"/>
  </w:num>
  <w:num w:numId="21">
    <w:abstractNumId w:val="27"/>
    <w:lvlOverride w:ilvl="0">
      <w:startOverride w:val="2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</w:num>
  <w:num w:numId="23">
    <w:abstractNumId w:val="19"/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</w:num>
  <w:num w:numId="27">
    <w:abstractNumId w:val="25"/>
  </w:num>
  <w:num w:numId="28">
    <w:abstractNumId w:val="8"/>
  </w:num>
  <w:num w:numId="29">
    <w:abstractNumId w:val="28"/>
  </w:num>
  <w:num w:numId="30">
    <w:abstractNumId w:val="18"/>
  </w:num>
  <w:num w:numId="31">
    <w:abstractNumId w:val="20"/>
  </w:num>
  <w:num w:numId="32">
    <w:abstractNumId w:val="7"/>
  </w:num>
  <w:num w:numId="33">
    <w:abstractNumId w:val="9"/>
  </w:num>
  <w:num w:numId="34">
    <w:abstractNumId w:val="11"/>
  </w:num>
  <w:num w:numId="35">
    <w:abstractNumId w:val="36"/>
  </w:num>
  <w:num w:numId="36">
    <w:abstractNumId w:val="10"/>
  </w:num>
  <w:num w:numId="37">
    <w:abstractNumId w:val="32"/>
  </w:num>
  <w:num w:numId="3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0A"/>
    <w:rsid w:val="00046AD0"/>
    <w:rsid w:val="0007255C"/>
    <w:rsid w:val="000D5607"/>
    <w:rsid w:val="000D610A"/>
    <w:rsid w:val="0010594D"/>
    <w:rsid w:val="00110B2A"/>
    <w:rsid w:val="00136D78"/>
    <w:rsid w:val="001467FA"/>
    <w:rsid w:val="001C735F"/>
    <w:rsid w:val="001D0CF2"/>
    <w:rsid w:val="001E33D3"/>
    <w:rsid w:val="00205804"/>
    <w:rsid w:val="0025041D"/>
    <w:rsid w:val="00257F4B"/>
    <w:rsid w:val="002848E6"/>
    <w:rsid w:val="0028680E"/>
    <w:rsid w:val="002A3B2E"/>
    <w:rsid w:val="003172CB"/>
    <w:rsid w:val="003364B5"/>
    <w:rsid w:val="00395F47"/>
    <w:rsid w:val="00395F95"/>
    <w:rsid w:val="003E1068"/>
    <w:rsid w:val="003F7BD1"/>
    <w:rsid w:val="00401881"/>
    <w:rsid w:val="0041232B"/>
    <w:rsid w:val="0041777E"/>
    <w:rsid w:val="00442811"/>
    <w:rsid w:val="004543A1"/>
    <w:rsid w:val="004767CE"/>
    <w:rsid w:val="00481D0F"/>
    <w:rsid w:val="004A5EDE"/>
    <w:rsid w:val="004F5F24"/>
    <w:rsid w:val="0052463D"/>
    <w:rsid w:val="00531CFD"/>
    <w:rsid w:val="00532E30"/>
    <w:rsid w:val="00546B2D"/>
    <w:rsid w:val="00650865"/>
    <w:rsid w:val="00657187"/>
    <w:rsid w:val="006A6F08"/>
    <w:rsid w:val="006B7BED"/>
    <w:rsid w:val="006C6818"/>
    <w:rsid w:val="00701ACB"/>
    <w:rsid w:val="0070348D"/>
    <w:rsid w:val="00721B87"/>
    <w:rsid w:val="007766C7"/>
    <w:rsid w:val="00797A9B"/>
    <w:rsid w:val="007C7DCB"/>
    <w:rsid w:val="008166D0"/>
    <w:rsid w:val="00823710"/>
    <w:rsid w:val="00840042"/>
    <w:rsid w:val="00843C5C"/>
    <w:rsid w:val="008450AF"/>
    <w:rsid w:val="00891A40"/>
    <w:rsid w:val="008B4A4D"/>
    <w:rsid w:val="008D0D8A"/>
    <w:rsid w:val="008F1C3A"/>
    <w:rsid w:val="00906930"/>
    <w:rsid w:val="0092307A"/>
    <w:rsid w:val="00970A04"/>
    <w:rsid w:val="009B645C"/>
    <w:rsid w:val="009C7854"/>
    <w:rsid w:val="00A06746"/>
    <w:rsid w:val="00A11B1E"/>
    <w:rsid w:val="00A4378E"/>
    <w:rsid w:val="00A44C9A"/>
    <w:rsid w:val="00A4712B"/>
    <w:rsid w:val="00AB4609"/>
    <w:rsid w:val="00B03E2A"/>
    <w:rsid w:val="00B213D7"/>
    <w:rsid w:val="00B32371"/>
    <w:rsid w:val="00B56A8C"/>
    <w:rsid w:val="00B85EF0"/>
    <w:rsid w:val="00BA04DF"/>
    <w:rsid w:val="00BA0EA4"/>
    <w:rsid w:val="00BC3AE9"/>
    <w:rsid w:val="00C33E6F"/>
    <w:rsid w:val="00C53889"/>
    <w:rsid w:val="00C85996"/>
    <w:rsid w:val="00CB56D6"/>
    <w:rsid w:val="00CC082B"/>
    <w:rsid w:val="00CE1099"/>
    <w:rsid w:val="00CF2548"/>
    <w:rsid w:val="00D2382A"/>
    <w:rsid w:val="00DB55CF"/>
    <w:rsid w:val="00E206B3"/>
    <w:rsid w:val="00E238D4"/>
    <w:rsid w:val="00E845C7"/>
    <w:rsid w:val="00EA1AC3"/>
    <w:rsid w:val="00EB7BBC"/>
    <w:rsid w:val="00ED19A0"/>
    <w:rsid w:val="00EE5F78"/>
    <w:rsid w:val="00EF2BA4"/>
    <w:rsid w:val="00F04F6A"/>
    <w:rsid w:val="00F46BBF"/>
    <w:rsid w:val="00FA0022"/>
    <w:rsid w:val="00FA2AF3"/>
    <w:rsid w:val="00FE1478"/>
    <w:rsid w:val="00FF5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170FE"/>
  <w15:chartTrackingRefBased/>
  <w15:docId w15:val="{71B92248-84B5-48EB-9AAF-4D7E5D8DF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D61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0D610A"/>
    <w:pPr>
      <w:keepNext/>
      <w:jc w:val="center"/>
      <w:outlineLvl w:val="0"/>
    </w:pPr>
    <w:rPr>
      <w:b/>
      <w:bCs/>
      <w:sz w:val="24"/>
      <w:szCs w:val="24"/>
      <w:lang w:val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rsid w:val="000D610A"/>
    <w:rPr>
      <w:rFonts w:ascii="Times New Roman" w:eastAsia="Times New Roman" w:hAnsi="Times New Roman" w:cs="Times New Roman"/>
      <w:b/>
      <w:bCs/>
      <w:sz w:val="24"/>
      <w:szCs w:val="24"/>
      <w:lang w:val="x-none"/>
    </w:rPr>
  </w:style>
  <w:style w:type="paragraph" w:styleId="Pagrindiniotekstotrauka">
    <w:name w:val="Body Text Indent"/>
    <w:basedOn w:val="prastasis"/>
    <w:link w:val="PagrindiniotekstotraukaDiagrama"/>
    <w:unhideWhenUsed/>
    <w:rsid w:val="000D610A"/>
    <w:pPr>
      <w:spacing w:before="100" w:beforeAutospacing="1" w:after="100" w:afterAutospacing="1"/>
    </w:pPr>
    <w:rPr>
      <w:sz w:val="24"/>
      <w:szCs w:val="24"/>
      <w:lang w:val="x-none" w:eastAsia="x-none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0D610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Porat">
    <w:name w:val="footer"/>
    <w:basedOn w:val="prastasis"/>
    <w:link w:val="PoratDiagrama"/>
    <w:uiPriority w:val="99"/>
    <w:rsid w:val="000D610A"/>
    <w:pPr>
      <w:tabs>
        <w:tab w:val="center" w:pos="4320"/>
        <w:tab w:val="right" w:pos="8640"/>
      </w:tabs>
      <w:spacing w:line="360" w:lineRule="auto"/>
      <w:ind w:firstLine="720"/>
      <w:jc w:val="both"/>
    </w:pPr>
    <w:rPr>
      <w:rFonts w:ascii="TimesLT" w:hAnsi="TimesLT"/>
      <w:sz w:val="24"/>
      <w:lang w:val="x-none"/>
    </w:rPr>
  </w:style>
  <w:style w:type="character" w:customStyle="1" w:styleId="PoratDiagrama">
    <w:name w:val="Poraštė Diagrama"/>
    <w:basedOn w:val="Numatytasispastraiposriftas"/>
    <w:link w:val="Porat"/>
    <w:uiPriority w:val="99"/>
    <w:rsid w:val="000D610A"/>
    <w:rPr>
      <w:rFonts w:ascii="TimesLT" w:eastAsia="Times New Roman" w:hAnsi="TimesLT" w:cs="Times New Roman"/>
      <w:sz w:val="24"/>
      <w:szCs w:val="20"/>
      <w:lang w:val="x-none"/>
    </w:rPr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0D610A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0D610A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Pagrindinistekstas">
    <w:name w:val="Body Text"/>
    <w:basedOn w:val="prastasis"/>
    <w:link w:val="PagrindinistekstasDiagrama"/>
    <w:unhideWhenUsed/>
    <w:rsid w:val="000D610A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0D610A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Pagrindiniotekstotrauka3">
    <w:name w:val="Body Text Indent 3"/>
    <w:basedOn w:val="prastasis"/>
    <w:link w:val="Pagrindiniotekstotrauka3Diagrama"/>
    <w:unhideWhenUsed/>
    <w:rsid w:val="000D610A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0D610A"/>
    <w:rPr>
      <w:rFonts w:ascii="Times New Roman" w:eastAsia="Times New Roman" w:hAnsi="Times New Roman" w:cs="Times New Roman"/>
      <w:sz w:val="16"/>
      <w:szCs w:val="16"/>
      <w:lang w:val="en-GB"/>
    </w:rPr>
  </w:style>
  <w:style w:type="paragraph" w:customStyle="1" w:styleId="HTMLPreformatted1">
    <w:name w:val="HTML Preformatted1"/>
    <w:basedOn w:val="prastasis"/>
    <w:rsid w:val="000D61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</w:rPr>
  </w:style>
  <w:style w:type="paragraph" w:styleId="Pagrindinistekstas3">
    <w:name w:val="Body Text 3"/>
    <w:basedOn w:val="prastasis"/>
    <w:link w:val="Pagrindinistekstas3Diagrama"/>
    <w:semiHidden/>
    <w:unhideWhenUsed/>
    <w:rsid w:val="000D610A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semiHidden/>
    <w:rsid w:val="000D610A"/>
    <w:rPr>
      <w:rFonts w:ascii="Times New Roman" w:eastAsia="Times New Roman" w:hAnsi="Times New Roman" w:cs="Times New Roman"/>
      <w:sz w:val="16"/>
      <w:szCs w:val="16"/>
      <w:lang w:val="en-GB"/>
    </w:rPr>
  </w:style>
  <w:style w:type="paragraph" w:customStyle="1" w:styleId="ListParagraph1">
    <w:name w:val="List Paragraph1"/>
    <w:basedOn w:val="prastasis"/>
    <w:qFormat/>
    <w:rsid w:val="000D610A"/>
    <w:pPr>
      <w:ind w:left="1296"/>
    </w:pPr>
  </w:style>
  <w:style w:type="paragraph" w:styleId="Antrats">
    <w:name w:val="header"/>
    <w:basedOn w:val="prastasis"/>
    <w:link w:val="AntratsDiagrama"/>
    <w:uiPriority w:val="99"/>
    <w:unhideWhenUsed/>
    <w:rsid w:val="000D610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D610A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D610A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D610A"/>
    <w:rPr>
      <w:rFonts w:ascii="Tahoma" w:eastAsia="Times New Roman" w:hAnsi="Tahoma" w:cs="Times New Roman"/>
      <w:sz w:val="16"/>
      <w:szCs w:val="16"/>
      <w:lang w:val="en-GB"/>
    </w:rPr>
  </w:style>
  <w:style w:type="character" w:styleId="Hipersaitas">
    <w:name w:val="Hyperlink"/>
    <w:rsid w:val="000D610A"/>
    <w:rPr>
      <w:color w:val="0000FF"/>
      <w:u w:val="single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0D61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/>
      <w:lang w:val="x-none" w:eastAsia="x-none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0D610A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tactin">
    <w:name w:val="tactin"/>
    <w:basedOn w:val="prastasis"/>
    <w:rsid w:val="000D610A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tin">
    <w:name w:val="tin"/>
    <w:basedOn w:val="prastasis"/>
    <w:rsid w:val="000D610A"/>
    <w:pPr>
      <w:spacing w:before="100" w:beforeAutospacing="1" w:after="100" w:afterAutospacing="1"/>
    </w:pPr>
    <w:rPr>
      <w:sz w:val="24"/>
      <w:szCs w:val="24"/>
      <w:lang w:val="en-US"/>
    </w:rPr>
  </w:style>
  <w:style w:type="character" w:styleId="Eilutsnumeris">
    <w:name w:val="line number"/>
    <w:basedOn w:val="Numatytasispastraiposriftas"/>
    <w:uiPriority w:val="99"/>
    <w:semiHidden/>
    <w:unhideWhenUsed/>
    <w:rsid w:val="000D610A"/>
  </w:style>
  <w:style w:type="character" w:styleId="Perirtashipersaitas">
    <w:name w:val="FollowedHyperlink"/>
    <w:uiPriority w:val="99"/>
    <w:semiHidden/>
    <w:unhideWhenUsed/>
    <w:rsid w:val="000D610A"/>
    <w:rPr>
      <w:color w:val="800080"/>
      <w:u w:val="single"/>
    </w:rPr>
  </w:style>
  <w:style w:type="paragraph" w:styleId="Pavadinimas">
    <w:name w:val="Title"/>
    <w:basedOn w:val="prastasis"/>
    <w:link w:val="PavadinimasDiagrama"/>
    <w:uiPriority w:val="99"/>
    <w:qFormat/>
    <w:rsid w:val="000D610A"/>
    <w:pPr>
      <w:jc w:val="center"/>
    </w:pPr>
    <w:rPr>
      <w:b/>
      <w:bCs/>
      <w:sz w:val="24"/>
      <w:szCs w:val="24"/>
      <w:lang w:val="x-none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0D610A"/>
    <w:rPr>
      <w:rFonts w:ascii="Times New Roman" w:eastAsia="Times New Roman" w:hAnsi="Times New Roman" w:cs="Times New Roman"/>
      <w:b/>
      <w:bCs/>
      <w:sz w:val="24"/>
      <w:szCs w:val="24"/>
      <w:lang w:val="x-none"/>
    </w:rPr>
  </w:style>
  <w:style w:type="paragraph" w:styleId="Pataisymai">
    <w:name w:val="Revision"/>
    <w:uiPriority w:val="99"/>
    <w:semiHidden/>
    <w:rsid w:val="000D61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Sraopastraipa">
    <w:name w:val="List Paragraph"/>
    <w:basedOn w:val="prastasis"/>
    <w:qFormat/>
    <w:rsid w:val="000D610A"/>
    <w:pPr>
      <w:ind w:left="720"/>
      <w:contextualSpacing/>
    </w:pPr>
    <w:rPr>
      <w:sz w:val="24"/>
      <w:szCs w:val="24"/>
      <w:lang w:val="lt-LT" w:eastAsia="lt-LT"/>
    </w:rPr>
  </w:style>
  <w:style w:type="paragraph" w:customStyle="1" w:styleId="bodytext">
    <w:name w:val="bodytext"/>
    <w:basedOn w:val="prastasis"/>
    <w:uiPriority w:val="99"/>
    <w:rsid w:val="000D610A"/>
    <w:pPr>
      <w:spacing w:before="100" w:beforeAutospacing="1" w:after="100" w:afterAutospacing="1"/>
    </w:pPr>
    <w:rPr>
      <w:sz w:val="24"/>
      <w:szCs w:val="24"/>
      <w:lang w:val="lt-LT" w:eastAsia="lt-LT"/>
    </w:rPr>
  </w:style>
  <w:style w:type="table" w:styleId="Lentelstinklelis">
    <w:name w:val="Table Grid"/>
    <w:basedOn w:val="prastojilentel"/>
    <w:uiPriority w:val="59"/>
    <w:rsid w:val="000D610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">
    <w:name w:val="Style2"/>
    <w:basedOn w:val="prastasis"/>
    <w:rsid w:val="000D610A"/>
    <w:pPr>
      <w:widowControl w:val="0"/>
      <w:autoSpaceDE w:val="0"/>
      <w:autoSpaceDN w:val="0"/>
      <w:adjustRightInd w:val="0"/>
      <w:spacing w:line="264" w:lineRule="exact"/>
      <w:ind w:hanging="2026"/>
    </w:pPr>
    <w:rPr>
      <w:rFonts w:ascii="Bookman Old Style" w:hAnsi="Bookman Old Style"/>
      <w:sz w:val="24"/>
      <w:szCs w:val="24"/>
      <w:lang w:val="lt-LT" w:eastAsia="lt-LT"/>
    </w:rPr>
  </w:style>
  <w:style w:type="character" w:customStyle="1" w:styleId="FontStyle12">
    <w:name w:val="Font Style12"/>
    <w:rsid w:val="000D610A"/>
    <w:rPr>
      <w:rFonts w:ascii="Bookman Old Style" w:hAnsi="Bookman Old Style" w:cs="Bookman Old Style" w:hint="default"/>
      <w:sz w:val="18"/>
      <w:szCs w:val="18"/>
    </w:rPr>
  </w:style>
  <w:style w:type="paragraph" w:styleId="Paprastasistekstas">
    <w:name w:val="Plain Text"/>
    <w:basedOn w:val="prastasis"/>
    <w:link w:val="PaprastasistekstasDiagrama"/>
    <w:uiPriority w:val="99"/>
    <w:semiHidden/>
    <w:unhideWhenUsed/>
    <w:rsid w:val="000D610A"/>
    <w:rPr>
      <w:rFonts w:eastAsia="Calibri"/>
      <w:sz w:val="24"/>
      <w:szCs w:val="21"/>
      <w:lang w:val="x-none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rsid w:val="000D610A"/>
    <w:rPr>
      <w:rFonts w:ascii="Times New Roman" w:eastAsia="Calibri" w:hAnsi="Times New Roman" w:cs="Times New Roman"/>
      <w:sz w:val="24"/>
      <w:szCs w:val="21"/>
      <w:lang w:val="x-none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0D610A"/>
    <w:rPr>
      <w:rFonts w:ascii="Calibri" w:eastAsia="Calibri" w:hAnsi="Calibri"/>
      <w:lang w:val="x-none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0D610A"/>
    <w:rPr>
      <w:rFonts w:ascii="Calibri" w:eastAsia="Calibri" w:hAnsi="Calibri" w:cs="Times New Roman"/>
      <w:sz w:val="20"/>
      <w:szCs w:val="20"/>
      <w:lang w:val="x-none"/>
    </w:rPr>
  </w:style>
  <w:style w:type="character" w:styleId="Puslapioinaosnuoroda">
    <w:name w:val="footnote reference"/>
    <w:uiPriority w:val="99"/>
    <w:semiHidden/>
    <w:unhideWhenUsed/>
    <w:rsid w:val="000D610A"/>
    <w:rPr>
      <w:vertAlign w:val="superscript"/>
    </w:rPr>
  </w:style>
  <w:style w:type="table" w:customStyle="1" w:styleId="Lentelstinklelis2">
    <w:name w:val="Lentelės tinklelis2"/>
    <w:basedOn w:val="prastojilentel"/>
    <w:next w:val="Lentelstinklelis"/>
    <w:uiPriority w:val="59"/>
    <w:rsid w:val="000D610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prastojilentel"/>
    <w:next w:val="Lentelstinklelis"/>
    <w:uiPriority w:val="59"/>
    <w:rsid w:val="000D610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2">
    <w:name w:val="List Paragraph2"/>
    <w:basedOn w:val="prastasis"/>
    <w:uiPriority w:val="34"/>
    <w:qFormat/>
    <w:rsid w:val="000D610A"/>
    <w:pPr>
      <w:ind w:left="720"/>
      <w:contextualSpacing/>
    </w:pPr>
    <w:rPr>
      <w:sz w:val="24"/>
      <w:szCs w:val="24"/>
      <w:lang w:val="lt-LT" w:eastAsia="lt-LT"/>
    </w:rPr>
  </w:style>
  <w:style w:type="character" w:styleId="Komentaronuoroda">
    <w:name w:val="annotation reference"/>
    <w:uiPriority w:val="99"/>
    <w:semiHidden/>
    <w:unhideWhenUsed/>
    <w:rsid w:val="000D610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D610A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D610A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D610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D610A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customStyle="1" w:styleId="Pagrindinistekstas1">
    <w:name w:val="Pagrindinis tekstas1"/>
    <w:rsid w:val="001467FA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580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kulvietis.jonava.lm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8957</Words>
  <Characters>5107</Characters>
  <Application>Microsoft Office Word</Application>
  <DocSecurity>0</DocSecurity>
  <Lines>42</Lines>
  <Paragraphs>28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Labas</dc:creator>
  <cp:keywords/>
  <dc:description/>
  <cp:lastModifiedBy>Danguolė Deikienė</cp:lastModifiedBy>
  <cp:revision>5</cp:revision>
  <dcterms:created xsi:type="dcterms:W3CDTF">2020-06-18T07:59:00Z</dcterms:created>
  <dcterms:modified xsi:type="dcterms:W3CDTF">2020-06-29T07:44:00Z</dcterms:modified>
</cp:coreProperties>
</file>