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D5BC" w14:textId="0C063265" w:rsidR="00E77D19" w:rsidRPr="00E77D19" w:rsidRDefault="00070F48" w:rsidP="00E77D19">
      <w:pPr>
        <w:tabs>
          <w:tab w:val="left" w:pos="6165"/>
          <w:tab w:val="left" w:pos="7185"/>
        </w:tabs>
        <w:jc w:val="right"/>
        <w:rPr>
          <w:rFonts w:ascii="Times New Roman" w:hAnsi="Times New Roman" w:cs="Times New Roman"/>
          <w:b/>
          <w:sz w:val="24"/>
          <w:szCs w:val="24"/>
          <w:lang w:eastAsia="en-US"/>
        </w:rPr>
      </w:pPr>
      <w:r w:rsidRPr="00070F48">
        <w:rPr>
          <w:b/>
          <w:bCs/>
          <w:noProof/>
          <w:highlight w:val="yellow"/>
        </w:rPr>
        <w:drawing>
          <wp:anchor distT="0" distB="0" distL="114300" distR="114300" simplePos="0" relativeHeight="251658240" behindDoc="0" locked="0" layoutInCell="1" allowOverlap="1" wp14:anchorId="065BA33B" wp14:editId="64C81140">
            <wp:simplePos x="0" y="0"/>
            <wp:positionH relativeFrom="page">
              <wp:align>center</wp:align>
            </wp:positionH>
            <wp:positionV relativeFrom="paragraph">
              <wp:posOffset>80010</wp:posOffset>
            </wp:positionV>
            <wp:extent cx="457200" cy="552450"/>
            <wp:effectExtent l="0" t="0" r="0" b="0"/>
            <wp:wrapSquare wrapText="bothSides"/>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pic:spPr>
                </pic:pic>
              </a:graphicData>
            </a:graphic>
          </wp:anchor>
        </w:drawing>
      </w:r>
      <w:r w:rsidR="00A87C85">
        <w:rPr>
          <w:rFonts w:ascii="Times New Roman" w:hAnsi="Times New Roman" w:cs="Times New Roman"/>
          <w:sz w:val="24"/>
          <w:szCs w:val="24"/>
        </w:rPr>
        <w:t xml:space="preserve">                                                   </w:t>
      </w:r>
      <w:r w:rsidR="00E77D19" w:rsidRPr="00E77D19">
        <w:rPr>
          <w:rFonts w:ascii="Times New Roman" w:hAnsi="Times New Roman" w:cs="Times New Roman"/>
          <w:b/>
          <w:sz w:val="24"/>
          <w:szCs w:val="24"/>
          <w:lang w:eastAsia="en-US"/>
        </w:rPr>
        <w:t>Projektas Nr. 1</w:t>
      </w:r>
      <w:r w:rsidR="002275E2">
        <w:rPr>
          <w:rFonts w:ascii="Times New Roman" w:hAnsi="Times New Roman" w:cs="Times New Roman"/>
          <w:b/>
          <w:sz w:val="24"/>
          <w:szCs w:val="24"/>
          <w:lang w:eastAsia="en-US"/>
        </w:rPr>
        <w:t>2</w:t>
      </w:r>
      <w:r w:rsidR="00E77D19" w:rsidRPr="00E77D19">
        <w:rPr>
          <w:rFonts w:ascii="Times New Roman" w:hAnsi="Times New Roman" w:cs="Times New Roman"/>
          <w:b/>
          <w:sz w:val="24"/>
          <w:szCs w:val="24"/>
          <w:lang w:eastAsia="en-US"/>
        </w:rPr>
        <w:t>TS-</w:t>
      </w:r>
      <w:r w:rsidR="002275E2">
        <w:rPr>
          <w:rFonts w:ascii="Times New Roman" w:hAnsi="Times New Roman" w:cs="Times New Roman"/>
          <w:b/>
          <w:sz w:val="24"/>
          <w:szCs w:val="24"/>
          <w:lang w:eastAsia="en-US"/>
        </w:rPr>
        <w:t>40</w:t>
      </w:r>
      <w:r w:rsidR="00E77D19" w:rsidRPr="00E77D19">
        <w:rPr>
          <w:rFonts w:ascii="Times New Roman" w:hAnsi="Times New Roman" w:cs="Times New Roman"/>
          <w:b/>
          <w:sz w:val="24"/>
          <w:szCs w:val="24"/>
          <w:lang w:eastAsia="en-US"/>
        </w:rPr>
        <w:t xml:space="preserve">  </w:t>
      </w:r>
    </w:p>
    <w:p w14:paraId="415EDB1F" w14:textId="3536A289" w:rsidR="00070F48" w:rsidRDefault="00070F48" w:rsidP="00070F48">
      <w:pPr>
        <w:ind w:firstLine="0"/>
        <w:rPr>
          <w:rFonts w:ascii="Times New Roman" w:hAnsi="Times New Roman" w:cs="Times New Roman"/>
          <w:b/>
          <w:bCs/>
          <w:sz w:val="24"/>
          <w:szCs w:val="24"/>
          <w:lang w:eastAsia="en-US"/>
        </w:rPr>
      </w:pPr>
      <w:r w:rsidRPr="00070F48">
        <w:rPr>
          <w:rFonts w:ascii="Times New Roman" w:hAnsi="Times New Roman" w:cs="Times New Roman"/>
          <w:b/>
          <w:bCs/>
          <w:sz w:val="24"/>
          <w:szCs w:val="24"/>
          <w:highlight w:val="yellow"/>
          <w:lang w:eastAsia="en-US"/>
        </w:rPr>
        <w:t>10.</w:t>
      </w:r>
    </w:p>
    <w:p w14:paraId="5FD073B9" w14:textId="2503C09C" w:rsidR="00E77D19" w:rsidRPr="00070F48" w:rsidRDefault="00070F48" w:rsidP="00070F48">
      <w:pPr>
        <w:tabs>
          <w:tab w:val="left" w:pos="3540"/>
        </w:tabs>
        <w:ind w:firstLine="0"/>
        <w:rPr>
          <w:rFonts w:ascii="Times New Roman" w:hAnsi="Times New Roman" w:cs="Times New Roman"/>
          <w:b/>
          <w:bCs/>
          <w:sz w:val="24"/>
          <w:szCs w:val="24"/>
          <w:lang w:eastAsia="en-US"/>
        </w:rPr>
      </w:pPr>
      <w:r>
        <w:rPr>
          <w:rFonts w:ascii="Times New Roman" w:hAnsi="Times New Roman" w:cs="Times New Roman"/>
          <w:b/>
          <w:bCs/>
          <w:sz w:val="24"/>
          <w:szCs w:val="24"/>
          <w:lang w:eastAsia="en-US"/>
        </w:rPr>
        <w:tab/>
      </w:r>
    </w:p>
    <w:p w14:paraId="5AF465BC" w14:textId="77777777" w:rsidR="00E77D19" w:rsidRPr="00E77D19" w:rsidRDefault="00E77D19" w:rsidP="00E77D19">
      <w:pPr>
        <w:ind w:firstLine="0"/>
        <w:rPr>
          <w:rFonts w:ascii="Times New Roman" w:hAnsi="Times New Roman" w:cs="Times New Roman"/>
          <w:sz w:val="24"/>
          <w:szCs w:val="24"/>
          <w:lang w:eastAsia="en-US"/>
        </w:rPr>
      </w:pPr>
    </w:p>
    <w:p w14:paraId="6CEFBBDB" w14:textId="77777777" w:rsidR="00E77D19" w:rsidRPr="00E77D19" w:rsidRDefault="00E77D19" w:rsidP="00E77D19">
      <w:pPr>
        <w:ind w:firstLine="0"/>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77D19" w:rsidRPr="00E77D19" w14:paraId="4DB13D8A" w14:textId="77777777" w:rsidTr="005B1E2D">
        <w:tc>
          <w:tcPr>
            <w:tcW w:w="9854" w:type="dxa"/>
            <w:tcBorders>
              <w:top w:val="nil"/>
              <w:left w:val="nil"/>
              <w:bottom w:val="nil"/>
              <w:right w:val="nil"/>
            </w:tcBorders>
          </w:tcPr>
          <w:p w14:paraId="4406A33D" w14:textId="77777777" w:rsidR="00E77D19" w:rsidRPr="00E77D19" w:rsidRDefault="00E77D19" w:rsidP="00E77D19">
            <w:pPr>
              <w:ind w:firstLine="0"/>
              <w:jc w:val="center"/>
              <w:rPr>
                <w:rFonts w:ascii="Times New Roman" w:hAnsi="Times New Roman" w:cs="Times New Roman"/>
                <w:b/>
                <w:bCs/>
                <w:sz w:val="24"/>
                <w:szCs w:val="24"/>
                <w:lang w:eastAsia="en-US"/>
              </w:rPr>
            </w:pPr>
            <w:r w:rsidRPr="00E77D19">
              <w:rPr>
                <w:rFonts w:ascii="Times New Roman" w:hAnsi="Times New Roman" w:cs="Times New Roman"/>
                <w:b/>
                <w:bCs/>
                <w:sz w:val="24"/>
                <w:szCs w:val="24"/>
                <w:lang w:eastAsia="en-US"/>
              </w:rPr>
              <w:t>JONAVOS  RAJONO  SAVIVALDYBĖS  TARYBA</w:t>
            </w:r>
          </w:p>
        </w:tc>
      </w:tr>
      <w:tr w:rsidR="00E77D19" w:rsidRPr="00E77D19" w14:paraId="50735169" w14:textId="77777777" w:rsidTr="005B1E2D">
        <w:tc>
          <w:tcPr>
            <w:tcW w:w="9854" w:type="dxa"/>
            <w:tcBorders>
              <w:top w:val="nil"/>
              <w:left w:val="nil"/>
              <w:bottom w:val="nil"/>
              <w:right w:val="nil"/>
            </w:tcBorders>
            <w:hideMark/>
          </w:tcPr>
          <w:p w14:paraId="2392C3EE" w14:textId="77777777" w:rsidR="00E77D19" w:rsidRPr="00E77D19" w:rsidRDefault="00E77D19" w:rsidP="00E77D19">
            <w:pPr>
              <w:ind w:firstLine="0"/>
              <w:jc w:val="center"/>
              <w:rPr>
                <w:rFonts w:ascii="Times New Roman" w:hAnsi="Times New Roman" w:cs="Times New Roman"/>
                <w:b/>
                <w:bCs/>
                <w:sz w:val="28"/>
                <w:lang w:eastAsia="en-US"/>
              </w:rPr>
            </w:pPr>
          </w:p>
        </w:tc>
      </w:tr>
      <w:tr w:rsidR="00E77D19" w:rsidRPr="00E77D19" w14:paraId="6DF37BC3" w14:textId="77777777" w:rsidTr="005B1E2D">
        <w:tc>
          <w:tcPr>
            <w:tcW w:w="9854" w:type="dxa"/>
            <w:tcBorders>
              <w:top w:val="nil"/>
              <w:left w:val="nil"/>
              <w:bottom w:val="nil"/>
              <w:right w:val="nil"/>
            </w:tcBorders>
            <w:hideMark/>
          </w:tcPr>
          <w:p w14:paraId="7306FBB6" w14:textId="77777777" w:rsidR="00E77D19" w:rsidRPr="00E77D19" w:rsidRDefault="00E77D19" w:rsidP="00E77D19">
            <w:pPr>
              <w:spacing w:before="360"/>
              <w:ind w:firstLine="0"/>
              <w:jc w:val="center"/>
              <w:rPr>
                <w:rFonts w:ascii="Times New Roman" w:hAnsi="Times New Roman" w:cs="Times New Roman"/>
                <w:sz w:val="24"/>
                <w:lang w:eastAsia="en-US"/>
              </w:rPr>
            </w:pPr>
            <w:r w:rsidRPr="00E77D19">
              <w:rPr>
                <w:rFonts w:ascii="Times New Roman" w:hAnsi="Times New Roman" w:cs="Times New Roman"/>
                <w:b/>
                <w:bCs/>
                <w:sz w:val="24"/>
                <w:lang w:eastAsia="en-US"/>
              </w:rPr>
              <w:t>SPRENDIMAS</w:t>
            </w:r>
          </w:p>
        </w:tc>
      </w:tr>
      <w:tr w:rsidR="00E77D19" w:rsidRPr="00E77D19" w14:paraId="4418D167" w14:textId="77777777" w:rsidTr="005B1E2D">
        <w:tc>
          <w:tcPr>
            <w:tcW w:w="9854" w:type="dxa"/>
            <w:tcBorders>
              <w:top w:val="nil"/>
              <w:left w:val="nil"/>
              <w:bottom w:val="nil"/>
              <w:right w:val="nil"/>
            </w:tcBorders>
            <w:vAlign w:val="bottom"/>
            <w:hideMark/>
          </w:tcPr>
          <w:p w14:paraId="30DFD16A" w14:textId="09B2619C" w:rsidR="00E77D19" w:rsidRPr="00E77D19" w:rsidRDefault="00E77D19" w:rsidP="00E77D19">
            <w:pPr>
              <w:ind w:firstLine="0"/>
              <w:jc w:val="center"/>
              <w:rPr>
                <w:rFonts w:ascii="Times New Roman" w:hAnsi="Times New Roman" w:cs="Times New Roman"/>
                <w:sz w:val="24"/>
                <w:szCs w:val="24"/>
                <w:lang w:eastAsia="en-US"/>
              </w:rPr>
            </w:pPr>
            <w:r w:rsidRPr="00E77D19">
              <w:rPr>
                <w:rFonts w:ascii="Times New Roman" w:hAnsi="Times New Roman" w:cs="Times New Roman"/>
                <w:b/>
                <w:bCs/>
                <w:caps/>
                <w:sz w:val="24"/>
                <w:lang w:eastAsia="en-US"/>
              </w:rPr>
              <w:t xml:space="preserve">DĖL JONAVOS RAJONO SAVIVALDYBĖS KONTROLĖS IR AUDITO TARNYBOS </w:t>
            </w:r>
            <w:r>
              <w:rPr>
                <w:rFonts w:ascii="Times New Roman" w:hAnsi="Times New Roman" w:cs="Times New Roman"/>
                <w:b/>
                <w:bCs/>
                <w:caps/>
                <w:sz w:val="24"/>
                <w:lang w:eastAsia="en-US"/>
              </w:rPr>
              <w:t>NUOSTATŲ</w:t>
            </w:r>
            <w:r w:rsidRPr="00E77D19">
              <w:rPr>
                <w:rFonts w:ascii="Times New Roman" w:hAnsi="Times New Roman" w:cs="Times New Roman"/>
                <w:b/>
                <w:bCs/>
                <w:caps/>
                <w:sz w:val="24"/>
                <w:lang w:eastAsia="en-US"/>
              </w:rPr>
              <w:t xml:space="preserve"> PATVIRTINIMO</w:t>
            </w:r>
          </w:p>
          <w:p w14:paraId="1571A6CD" w14:textId="77777777" w:rsidR="00E77D19" w:rsidRPr="00E77D19" w:rsidRDefault="00E77D19" w:rsidP="00E77D19">
            <w:pPr>
              <w:spacing w:before="60" w:line="276" w:lineRule="auto"/>
              <w:ind w:firstLine="0"/>
              <w:jc w:val="center"/>
              <w:rPr>
                <w:rFonts w:ascii="Times New Roman" w:hAnsi="Times New Roman" w:cs="Times New Roman"/>
                <w:b/>
                <w:bCs/>
                <w:caps/>
                <w:sz w:val="24"/>
                <w:lang w:eastAsia="en-US"/>
              </w:rPr>
            </w:pPr>
          </w:p>
        </w:tc>
      </w:tr>
      <w:tr w:rsidR="00E77D19" w:rsidRPr="00E77D19" w14:paraId="2B85C4D0" w14:textId="77777777" w:rsidTr="005B1E2D">
        <w:tc>
          <w:tcPr>
            <w:tcW w:w="9854" w:type="dxa"/>
            <w:tcBorders>
              <w:top w:val="nil"/>
              <w:left w:val="nil"/>
              <w:bottom w:val="nil"/>
              <w:right w:val="nil"/>
            </w:tcBorders>
            <w:vAlign w:val="bottom"/>
            <w:hideMark/>
          </w:tcPr>
          <w:p w14:paraId="07262879" w14:textId="77777777" w:rsidR="00E77D19" w:rsidRPr="00E77D19" w:rsidRDefault="00E77D19" w:rsidP="00E77D19">
            <w:pPr>
              <w:spacing w:before="60"/>
              <w:ind w:firstLine="0"/>
              <w:jc w:val="center"/>
              <w:rPr>
                <w:rFonts w:ascii="Times New Roman" w:hAnsi="Times New Roman" w:cs="Times New Roman"/>
                <w:sz w:val="24"/>
                <w:lang w:eastAsia="en-US"/>
              </w:rPr>
            </w:pPr>
          </w:p>
          <w:p w14:paraId="5DEB6B71" w14:textId="5134D6C3" w:rsidR="00E77D19" w:rsidRPr="00E77D19" w:rsidRDefault="00E77D19" w:rsidP="00E77D19">
            <w:pPr>
              <w:spacing w:before="60"/>
              <w:ind w:firstLine="0"/>
              <w:jc w:val="center"/>
              <w:rPr>
                <w:rFonts w:ascii="Times New Roman" w:hAnsi="Times New Roman" w:cs="Times New Roman"/>
                <w:sz w:val="24"/>
                <w:lang w:eastAsia="en-US"/>
              </w:rPr>
            </w:pPr>
            <w:r w:rsidRPr="00E77D19">
              <w:rPr>
                <w:rFonts w:ascii="Times New Roman" w:hAnsi="Times New Roman" w:cs="Times New Roman"/>
                <w:sz w:val="24"/>
                <w:lang w:eastAsia="en-US"/>
              </w:rPr>
              <w:t xml:space="preserve">2021 m. </w:t>
            </w:r>
            <w:r w:rsidR="001508EF">
              <w:rPr>
                <w:rFonts w:ascii="Times New Roman" w:hAnsi="Times New Roman" w:cs="Times New Roman"/>
                <w:sz w:val="24"/>
                <w:lang w:eastAsia="en-US"/>
              </w:rPr>
              <w:t>balandžio 29</w:t>
            </w:r>
            <w:r w:rsidRPr="00E77D19">
              <w:rPr>
                <w:rFonts w:ascii="Times New Roman" w:hAnsi="Times New Roman" w:cs="Times New Roman"/>
                <w:sz w:val="24"/>
                <w:lang w:eastAsia="en-US"/>
              </w:rPr>
              <w:t xml:space="preserve"> </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d. Nr. 1TS-</w:t>
            </w:r>
          </w:p>
        </w:tc>
      </w:tr>
      <w:tr w:rsidR="00E77D19" w:rsidRPr="00E77D19" w14:paraId="2C005CB0" w14:textId="77777777" w:rsidTr="005B1E2D">
        <w:tc>
          <w:tcPr>
            <w:tcW w:w="9854" w:type="dxa"/>
            <w:tcBorders>
              <w:top w:val="nil"/>
              <w:left w:val="nil"/>
              <w:bottom w:val="nil"/>
              <w:right w:val="nil"/>
            </w:tcBorders>
            <w:vAlign w:val="bottom"/>
            <w:hideMark/>
          </w:tcPr>
          <w:p w14:paraId="45DC3595" w14:textId="77777777" w:rsidR="00E77D19" w:rsidRPr="00E77D19" w:rsidRDefault="00E77D19" w:rsidP="00E77D19">
            <w:pPr>
              <w:spacing w:before="60"/>
              <w:ind w:firstLine="0"/>
              <w:jc w:val="center"/>
              <w:rPr>
                <w:rFonts w:ascii="Times New Roman" w:hAnsi="Times New Roman" w:cs="Times New Roman"/>
                <w:sz w:val="24"/>
                <w:lang w:eastAsia="en-US"/>
              </w:rPr>
            </w:pPr>
            <w:r w:rsidRPr="00E77D19">
              <w:rPr>
                <w:rFonts w:ascii="Times New Roman" w:hAnsi="Times New Roman" w:cs="Times New Roman"/>
                <w:sz w:val="24"/>
                <w:lang w:eastAsia="en-US"/>
              </w:rPr>
              <w:t>Jonava</w:t>
            </w:r>
          </w:p>
        </w:tc>
      </w:tr>
    </w:tbl>
    <w:p w14:paraId="3C03D845" w14:textId="77777777" w:rsidR="00E77D19" w:rsidRPr="00E77D19" w:rsidRDefault="00E77D19" w:rsidP="00E77D19">
      <w:pPr>
        <w:ind w:firstLine="0"/>
        <w:rPr>
          <w:rFonts w:ascii="Times New Roman" w:hAnsi="Times New Roman" w:cs="Times New Roman"/>
          <w:sz w:val="24"/>
          <w:lang w:eastAsia="en-US"/>
        </w:rPr>
      </w:pPr>
    </w:p>
    <w:p w14:paraId="176EA581" w14:textId="00293C14"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ab/>
        <w:t>Vadovaudamasi Lietuvos Respublikos vietos savivaldos įstatymo 16 straipsnio 2 dalies 8 punktu, 18 straipsnio 1 dalimi, Lietuvos Respublikos biudžetinių įstaigų įstatymo 6 straipsnio 5 dalimi, Jonavos rajono savivaldybės taryba n</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u</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s</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p</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r</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e</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n</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d</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ž</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i</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a:</w:t>
      </w:r>
    </w:p>
    <w:p w14:paraId="0AD01032" w14:textId="77777777" w:rsidR="00E77D19" w:rsidRPr="00E77D19" w:rsidRDefault="00E77D19" w:rsidP="00E77D19">
      <w:pPr>
        <w:jc w:val="both"/>
        <w:rPr>
          <w:rFonts w:ascii="Times New Roman" w:hAnsi="Times New Roman" w:cs="Times New Roman"/>
          <w:sz w:val="24"/>
          <w:lang w:eastAsia="en-US"/>
        </w:rPr>
      </w:pPr>
      <w:r w:rsidRPr="00E77D19">
        <w:rPr>
          <w:rFonts w:ascii="Times New Roman" w:hAnsi="Times New Roman" w:cs="Times New Roman"/>
          <w:sz w:val="24"/>
          <w:lang w:eastAsia="en-US"/>
        </w:rPr>
        <w:t>1. Patvirtinti Jonavos rajono savivaldybės Kontrolės ir audito tarnybos veiklos nuostatus (pridedama).</w:t>
      </w:r>
    </w:p>
    <w:p w14:paraId="6B0A08D5" w14:textId="04A4DA17" w:rsidR="00E77D19" w:rsidRDefault="00E77D19" w:rsidP="00E77D19">
      <w:pPr>
        <w:jc w:val="both"/>
        <w:rPr>
          <w:rFonts w:ascii="Times New Roman" w:hAnsi="Times New Roman" w:cs="Times New Roman"/>
          <w:sz w:val="24"/>
          <w:lang w:eastAsia="en-US"/>
        </w:rPr>
      </w:pPr>
      <w:r w:rsidRPr="00E77D19">
        <w:rPr>
          <w:rFonts w:ascii="Times New Roman" w:hAnsi="Times New Roman" w:cs="Times New Roman"/>
          <w:sz w:val="24"/>
          <w:lang w:eastAsia="en-US"/>
        </w:rPr>
        <w:t>2. Įgalioti Jonavos rajono savivaldybės kontrolier</w:t>
      </w:r>
      <w:r>
        <w:rPr>
          <w:rFonts w:ascii="Times New Roman" w:hAnsi="Times New Roman" w:cs="Times New Roman"/>
          <w:sz w:val="24"/>
          <w:lang w:eastAsia="en-US"/>
        </w:rPr>
        <w:t>ę</w:t>
      </w:r>
      <w:r w:rsidRPr="00E77D19">
        <w:rPr>
          <w:rFonts w:ascii="Times New Roman" w:hAnsi="Times New Roman" w:cs="Times New Roman"/>
          <w:sz w:val="24"/>
          <w:lang w:eastAsia="en-US"/>
        </w:rPr>
        <w:t xml:space="preserve"> </w:t>
      </w:r>
      <w:r>
        <w:rPr>
          <w:rFonts w:ascii="Times New Roman" w:hAnsi="Times New Roman" w:cs="Times New Roman"/>
          <w:sz w:val="24"/>
          <w:lang w:eastAsia="en-US"/>
        </w:rPr>
        <w:t xml:space="preserve">Jolantą </w:t>
      </w:r>
      <w:proofErr w:type="spellStart"/>
      <w:r>
        <w:rPr>
          <w:rFonts w:ascii="Times New Roman" w:hAnsi="Times New Roman" w:cs="Times New Roman"/>
          <w:sz w:val="24"/>
          <w:lang w:eastAsia="en-US"/>
        </w:rPr>
        <w:t>Stuckaitę</w:t>
      </w:r>
      <w:proofErr w:type="spellEnd"/>
      <w:r w:rsidRPr="00E77D19">
        <w:rPr>
          <w:rFonts w:ascii="Times New Roman" w:hAnsi="Times New Roman" w:cs="Times New Roman"/>
          <w:sz w:val="24"/>
          <w:lang w:eastAsia="en-US"/>
        </w:rPr>
        <w:t xml:space="preserve"> </w:t>
      </w:r>
      <w:r w:rsidR="00C66EBB" w:rsidRPr="00C66EBB">
        <w:rPr>
          <w:rFonts w:ascii="Times New Roman" w:hAnsi="Times New Roman" w:cs="Times New Roman"/>
          <w:sz w:val="24"/>
          <w:lang w:eastAsia="en-US"/>
        </w:rPr>
        <w:t>teisės aktų nustatyta tvarka įregistruoti nuostatus Juridinių asmenų registre</w:t>
      </w:r>
      <w:r w:rsidR="00C66EBB">
        <w:rPr>
          <w:rFonts w:ascii="Times New Roman" w:hAnsi="Times New Roman" w:cs="Times New Roman"/>
          <w:sz w:val="24"/>
          <w:lang w:eastAsia="en-US"/>
        </w:rPr>
        <w:t xml:space="preserve">. </w:t>
      </w:r>
    </w:p>
    <w:p w14:paraId="434F677E" w14:textId="020AFEC1" w:rsidR="00C66EBB" w:rsidRPr="00E77D19" w:rsidRDefault="00C66EBB" w:rsidP="00E77D19">
      <w:pPr>
        <w:jc w:val="both"/>
        <w:rPr>
          <w:rFonts w:ascii="Times New Roman" w:hAnsi="Times New Roman" w:cs="Times New Roman"/>
          <w:sz w:val="24"/>
          <w:lang w:eastAsia="en-US"/>
        </w:rPr>
      </w:pPr>
      <w:r>
        <w:rPr>
          <w:rFonts w:ascii="Times New Roman" w:hAnsi="Times New Roman" w:cs="Times New Roman"/>
          <w:sz w:val="24"/>
          <w:lang w:eastAsia="en-US"/>
        </w:rPr>
        <w:t xml:space="preserve">3. </w:t>
      </w:r>
      <w:r w:rsidRPr="00C66EBB">
        <w:rPr>
          <w:rFonts w:ascii="Times New Roman" w:hAnsi="Times New Roman" w:cs="Times New Roman"/>
          <w:sz w:val="24"/>
          <w:lang w:eastAsia="en-US"/>
        </w:rPr>
        <w:t>Nustatyti, kad šio sprendimo 1 punkte nurodyti nuostatai įsigalioja nuo jų įregistravimo Juridinių asmenų registre dienos</w:t>
      </w:r>
      <w:r>
        <w:rPr>
          <w:rFonts w:ascii="Times New Roman" w:hAnsi="Times New Roman" w:cs="Times New Roman"/>
          <w:sz w:val="24"/>
          <w:lang w:eastAsia="en-US"/>
        </w:rPr>
        <w:t>.</w:t>
      </w:r>
    </w:p>
    <w:p w14:paraId="03076923" w14:textId="5F5D168A" w:rsidR="00E77D19" w:rsidRPr="00E77D19" w:rsidRDefault="00C66EBB" w:rsidP="00E77D19">
      <w:pPr>
        <w:jc w:val="both"/>
        <w:rPr>
          <w:rFonts w:ascii="Times New Roman" w:hAnsi="Times New Roman" w:cs="Times New Roman"/>
          <w:sz w:val="24"/>
          <w:lang w:eastAsia="en-US"/>
        </w:rPr>
      </w:pPr>
      <w:r>
        <w:rPr>
          <w:rFonts w:ascii="Times New Roman" w:hAnsi="Times New Roman" w:cs="Times New Roman"/>
          <w:sz w:val="24"/>
          <w:lang w:eastAsia="en-US"/>
        </w:rPr>
        <w:t>4</w:t>
      </w:r>
      <w:r w:rsidR="00E77D19" w:rsidRPr="00E77D19">
        <w:rPr>
          <w:rFonts w:ascii="Times New Roman" w:hAnsi="Times New Roman" w:cs="Times New Roman"/>
          <w:sz w:val="24"/>
          <w:lang w:eastAsia="en-US"/>
        </w:rPr>
        <w:t>. Pripažinti netekusiu galios Jonavos rajono savivaldybės tarybos 20</w:t>
      </w:r>
      <w:r w:rsidR="00E77D19">
        <w:rPr>
          <w:rFonts w:ascii="Times New Roman" w:hAnsi="Times New Roman" w:cs="Times New Roman"/>
          <w:sz w:val="24"/>
          <w:lang w:eastAsia="en-US"/>
        </w:rPr>
        <w:t>14</w:t>
      </w:r>
      <w:r w:rsidR="00E77D19" w:rsidRPr="00E77D19">
        <w:rPr>
          <w:rFonts w:ascii="Times New Roman" w:hAnsi="Times New Roman" w:cs="Times New Roman"/>
          <w:sz w:val="24"/>
          <w:lang w:eastAsia="en-US"/>
        </w:rPr>
        <w:t xml:space="preserve"> m. </w:t>
      </w:r>
      <w:r w:rsidR="00E77D19">
        <w:rPr>
          <w:rFonts w:ascii="Times New Roman" w:hAnsi="Times New Roman" w:cs="Times New Roman"/>
          <w:sz w:val="24"/>
          <w:lang w:eastAsia="en-US"/>
        </w:rPr>
        <w:t>gegužės</w:t>
      </w:r>
      <w:r w:rsidR="00E77D19" w:rsidRPr="00E77D19">
        <w:rPr>
          <w:rFonts w:ascii="Times New Roman" w:hAnsi="Times New Roman" w:cs="Times New Roman"/>
          <w:sz w:val="24"/>
          <w:lang w:eastAsia="en-US"/>
        </w:rPr>
        <w:t xml:space="preserve"> 29 d. sprendimo Nr. 1TS-</w:t>
      </w:r>
      <w:r w:rsidR="00E77D19">
        <w:rPr>
          <w:rFonts w:ascii="Times New Roman" w:hAnsi="Times New Roman" w:cs="Times New Roman"/>
          <w:sz w:val="24"/>
          <w:lang w:eastAsia="en-US"/>
        </w:rPr>
        <w:t>158</w:t>
      </w:r>
      <w:r w:rsidR="00E77D19" w:rsidRPr="00E77D19">
        <w:rPr>
          <w:rFonts w:ascii="Times New Roman" w:hAnsi="Times New Roman" w:cs="Times New Roman"/>
          <w:sz w:val="24"/>
          <w:lang w:eastAsia="en-US"/>
        </w:rPr>
        <w:t xml:space="preserve"> „Dėl Jonavos rajono savivaldybės kontrolės ir audito tarnybos nuostatų patvirtinimo“ 1 p.</w:t>
      </w:r>
    </w:p>
    <w:p w14:paraId="4E590B80" w14:textId="77777777" w:rsidR="00E77D19" w:rsidRPr="00E77D19" w:rsidRDefault="00E77D19" w:rsidP="00E77D19">
      <w:pPr>
        <w:ind w:firstLine="0"/>
        <w:jc w:val="both"/>
        <w:rPr>
          <w:rFonts w:ascii="Times New Roman" w:hAnsi="Times New Roman" w:cs="Times New Roman"/>
          <w:sz w:val="24"/>
          <w:lang w:eastAsia="en-US"/>
        </w:rPr>
      </w:pPr>
    </w:p>
    <w:p w14:paraId="491B18A6"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ab/>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F8D7F68" w14:textId="77777777" w:rsidR="00E77D19" w:rsidRPr="00E77D19" w:rsidRDefault="00E77D19" w:rsidP="00E77D19">
      <w:pPr>
        <w:ind w:firstLine="0"/>
        <w:jc w:val="both"/>
        <w:rPr>
          <w:rFonts w:ascii="Times New Roman" w:hAnsi="Times New Roman" w:cs="Times New Roman"/>
          <w:sz w:val="24"/>
          <w:lang w:eastAsia="en-US"/>
        </w:rPr>
      </w:pPr>
    </w:p>
    <w:p w14:paraId="625D9039" w14:textId="77777777" w:rsidR="00E77D19" w:rsidRPr="00E77D19" w:rsidRDefault="00E77D19" w:rsidP="00E77D19">
      <w:pPr>
        <w:ind w:firstLine="0"/>
        <w:jc w:val="both"/>
        <w:rPr>
          <w:rFonts w:ascii="Times New Roman" w:hAnsi="Times New Roman" w:cs="Times New Roman"/>
          <w:sz w:val="24"/>
          <w:lang w:eastAsia="en-US"/>
        </w:rPr>
      </w:pPr>
    </w:p>
    <w:p w14:paraId="3A72B393" w14:textId="59572460" w:rsidR="00E77D19" w:rsidRPr="00E77D19" w:rsidRDefault="00E77D19" w:rsidP="00E77D19">
      <w:pPr>
        <w:tabs>
          <w:tab w:val="left" w:pos="0"/>
        </w:tabs>
        <w:ind w:firstLine="0"/>
        <w:jc w:val="both"/>
        <w:rPr>
          <w:rFonts w:ascii="Times New Roman" w:hAnsi="Times New Roman" w:cs="Times New Roman"/>
          <w:sz w:val="24"/>
          <w:szCs w:val="24"/>
          <w:lang w:eastAsia="en-US"/>
        </w:rPr>
      </w:pPr>
      <w:r w:rsidRPr="00E77D19">
        <w:rPr>
          <w:rFonts w:ascii="Times New Roman" w:hAnsi="Times New Roman" w:cs="Times New Roman"/>
          <w:sz w:val="24"/>
          <w:szCs w:val="24"/>
          <w:lang w:eastAsia="en-US"/>
        </w:rPr>
        <w:t>Savivaldybės meras</w:t>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002275E2">
        <w:rPr>
          <w:rFonts w:ascii="Times New Roman" w:hAnsi="Times New Roman" w:cs="Times New Roman"/>
          <w:sz w:val="24"/>
          <w:szCs w:val="24"/>
          <w:lang w:eastAsia="en-US"/>
        </w:rPr>
        <w:t xml:space="preserve">                                            </w:t>
      </w:r>
      <w:r w:rsidRPr="00E77D19">
        <w:rPr>
          <w:rFonts w:ascii="Times New Roman" w:hAnsi="Times New Roman" w:cs="Times New Roman"/>
          <w:sz w:val="24"/>
          <w:szCs w:val="24"/>
          <w:lang w:eastAsia="en-US"/>
        </w:rPr>
        <w:t>Mindaugas Sinkevičius</w:t>
      </w:r>
    </w:p>
    <w:p w14:paraId="5D5FD236" w14:textId="77777777" w:rsidR="00E77D19" w:rsidRPr="00E77D19" w:rsidRDefault="00E77D19" w:rsidP="00E77D19">
      <w:pPr>
        <w:ind w:firstLine="0"/>
        <w:jc w:val="both"/>
        <w:rPr>
          <w:rFonts w:ascii="Times New Roman" w:hAnsi="Times New Roman" w:cs="Times New Roman"/>
          <w:sz w:val="24"/>
          <w:szCs w:val="24"/>
          <w:lang w:eastAsia="en-US"/>
        </w:rPr>
      </w:pPr>
    </w:p>
    <w:p w14:paraId="40104A38" w14:textId="77777777" w:rsidR="00E77D19" w:rsidRPr="00E77D19" w:rsidRDefault="00E77D19" w:rsidP="00E77D19">
      <w:pPr>
        <w:ind w:firstLine="0"/>
        <w:jc w:val="both"/>
        <w:rPr>
          <w:rFonts w:ascii="Times New Roman" w:hAnsi="Times New Roman" w:cs="Times New Roman"/>
          <w:sz w:val="24"/>
          <w:lang w:eastAsia="en-US"/>
        </w:rPr>
      </w:pPr>
    </w:p>
    <w:p w14:paraId="4BFC0FB3" w14:textId="77777777" w:rsidR="00E77D19" w:rsidRPr="00E77D19" w:rsidRDefault="00E77D19" w:rsidP="00E77D19">
      <w:pPr>
        <w:ind w:firstLine="0"/>
        <w:jc w:val="both"/>
        <w:rPr>
          <w:rFonts w:ascii="Times New Roman" w:hAnsi="Times New Roman" w:cs="Times New Roman"/>
          <w:sz w:val="24"/>
          <w:lang w:eastAsia="en-US"/>
        </w:rPr>
      </w:pPr>
    </w:p>
    <w:p w14:paraId="1B964556" w14:textId="3DAD3619"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 xml:space="preserve">Jolanta </w:t>
      </w:r>
      <w:proofErr w:type="spellStart"/>
      <w:r w:rsidRPr="00E77D19">
        <w:rPr>
          <w:rFonts w:ascii="Times New Roman" w:hAnsi="Times New Roman" w:cs="Times New Roman"/>
          <w:sz w:val="24"/>
          <w:lang w:eastAsia="en-US"/>
        </w:rPr>
        <w:t>Stuckaitė</w:t>
      </w:r>
      <w:proofErr w:type="spellEnd"/>
      <w:r>
        <w:rPr>
          <w:rFonts w:ascii="Times New Roman" w:hAnsi="Times New Roman" w:cs="Times New Roman"/>
          <w:sz w:val="24"/>
          <w:lang w:eastAsia="en-US"/>
        </w:rPr>
        <w:t xml:space="preserve">                         </w:t>
      </w:r>
      <w:r w:rsidR="00D042D5">
        <w:rPr>
          <w:rFonts w:ascii="Times New Roman" w:hAnsi="Times New Roman" w:cs="Times New Roman"/>
          <w:sz w:val="24"/>
          <w:lang w:eastAsia="en-US"/>
        </w:rPr>
        <w:t xml:space="preserve">             </w:t>
      </w:r>
      <w:r w:rsidRPr="00E77D19">
        <w:rPr>
          <w:rFonts w:ascii="Times New Roman" w:hAnsi="Times New Roman" w:cs="Times New Roman"/>
          <w:sz w:val="24"/>
          <w:lang w:eastAsia="en-US"/>
        </w:rPr>
        <w:t>Justas Budriūnas</w:t>
      </w:r>
      <w:r>
        <w:rPr>
          <w:rFonts w:ascii="Times New Roman" w:hAnsi="Times New Roman" w:cs="Times New Roman"/>
          <w:sz w:val="24"/>
          <w:lang w:eastAsia="en-US"/>
        </w:rPr>
        <w:t xml:space="preserve">                                         </w:t>
      </w:r>
      <w:r w:rsidRPr="00E77D19">
        <w:rPr>
          <w:rFonts w:ascii="Times New Roman" w:hAnsi="Times New Roman" w:cs="Times New Roman"/>
          <w:sz w:val="24"/>
          <w:lang w:eastAsia="en-US"/>
        </w:rPr>
        <w:t xml:space="preserve">Valda </w:t>
      </w:r>
      <w:proofErr w:type="spellStart"/>
      <w:r w:rsidRPr="00E77D19">
        <w:rPr>
          <w:rFonts w:ascii="Times New Roman" w:hAnsi="Times New Roman" w:cs="Times New Roman"/>
          <w:sz w:val="24"/>
          <w:lang w:eastAsia="en-US"/>
        </w:rPr>
        <w:t>Koženiauskienė</w:t>
      </w:r>
      <w:proofErr w:type="spellEnd"/>
    </w:p>
    <w:p w14:paraId="6EEEA82A" w14:textId="77777777" w:rsidR="00E77D19" w:rsidRPr="00E77D19" w:rsidRDefault="00E77D19" w:rsidP="00E77D19">
      <w:pPr>
        <w:ind w:firstLine="0"/>
        <w:jc w:val="both"/>
        <w:rPr>
          <w:rFonts w:ascii="Times New Roman" w:hAnsi="Times New Roman" w:cs="Times New Roman"/>
          <w:sz w:val="24"/>
          <w:lang w:eastAsia="en-US"/>
        </w:rPr>
      </w:pPr>
    </w:p>
    <w:p w14:paraId="54B64EBD" w14:textId="77777777" w:rsidR="00E77D19" w:rsidRPr="00E77D19" w:rsidRDefault="00E77D19" w:rsidP="00E77D19">
      <w:pPr>
        <w:ind w:firstLine="0"/>
        <w:jc w:val="both"/>
        <w:rPr>
          <w:rFonts w:ascii="Times New Roman" w:hAnsi="Times New Roman" w:cs="Times New Roman"/>
          <w:sz w:val="24"/>
          <w:lang w:eastAsia="en-US"/>
        </w:rPr>
      </w:pPr>
    </w:p>
    <w:p w14:paraId="70F78FAF"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Ekonomikos, finansų ir verslo plėtros komitetas</w:t>
      </w:r>
    </w:p>
    <w:p w14:paraId="64502369"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Kaimo reikalų komitetas</w:t>
      </w:r>
    </w:p>
    <w:p w14:paraId="3CF3AB87"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Miesto reikalų komitetas</w:t>
      </w:r>
    </w:p>
    <w:p w14:paraId="6B083E12"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Sveikatos, ekologijos ir socialinių reikalų komitetas</w:t>
      </w:r>
    </w:p>
    <w:p w14:paraId="36422530"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Švietimo, kultūros, sporto ir jaunimo reikalų komitetas</w:t>
      </w:r>
    </w:p>
    <w:p w14:paraId="4F82F441" w14:textId="41ED059F" w:rsidR="00E77D19" w:rsidRDefault="00A87C85" w:rsidP="00C151A8">
      <w:pPr>
        <w:ind w:firstLine="0"/>
        <w:rPr>
          <w:rFonts w:ascii="Times New Roman" w:hAnsi="Times New Roman" w:cs="Times New Roman"/>
          <w:sz w:val="24"/>
          <w:szCs w:val="24"/>
        </w:rPr>
      </w:pPr>
      <w:r>
        <w:rPr>
          <w:rFonts w:ascii="Times New Roman" w:hAnsi="Times New Roman" w:cs="Times New Roman"/>
          <w:sz w:val="24"/>
          <w:szCs w:val="24"/>
        </w:rPr>
        <w:t xml:space="preserve">            </w:t>
      </w:r>
      <w:r w:rsidR="00057A86">
        <w:rPr>
          <w:rFonts w:ascii="Times New Roman" w:hAnsi="Times New Roman" w:cs="Times New Roman"/>
          <w:sz w:val="24"/>
          <w:szCs w:val="24"/>
        </w:rPr>
        <w:t xml:space="preserve">    </w:t>
      </w:r>
    </w:p>
    <w:p w14:paraId="3C69396C" w14:textId="72B2C6D6" w:rsidR="00591DF3" w:rsidRDefault="00057A86" w:rsidP="00C151A8">
      <w:pPr>
        <w:ind w:firstLine="0"/>
        <w:rPr>
          <w:rFonts w:ascii="Times New Roman" w:hAnsi="Times New Roman" w:cs="Times New Roman"/>
          <w:sz w:val="24"/>
          <w:szCs w:val="24"/>
        </w:rPr>
      </w:pPr>
      <w:r>
        <w:rPr>
          <w:rFonts w:ascii="Times New Roman" w:hAnsi="Times New Roman" w:cs="Times New Roman"/>
          <w:sz w:val="24"/>
          <w:szCs w:val="24"/>
        </w:rPr>
        <w:t xml:space="preserve">  </w:t>
      </w:r>
      <w:r w:rsidR="00A87C85">
        <w:rPr>
          <w:rFonts w:ascii="Times New Roman" w:hAnsi="Times New Roman" w:cs="Times New Roman"/>
          <w:sz w:val="24"/>
          <w:szCs w:val="24"/>
        </w:rPr>
        <w:t xml:space="preserve"> </w:t>
      </w:r>
    </w:p>
    <w:p w14:paraId="4CC7BCB5" w14:textId="77777777" w:rsidR="00070F48" w:rsidRDefault="00C151A8" w:rsidP="00C151A8">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523B4597" w14:textId="72BA682C" w:rsidR="00C151A8" w:rsidRPr="00A85A3A" w:rsidRDefault="00070F48" w:rsidP="00C151A8">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51A8" w:rsidRPr="00A85A3A">
        <w:rPr>
          <w:rFonts w:ascii="Times New Roman" w:hAnsi="Times New Roman" w:cs="Times New Roman"/>
          <w:sz w:val="24"/>
          <w:szCs w:val="24"/>
        </w:rPr>
        <w:t>PATVIRTINTA</w:t>
      </w:r>
    </w:p>
    <w:p w14:paraId="46E984BA" w14:textId="77777777" w:rsidR="00C151A8" w:rsidRPr="00A85A3A" w:rsidRDefault="00C151A8" w:rsidP="00C151A8">
      <w:pPr>
        <w:ind w:left="4678" w:firstLine="0"/>
        <w:rPr>
          <w:rFonts w:ascii="Times New Roman" w:hAnsi="Times New Roman" w:cs="Times New Roman"/>
          <w:sz w:val="24"/>
          <w:szCs w:val="24"/>
        </w:rPr>
      </w:pP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w:t>
      </w:r>
    </w:p>
    <w:p w14:paraId="0795A95E" w14:textId="7F1B6504" w:rsidR="00C151A8" w:rsidRDefault="00C151A8" w:rsidP="00C151A8">
      <w:pPr>
        <w:ind w:left="4678" w:firstLine="0"/>
        <w:rPr>
          <w:rFonts w:ascii="Times New Roman" w:hAnsi="Times New Roman" w:cs="Times New Roman"/>
          <w:sz w:val="24"/>
          <w:szCs w:val="24"/>
        </w:rPr>
      </w:pPr>
      <w:r w:rsidRPr="00A85A3A">
        <w:rPr>
          <w:rFonts w:ascii="Times New Roman" w:hAnsi="Times New Roman" w:cs="Times New Roman"/>
          <w:sz w:val="24"/>
          <w:szCs w:val="24"/>
        </w:rPr>
        <w:t>20</w:t>
      </w:r>
      <w:r>
        <w:rPr>
          <w:rFonts w:ascii="Times New Roman" w:hAnsi="Times New Roman" w:cs="Times New Roman"/>
          <w:sz w:val="24"/>
          <w:szCs w:val="24"/>
        </w:rPr>
        <w:t>21</w:t>
      </w:r>
      <w:r w:rsidRPr="00A85A3A">
        <w:rPr>
          <w:rFonts w:ascii="Times New Roman" w:hAnsi="Times New Roman" w:cs="Times New Roman"/>
          <w:sz w:val="24"/>
          <w:szCs w:val="24"/>
        </w:rPr>
        <w:t xml:space="preserve"> m. </w:t>
      </w:r>
      <w:r w:rsidR="001508EF">
        <w:rPr>
          <w:rFonts w:ascii="Times New Roman" w:hAnsi="Times New Roman" w:cs="Times New Roman"/>
          <w:sz w:val="24"/>
          <w:szCs w:val="24"/>
        </w:rPr>
        <w:t>balandžio 29</w:t>
      </w:r>
      <w:r w:rsidRPr="00A85A3A">
        <w:rPr>
          <w:rFonts w:ascii="Times New Roman" w:hAnsi="Times New Roman" w:cs="Times New Roman"/>
          <w:sz w:val="24"/>
          <w:szCs w:val="24"/>
        </w:rPr>
        <w:t xml:space="preserve"> d. sprendimu Nr.</w:t>
      </w:r>
      <w:r>
        <w:rPr>
          <w:rFonts w:ascii="Times New Roman" w:hAnsi="Times New Roman" w:cs="Times New Roman"/>
          <w:sz w:val="24"/>
          <w:szCs w:val="24"/>
        </w:rPr>
        <w:t xml:space="preserve">1TS – </w:t>
      </w:r>
    </w:p>
    <w:p w14:paraId="138F2DCE" w14:textId="2CF15172" w:rsidR="00C151A8" w:rsidRDefault="00C151A8" w:rsidP="00C151A8">
      <w:pPr>
        <w:ind w:left="4678" w:firstLine="0"/>
        <w:rPr>
          <w:rFonts w:ascii="Times New Roman" w:hAnsi="Times New Roman" w:cs="Times New Roman"/>
          <w:sz w:val="24"/>
          <w:szCs w:val="24"/>
        </w:rPr>
      </w:pPr>
    </w:p>
    <w:p w14:paraId="76DCE337" w14:textId="77777777" w:rsidR="00C151A8" w:rsidRPr="00A85A3A" w:rsidRDefault="00C151A8" w:rsidP="00C151A8">
      <w:pPr>
        <w:jc w:val="both"/>
        <w:rPr>
          <w:rFonts w:ascii="Times New Roman" w:hAnsi="Times New Roman" w:cs="Times New Roman"/>
          <w:sz w:val="24"/>
          <w:szCs w:val="24"/>
        </w:rPr>
      </w:pPr>
    </w:p>
    <w:p w14:paraId="1305BBB4" w14:textId="77777777" w:rsidR="00C151A8" w:rsidRPr="00A85A3A" w:rsidRDefault="00C151A8" w:rsidP="00C151A8">
      <w:pPr>
        <w:ind w:firstLine="0"/>
        <w:jc w:val="center"/>
        <w:rPr>
          <w:rFonts w:ascii="Times New Roman" w:hAnsi="Times New Roman" w:cs="Times New Roman"/>
          <w:b/>
          <w:sz w:val="24"/>
          <w:szCs w:val="24"/>
        </w:rPr>
      </w:pPr>
      <w:r>
        <w:rPr>
          <w:rFonts w:ascii="Times New Roman" w:hAnsi="Times New Roman" w:cs="Times New Roman"/>
          <w:b/>
          <w:sz w:val="24"/>
          <w:szCs w:val="24"/>
        </w:rPr>
        <w:t>JONAVOS</w:t>
      </w:r>
      <w:r w:rsidRPr="00A85A3A">
        <w:rPr>
          <w:rFonts w:ascii="Times New Roman" w:hAnsi="Times New Roman" w:cs="Times New Roman"/>
          <w:b/>
          <w:sz w:val="24"/>
          <w:szCs w:val="24"/>
        </w:rPr>
        <w:t xml:space="preserve"> RAJONO SAVIVALDYBĖS KONTROLĖS IR AUDITO TARNYBOS NUOSTATAI</w:t>
      </w:r>
    </w:p>
    <w:p w14:paraId="5DFEB2A5" w14:textId="77777777" w:rsidR="00C151A8" w:rsidRPr="00A85A3A" w:rsidRDefault="00C151A8" w:rsidP="00C151A8">
      <w:pPr>
        <w:ind w:firstLine="0"/>
        <w:jc w:val="center"/>
        <w:rPr>
          <w:rFonts w:ascii="Times New Roman" w:hAnsi="Times New Roman" w:cs="Times New Roman"/>
          <w:b/>
          <w:sz w:val="24"/>
          <w:szCs w:val="24"/>
        </w:rPr>
      </w:pPr>
    </w:p>
    <w:p w14:paraId="0F183E02" w14:textId="77777777" w:rsidR="00C151A8" w:rsidRPr="00A85A3A" w:rsidRDefault="00C151A8" w:rsidP="00C151A8">
      <w:pPr>
        <w:keepNext/>
        <w:ind w:firstLine="0"/>
        <w:jc w:val="center"/>
        <w:outlineLvl w:val="1"/>
        <w:rPr>
          <w:rFonts w:ascii="Times New Roman" w:hAnsi="Times New Roman" w:cs="Times New Roman"/>
          <w:b/>
          <w:sz w:val="24"/>
          <w:szCs w:val="24"/>
        </w:rPr>
      </w:pPr>
      <w:r w:rsidRPr="00A85A3A">
        <w:rPr>
          <w:rFonts w:ascii="Times New Roman" w:hAnsi="Times New Roman" w:cs="Times New Roman"/>
          <w:b/>
          <w:sz w:val="24"/>
          <w:szCs w:val="24"/>
        </w:rPr>
        <w:t>I. BENDROSIOS NUOSTATOS</w:t>
      </w:r>
    </w:p>
    <w:p w14:paraId="300F92F1" w14:textId="77777777" w:rsidR="00C151A8" w:rsidRPr="00A85A3A" w:rsidRDefault="00C151A8" w:rsidP="00C151A8">
      <w:pPr>
        <w:jc w:val="both"/>
        <w:rPr>
          <w:rFonts w:ascii="Times New Roman" w:hAnsi="Times New Roman" w:cs="Times New Roman"/>
          <w:sz w:val="24"/>
          <w:szCs w:val="24"/>
        </w:rPr>
      </w:pPr>
    </w:p>
    <w:p w14:paraId="6084F493" w14:textId="48DCFF83"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Kontrolės ir audito tarnyba (toliau – Tarnyba) yra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(toliau – Savivaldybė) biudžetinė įstaiga, </w:t>
      </w:r>
      <w:r w:rsidRPr="00C151A8">
        <w:rPr>
          <w:rFonts w:ascii="Times New Roman" w:hAnsi="Times New Roman" w:cs="Times New Roman"/>
          <w:sz w:val="24"/>
          <w:szCs w:val="24"/>
        </w:rPr>
        <w:t>prižiūrinti ar teisėtai, efektyviai, ekonomiškai ir rezultatyviai valdomas ir naudojamas savivaldybės ir patikėjimo teise valdomas valstybės turtas, kaip vykdomas Savivaldybės biudžetas ir naudojami kiti piniginiai ištekliai.</w:t>
      </w:r>
    </w:p>
    <w:p w14:paraId="67A7A11D"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 Tarnyba yra ribotos civilinės atsakomybės viešasis juridinis asmuo, turintis sąskaitą banke ir antspaudą su savo pavadinimu ir Savivaldybės herbu.</w:t>
      </w:r>
    </w:p>
    <w:p w14:paraId="24DCBD17" w14:textId="0EEB7DCD" w:rsidR="00C151A8" w:rsidRPr="00A85A3A" w:rsidRDefault="00C151A8" w:rsidP="00C151A8">
      <w:pPr>
        <w:widowControl w:val="0"/>
        <w:jc w:val="both"/>
        <w:rPr>
          <w:rFonts w:ascii="Times New Roman" w:hAnsi="Times New Roman" w:cs="Times New Roman"/>
          <w:sz w:val="24"/>
          <w:szCs w:val="24"/>
        </w:rPr>
      </w:pPr>
      <w:r w:rsidRPr="00A85A3A">
        <w:rPr>
          <w:rFonts w:ascii="Times New Roman" w:hAnsi="Times New Roman" w:cs="Times New Roman"/>
          <w:sz w:val="24"/>
          <w:szCs w:val="24"/>
        </w:rPr>
        <w:t xml:space="preserve">3. Tarnybos savininkė yra Savivaldybė. Savininko teises ir pareigas įgyvendinanti institucija yra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taryba, kuri tvirtina Tarnybos nuostatus, priima į pareigas ir iš jų atleidžia Savivaldybės kontrolierių, priima sprendimą dėl Tarnybos buveinės pakeitimo, priima sprendimą dėl Tarnybos reorganizavimo ar likvidavimo, priima sprendimą dėl Tarnybos veiklos nutraukimo, skiria ir atleidžia likvidatorių arba sudaro likvidacinę komisiją ir nutraukia jos įgaliojimus, sprendžia įstatymuose jos kompetencijai priskirtus klausimus.</w:t>
      </w:r>
    </w:p>
    <w:p w14:paraId="434ECFE1" w14:textId="4069271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4. Tarnyba savo veikloje vadovaujasi Lietuvos Respublikos Konstitucija, </w:t>
      </w:r>
      <w:r w:rsidRPr="00C151A8">
        <w:rPr>
          <w:rFonts w:ascii="Times New Roman" w:hAnsi="Times New Roman" w:cs="Times New Roman"/>
          <w:sz w:val="24"/>
          <w:szCs w:val="24"/>
        </w:rPr>
        <w:t>Lietuvos Respublikos vietos savivaldos įstatymu ir kitais įstatymais, tarptautiniais aukščiausiųjų audito institucijų standartais,</w:t>
      </w:r>
      <w:r>
        <w:rPr>
          <w:rFonts w:ascii="Times New Roman" w:hAnsi="Times New Roman" w:cs="Times New Roman"/>
          <w:sz w:val="24"/>
          <w:szCs w:val="24"/>
        </w:rPr>
        <w:t xml:space="preserve"> </w:t>
      </w:r>
      <w:r w:rsidRPr="00855DBA">
        <w:rPr>
          <w:rFonts w:ascii="Times New Roman" w:hAnsi="Times New Roman" w:cs="Times New Roman"/>
          <w:sz w:val="24"/>
          <w:szCs w:val="24"/>
        </w:rPr>
        <w:t xml:space="preserve"> </w:t>
      </w:r>
      <w:r w:rsidRPr="00A85A3A">
        <w:rPr>
          <w:rFonts w:ascii="Times New Roman" w:hAnsi="Times New Roman" w:cs="Times New Roman"/>
          <w:sz w:val="24"/>
          <w:szCs w:val="24"/>
        </w:rPr>
        <w:t>Valstybės kontrolės parengtomis metodikomis, kitais teisės aktais ir šiais nuostatais.</w:t>
      </w:r>
    </w:p>
    <w:p w14:paraId="4189D13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5. Tarnybos veikla grindžiama nepriklausomumo, teisėtumo, viešumo, objektyvumo ir profesionalumo principais.</w:t>
      </w:r>
    </w:p>
    <w:p w14:paraId="5F2CFD94"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6. Savivaldybės kontrolierius ir Tarnybos valstybės tarnautojai negali būti Savivaldybės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5C091099"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7. Tarnybos buveinė – Žeimių g. 13, LT-55158, Jonava. Tarnyba įregistruota Juridinių asmenų registre, identifikavimo kodas 188612293.</w:t>
      </w:r>
    </w:p>
    <w:p w14:paraId="62CEA4C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8. Tarnybos veiklos laikotarpis yra neribotas.</w:t>
      </w:r>
    </w:p>
    <w:p w14:paraId="2C9384E3" w14:textId="77777777" w:rsidR="00C151A8" w:rsidRPr="00A85A3A" w:rsidRDefault="00C151A8" w:rsidP="00C151A8">
      <w:pPr>
        <w:jc w:val="both"/>
        <w:rPr>
          <w:rFonts w:ascii="Times New Roman" w:hAnsi="Times New Roman" w:cs="Times New Roman"/>
          <w:sz w:val="24"/>
          <w:szCs w:val="24"/>
        </w:rPr>
      </w:pPr>
    </w:p>
    <w:p w14:paraId="325DCD36"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II. TARNYBOS </w:t>
      </w:r>
      <w:r w:rsidRPr="00C151A8">
        <w:rPr>
          <w:rFonts w:ascii="Times New Roman" w:hAnsi="Times New Roman" w:cs="Times New Roman"/>
          <w:b/>
          <w:sz w:val="24"/>
          <w:szCs w:val="24"/>
        </w:rPr>
        <w:t>VEIKLOS RŪŠIS</w:t>
      </w:r>
      <w:r>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UŽDAVINIAI </w:t>
      </w:r>
      <w:r w:rsidRPr="00274676">
        <w:rPr>
          <w:rFonts w:ascii="Times New Roman" w:hAnsi="Times New Roman" w:cs="Times New Roman"/>
          <w:b/>
          <w:sz w:val="24"/>
          <w:szCs w:val="24"/>
        </w:rPr>
        <w:t>IR JŲ ĮGYVENDINIMAS</w:t>
      </w:r>
    </w:p>
    <w:p w14:paraId="539654CD" w14:textId="77777777" w:rsidR="00C151A8" w:rsidRPr="00A85A3A" w:rsidRDefault="00C151A8" w:rsidP="00C151A8">
      <w:pPr>
        <w:ind w:firstLine="0"/>
        <w:jc w:val="center"/>
        <w:rPr>
          <w:rFonts w:ascii="Times New Roman" w:hAnsi="Times New Roman" w:cs="Times New Roman"/>
          <w:sz w:val="24"/>
          <w:szCs w:val="24"/>
        </w:rPr>
      </w:pPr>
    </w:p>
    <w:p w14:paraId="4940218D" w14:textId="34252499" w:rsidR="00C151A8" w:rsidRPr="006B599E"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9.</w:t>
      </w:r>
      <w:r>
        <w:rPr>
          <w:rFonts w:ascii="Times New Roman" w:hAnsi="Times New Roman" w:cs="Times New Roman"/>
          <w:sz w:val="24"/>
          <w:szCs w:val="24"/>
        </w:rPr>
        <w:t xml:space="preserve"> </w:t>
      </w:r>
      <w:r w:rsidRPr="006B599E">
        <w:rPr>
          <w:rFonts w:ascii="Times New Roman" w:hAnsi="Times New Roman" w:cs="Times New Roman"/>
          <w:sz w:val="24"/>
          <w:szCs w:val="24"/>
        </w:rPr>
        <w:t>Tarnybos veiklos rūšis – Lietuvos Respublikos savivaldybių veikla, kodas 84.11.20.</w:t>
      </w:r>
    </w:p>
    <w:p w14:paraId="3C53F956"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 xml:space="preserve">10. </w:t>
      </w:r>
      <w:r w:rsidRPr="00A85A3A">
        <w:rPr>
          <w:rFonts w:ascii="Times New Roman" w:hAnsi="Times New Roman" w:cs="Times New Roman"/>
          <w:sz w:val="24"/>
          <w:szCs w:val="24"/>
        </w:rPr>
        <w:t xml:space="preserve">Tarnybos </w:t>
      </w:r>
      <w:r w:rsidRPr="00274676">
        <w:rPr>
          <w:rFonts w:ascii="Times New Roman" w:hAnsi="Times New Roman" w:cs="Times New Roman"/>
          <w:sz w:val="24"/>
          <w:szCs w:val="24"/>
        </w:rPr>
        <w:t>uždaviniai</w:t>
      </w:r>
      <w:r>
        <w:rPr>
          <w:rFonts w:ascii="Times New Roman" w:hAnsi="Times New Roman" w:cs="Times New Roman"/>
          <w:sz w:val="24"/>
          <w:szCs w:val="24"/>
        </w:rPr>
        <w:t xml:space="preserve"> </w:t>
      </w:r>
      <w:r w:rsidRPr="00A85A3A">
        <w:rPr>
          <w:rFonts w:ascii="Times New Roman" w:hAnsi="Times New Roman" w:cs="Times New Roman"/>
          <w:sz w:val="24"/>
          <w:szCs w:val="24"/>
        </w:rPr>
        <w:t>– prižiūrėti, ar teisėtai, efektyviai, ekonomiškai ir rezultatyviai valdomas ir naudojamas Savivaldybės turtas ir patikėjimo teise valdomas valstybės turtas, kaip vykdomas Savivaldybės biudžetas ir naudojami kiti piniginiai ištekliai.</w:t>
      </w:r>
    </w:p>
    <w:p w14:paraId="7C912D48" w14:textId="75800310"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w:t>
      </w:r>
      <w:r>
        <w:rPr>
          <w:rFonts w:ascii="Times New Roman" w:hAnsi="Times New Roman" w:cs="Times New Roman"/>
          <w:sz w:val="24"/>
          <w:szCs w:val="24"/>
        </w:rPr>
        <w:t>1</w:t>
      </w:r>
      <w:r w:rsidRPr="00A85A3A">
        <w:rPr>
          <w:rFonts w:ascii="Times New Roman" w:hAnsi="Times New Roman" w:cs="Times New Roman"/>
          <w:sz w:val="24"/>
          <w:szCs w:val="24"/>
        </w:rPr>
        <w:t>. Tarnyba, įgyvendindama jai pavestus uždavinius, atlieka išorės finansinį ir veiklos auditą Savivaldybės administracijoje, Savivaldybės administravimo subjektuose bei Savivaldybės kontroliuojamose įmonėse pagal Savivaldybės kontrolieriaus patvirtintą Tarnybos veiklos planą. Savivaldybės tarybai ir (arba) Savivaldybės kontrolieriui pavedus, atliekami veiklos plane nenumatyti finansiniai ir veiklos auditai.</w:t>
      </w:r>
    </w:p>
    <w:p w14:paraId="4B0275D2" w14:textId="386EE09E" w:rsidR="002275E2" w:rsidRDefault="002275E2" w:rsidP="00C151A8">
      <w:pPr>
        <w:jc w:val="both"/>
        <w:rPr>
          <w:rFonts w:ascii="Times New Roman" w:hAnsi="Times New Roman" w:cs="Times New Roman"/>
          <w:sz w:val="24"/>
          <w:szCs w:val="24"/>
        </w:rPr>
      </w:pPr>
    </w:p>
    <w:p w14:paraId="10ABD362" w14:textId="2AD9231B" w:rsidR="002275E2" w:rsidRDefault="002275E2" w:rsidP="00C151A8">
      <w:pPr>
        <w:jc w:val="both"/>
        <w:rPr>
          <w:rFonts w:ascii="Times New Roman" w:hAnsi="Times New Roman" w:cs="Times New Roman"/>
          <w:sz w:val="24"/>
          <w:szCs w:val="24"/>
        </w:rPr>
      </w:pPr>
    </w:p>
    <w:p w14:paraId="672487BE" w14:textId="77777777" w:rsidR="002275E2" w:rsidRPr="00A85A3A" w:rsidRDefault="002275E2" w:rsidP="00C151A8">
      <w:pPr>
        <w:jc w:val="both"/>
        <w:rPr>
          <w:rFonts w:ascii="Times New Roman" w:hAnsi="Times New Roman" w:cs="Times New Roman"/>
          <w:sz w:val="24"/>
          <w:szCs w:val="24"/>
        </w:rPr>
      </w:pPr>
    </w:p>
    <w:p w14:paraId="68832993" w14:textId="77777777" w:rsidR="00C151A8" w:rsidRPr="00A85A3A" w:rsidRDefault="00C151A8" w:rsidP="00C151A8">
      <w:pPr>
        <w:jc w:val="both"/>
        <w:rPr>
          <w:rFonts w:ascii="Times New Roman" w:hAnsi="Times New Roman" w:cs="Times New Roman"/>
          <w:sz w:val="24"/>
          <w:szCs w:val="24"/>
        </w:rPr>
      </w:pPr>
    </w:p>
    <w:p w14:paraId="4856B1B7" w14:textId="40EC926C" w:rsidR="002275E2" w:rsidRPr="002275E2" w:rsidRDefault="002275E2" w:rsidP="00C151A8">
      <w:pPr>
        <w:ind w:firstLine="0"/>
        <w:jc w:val="center"/>
        <w:rPr>
          <w:rFonts w:ascii="Times New Roman" w:hAnsi="Times New Roman" w:cs="Times New Roman"/>
          <w:bCs/>
          <w:sz w:val="24"/>
          <w:szCs w:val="24"/>
        </w:rPr>
      </w:pPr>
      <w:r w:rsidRPr="002275E2">
        <w:rPr>
          <w:rFonts w:ascii="Times New Roman" w:hAnsi="Times New Roman" w:cs="Times New Roman"/>
          <w:bCs/>
          <w:sz w:val="24"/>
          <w:szCs w:val="24"/>
        </w:rPr>
        <w:lastRenderedPageBreak/>
        <w:t>2</w:t>
      </w:r>
    </w:p>
    <w:p w14:paraId="0ADEE783" w14:textId="7F78620E"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III. TARNYBOS FUNKCIJOS</w:t>
      </w:r>
    </w:p>
    <w:p w14:paraId="246450C7" w14:textId="77777777" w:rsidR="00C151A8" w:rsidRPr="00A85A3A" w:rsidRDefault="00C151A8" w:rsidP="00C151A8">
      <w:pPr>
        <w:ind w:firstLine="0"/>
        <w:jc w:val="center"/>
        <w:rPr>
          <w:rFonts w:ascii="Times New Roman" w:hAnsi="Times New Roman" w:cs="Times New Roman"/>
          <w:sz w:val="24"/>
          <w:szCs w:val="24"/>
        </w:rPr>
      </w:pPr>
    </w:p>
    <w:p w14:paraId="377BA102"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 Tarnyba, prižiūrėdama, ar teisėtai, efektyviai, ekonomiškai ir rezultatyviai valdomas ir naudojamas savivaldybės turtas ir patikėjimo teise valdomas valstybės turtas, kaip vykdomas savivaldybės biudžetas ir naudojami kiti piniginiai ištekliai, vykdo šias funkcijas:</w:t>
      </w:r>
    </w:p>
    <w:p w14:paraId="1CDCA4D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11.1</w:t>
      </w:r>
      <w:r>
        <w:rPr>
          <w:rFonts w:ascii="Times New Roman" w:hAnsi="Times New Roman" w:cs="Times New Roman"/>
          <w:sz w:val="24"/>
          <w:szCs w:val="24"/>
        </w:rPr>
        <w:t>.</w:t>
      </w:r>
      <w:r w:rsidRPr="00A85A3A">
        <w:rPr>
          <w:rFonts w:ascii="Times New Roman" w:hAnsi="Times New Roman" w:cs="Times New Roman"/>
          <w:sz w:val="24"/>
          <w:szCs w:val="24"/>
        </w:rPr>
        <w:t xml:space="preserve"> atlieka išorės finansinį ir veiklos auditą Savivaldybės administracijoje, Savivaldybės administravimo subjektuose ir Savivaldybės kontroliuojamose įmonėse;</w:t>
      </w:r>
    </w:p>
    <w:p w14:paraId="57ACA12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11.2</w:t>
      </w:r>
      <w:r>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nustatytų terminų rengia ir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 veiklos reglamente nustatyta tvarka teikia Savivaldybės tarybai išvadą dėl pateikto tvirtinti Savivaldybės konsoliduotųjų ataskaitų rinkinio;</w:t>
      </w:r>
    </w:p>
    <w:p w14:paraId="14AF0EDE" w14:textId="1D0C66C2"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11.3</w:t>
      </w:r>
      <w:r>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sprendimus </w:t>
      </w:r>
      <w:r w:rsidRPr="00C151A8">
        <w:rPr>
          <w:rFonts w:ascii="Times New Roman" w:hAnsi="Times New Roman" w:cs="Times New Roman"/>
          <w:sz w:val="24"/>
          <w:szCs w:val="24"/>
        </w:rPr>
        <w:t>priimti reikalingas išvadas dėl prisiimamų įsipareigojimų</w:t>
      </w:r>
      <w:r w:rsidRPr="00C151A8">
        <w:t xml:space="preserve"> </w:t>
      </w:r>
      <w:r w:rsidRPr="00C151A8">
        <w:rPr>
          <w:rFonts w:ascii="Times New Roman" w:hAnsi="Times New Roman" w:cs="Times New Roman"/>
          <w:sz w:val="24"/>
          <w:szCs w:val="24"/>
        </w:rPr>
        <w:t>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Pr="00A85A3A">
        <w:rPr>
          <w:rFonts w:ascii="Times New Roman" w:hAnsi="Times New Roman" w:cs="Times New Roman"/>
          <w:sz w:val="24"/>
          <w:szCs w:val="24"/>
        </w:rPr>
        <w:t>;</w:t>
      </w:r>
    </w:p>
    <w:p w14:paraId="1ADA08E2" w14:textId="7FCEE11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11.4</w:t>
      </w:r>
      <w:r>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w:t>
      </w:r>
      <w:r w:rsidRPr="00274676">
        <w:rPr>
          <w:rFonts w:ascii="Times New Roman" w:hAnsi="Times New Roman" w:cs="Times New Roman"/>
          <w:sz w:val="24"/>
          <w:szCs w:val="24"/>
        </w:rPr>
        <w:t xml:space="preserve">išvadas </w:t>
      </w:r>
      <w:r w:rsidRPr="00C151A8">
        <w:rPr>
          <w:rFonts w:ascii="Times New Roman" w:hAnsi="Times New Roman" w:cs="Times New Roman"/>
          <w:sz w:val="24"/>
          <w:szCs w:val="24"/>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Pr="00A85A3A">
        <w:rPr>
          <w:rFonts w:ascii="Times New Roman" w:hAnsi="Times New Roman" w:cs="Times New Roman"/>
          <w:sz w:val="24"/>
          <w:szCs w:val="24"/>
        </w:rPr>
        <w:t>;</w:t>
      </w:r>
    </w:p>
    <w:p w14:paraId="6A164FA6"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w:t>
      </w:r>
      <w:r>
        <w:rPr>
          <w:rFonts w:ascii="Times New Roman" w:hAnsi="Times New Roman" w:cs="Times New Roman"/>
          <w:sz w:val="24"/>
          <w:szCs w:val="24"/>
        </w:rPr>
        <w:t>5.</w:t>
      </w:r>
      <w:r w:rsidRPr="00A85A3A">
        <w:rPr>
          <w:rFonts w:ascii="Times New Roman" w:hAnsi="Times New Roman" w:cs="Times New Roman"/>
          <w:sz w:val="24"/>
          <w:szCs w:val="24"/>
        </w:rPr>
        <w:t xml:space="preserve">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74FA9407"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 xml:space="preserve">11.6. </w:t>
      </w:r>
      <w:r w:rsidRPr="00C151A8">
        <w:rPr>
          <w:rFonts w:ascii="Times New Roman" w:hAnsi="Times New Roman" w:cs="Times New Roman"/>
          <w:sz w:val="24"/>
          <w:szCs w:val="24"/>
        </w:rPr>
        <w:t>rengia ir savivaldybės tarybai teikia sprendimams priimti reikalingas išvadas dėl galimybės savivaldybei prisiimti finansinius įsipareigojimus dėl prioritetinės savivaldybės infrastruktūros plėtros</w:t>
      </w:r>
      <w:r>
        <w:rPr>
          <w:rFonts w:ascii="Times New Roman" w:hAnsi="Times New Roman" w:cs="Times New Roman"/>
          <w:sz w:val="24"/>
          <w:szCs w:val="24"/>
        </w:rPr>
        <w:t xml:space="preserve">; </w:t>
      </w:r>
    </w:p>
    <w:p w14:paraId="4C0DD2F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11.7</w:t>
      </w:r>
      <w:r>
        <w:rPr>
          <w:rFonts w:ascii="Times New Roman" w:hAnsi="Times New Roman" w:cs="Times New Roman"/>
          <w:sz w:val="24"/>
          <w:szCs w:val="24"/>
        </w:rPr>
        <w:t>.</w:t>
      </w:r>
      <w:r w:rsidRPr="00A85A3A">
        <w:rPr>
          <w:rFonts w:ascii="Times New Roman" w:hAnsi="Times New Roman" w:cs="Times New Roman"/>
          <w:sz w:val="24"/>
          <w:szCs w:val="24"/>
        </w:rPr>
        <w:t xml:space="preserve"> Valstybės kontrolės prašymu teikia Tarnybos atliktų auditų ataskaitas ir darbo dokumentus atlikti išorinę audito peržiūrą;</w:t>
      </w:r>
    </w:p>
    <w:p w14:paraId="49643D41"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11.8</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 atlieka įstatymuose ir kituose teisės aktuose priskirtas funkcijas.</w:t>
      </w:r>
    </w:p>
    <w:p w14:paraId="258EBE6E" w14:textId="77777777" w:rsidR="00C151A8" w:rsidRPr="00A85A3A" w:rsidRDefault="00C151A8" w:rsidP="00C151A8">
      <w:pPr>
        <w:jc w:val="both"/>
        <w:rPr>
          <w:rFonts w:ascii="Times New Roman" w:hAnsi="Times New Roman" w:cs="Times New Roman"/>
          <w:sz w:val="24"/>
          <w:szCs w:val="24"/>
        </w:rPr>
      </w:pPr>
    </w:p>
    <w:p w14:paraId="702C574D"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IV. SAVIVALDYBĖS KONTROLIERIUS</w:t>
      </w:r>
    </w:p>
    <w:p w14:paraId="701E20E7" w14:textId="77777777" w:rsidR="00C151A8" w:rsidRPr="00A85A3A" w:rsidRDefault="00C151A8" w:rsidP="00C151A8">
      <w:pPr>
        <w:jc w:val="both"/>
        <w:rPr>
          <w:rFonts w:ascii="Times New Roman" w:hAnsi="Times New Roman" w:cs="Times New Roman"/>
          <w:b/>
          <w:sz w:val="24"/>
          <w:szCs w:val="24"/>
        </w:rPr>
      </w:pPr>
    </w:p>
    <w:p w14:paraId="4EE1288A"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12. Savivaldybės kontrolierių konkurso būdu priima į pareigas ir atleidžia iš jų Savivaldybės taryba Lietuvos Respublikos valstybės tarnybos įstatymo nustatyta tvarka. Savivaldybės kontrolierius privalo turėti aukštąjį universitetinį išsilavinimą ir ne mažesnį kaip 3 metų darbo finansų, ekonomikos, teisės, audito, kontrolės arba viešojo administravimo srities stažą. </w:t>
      </w:r>
      <w:r w:rsidRPr="00C151A8">
        <w:rPr>
          <w:rFonts w:ascii="Times New Roman" w:hAnsi="Times New Roman" w:cs="Times New Roman"/>
          <w:sz w:val="24"/>
          <w:szCs w:val="24"/>
        </w:rPr>
        <w:t>Savivaldybės kontrolieriui kadencijų skaičius nėra ribojamas</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Pretendentų į Savivaldybės kontrolieriaus pareigas atrankos komisiją sudaro Savivaldybės taryba. </w:t>
      </w:r>
    </w:p>
    <w:p w14:paraId="2EDD2241" w14:textId="77777777" w:rsidR="00C151A8" w:rsidRPr="00BE62A0"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13. Savivaldybės kontrolieriaus pareigybės aprašymą tvirtina Savivaldybės taryba. Savivaldybės taryba priima sprendimus dėl Savivaldybės kontrolieriaus darbo užmokesčio nustatymo. Kasmetinės ir kitos atostogos </w:t>
      </w:r>
      <w:r w:rsidRPr="00BE62A0">
        <w:rPr>
          <w:rFonts w:ascii="Times New Roman" w:hAnsi="Times New Roman" w:cs="Times New Roman"/>
          <w:sz w:val="24"/>
          <w:szCs w:val="24"/>
        </w:rPr>
        <w:t>bei socialinės garantijos, suteikiamos Jonavos rajono savivaldybės tarybos veiklos reglamente nustatyta tvarka.</w:t>
      </w:r>
    </w:p>
    <w:p w14:paraId="7477F592" w14:textId="2AE27E65" w:rsidR="00C151A8" w:rsidRPr="004C5AFE" w:rsidRDefault="00C151A8" w:rsidP="00C151A8">
      <w:pPr>
        <w:jc w:val="both"/>
        <w:rPr>
          <w:rFonts w:ascii="Times New Roman" w:hAnsi="Times New Roman" w:cs="Times New Roman"/>
          <w:sz w:val="24"/>
          <w:szCs w:val="24"/>
        </w:rPr>
      </w:pPr>
      <w:r w:rsidRPr="00BE62A0">
        <w:rPr>
          <w:rFonts w:ascii="Times New Roman" w:hAnsi="Times New Roman" w:cs="Times New Roman"/>
          <w:sz w:val="24"/>
          <w:szCs w:val="24"/>
        </w:rPr>
        <w:t xml:space="preserve">14. Savivaldybės kontrolieriui atostogaujant ar nesant dėl kitų priežasčių, Savivaldybės kontrolieriaus pareigas </w:t>
      </w:r>
      <w:r w:rsidRPr="00C151A8">
        <w:rPr>
          <w:rFonts w:ascii="Times New Roman" w:hAnsi="Times New Roman" w:cs="Times New Roman"/>
          <w:sz w:val="24"/>
          <w:szCs w:val="24"/>
        </w:rPr>
        <w:t>teisės aktų nustatyta tvarka paskirtas valstybės tarnautojas.</w:t>
      </w:r>
    </w:p>
    <w:p w14:paraId="3914D9B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15. Tarnybai vadovauja ir už jos veiklą atsako Savivaldybės kontrolierius. Savivaldybės kontrolierius yra atskaitingas Savivaldybės tarybai. </w:t>
      </w:r>
    </w:p>
    <w:p w14:paraId="6FF0850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Savivaldybės kontrolierius:</w:t>
      </w:r>
    </w:p>
    <w:p w14:paraId="792BADE3" w14:textId="2B112CA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w:t>
      </w:r>
      <w:r>
        <w:rPr>
          <w:rFonts w:ascii="Times New Roman" w:hAnsi="Times New Roman" w:cs="Times New Roman"/>
          <w:sz w:val="24"/>
          <w:szCs w:val="24"/>
        </w:rPr>
        <w:t>.</w:t>
      </w:r>
      <w:r w:rsidRPr="00A85A3A">
        <w:rPr>
          <w:rFonts w:ascii="Times New Roman" w:hAnsi="Times New Roman" w:cs="Times New Roman"/>
          <w:sz w:val="24"/>
          <w:szCs w:val="24"/>
        </w:rPr>
        <w:t xml:space="preserve"> tvirtina Tarnybos struktūrą, pareigybių sąrašą ir pareigybių aprašymus. Valstybės tarnybos įstatymo nustatyta tvarka priima į pareigas ir iš jų atleidžia valstybės tarnautojus ir Darbo </w:t>
      </w:r>
      <w:r w:rsidR="002275E2">
        <w:rPr>
          <w:rFonts w:ascii="Times New Roman" w:hAnsi="Times New Roman" w:cs="Times New Roman"/>
          <w:sz w:val="24"/>
          <w:szCs w:val="24"/>
        </w:rPr>
        <w:br/>
      </w:r>
      <w:r w:rsidR="002275E2">
        <w:rPr>
          <w:rFonts w:ascii="Times New Roman" w:hAnsi="Times New Roman" w:cs="Times New Roman"/>
          <w:sz w:val="24"/>
          <w:szCs w:val="24"/>
        </w:rPr>
        <w:br/>
        <w:t xml:space="preserve">                                                                           3</w:t>
      </w:r>
      <w:r w:rsidR="002275E2">
        <w:rPr>
          <w:rFonts w:ascii="Times New Roman" w:hAnsi="Times New Roman" w:cs="Times New Roman"/>
          <w:sz w:val="24"/>
          <w:szCs w:val="24"/>
        </w:rPr>
        <w:br/>
      </w:r>
      <w:r w:rsidRPr="00A85A3A">
        <w:rPr>
          <w:rFonts w:ascii="Times New Roman" w:hAnsi="Times New Roman" w:cs="Times New Roman"/>
          <w:sz w:val="24"/>
          <w:szCs w:val="24"/>
        </w:rPr>
        <w:t>kodekso nustatyta tvarka priima ir atleidžia darbuotojus, dirbančius pagal darbo sutartis, atlieka kitas Tarnybos personalo valdymo funkcijas</w:t>
      </w:r>
      <w:r w:rsidRPr="00A85A3A">
        <w:rPr>
          <w:rFonts w:ascii="Times New Roman" w:hAnsi="Times New Roman" w:cs="Times New Roman"/>
          <w:sz w:val="24"/>
          <w:szCs w:val="24"/>
        </w:rPr>
        <w:tab/>
      </w:r>
    </w:p>
    <w:p w14:paraId="1BBAC99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15.2</w:t>
      </w:r>
      <w:r>
        <w:rPr>
          <w:rFonts w:ascii="Times New Roman" w:hAnsi="Times New Roman" w:cs="Times New Roman"/>
          <w:sz w:val="24"/>
          <w:szCs w:val="24"/>
        </w:rPr>
        <w:t>.</w:t>
      </w:r>
      <w:r w:rsidRPr="00A85A3A">
        <w:rPr>
          <w:rFonts w:ascii="Times New Roman" w:hAnsi="Times New Roman" w:cs="Times New Roman"/>
          <w:sz w:val="24"/>
          <w:szCs w:val="24"/>
        </w:rPr>
        <w:t xml:space="preserve"> leidžia įsakymus, organizuoja Tarnybos darbą, valstybės tarnautojų ir darbuotojų, dirbančių pagal darbo sutartis mokymą ir jų kvalifikacijos tobulinimą;</w:t>
      </w:r>
    </w:p>
    <w:p w14:paraId="67D45D86" w14:textId="4E17B2B8"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15.3</w:t>
      </w:r>
      <w:r>
        <w:rPr>
          <w:rFonts w:ascii="Times New Roman" w:hAnsi="Times New Roman" w:cs="Times New Roman"/>
          <w:sz w:val="24"/>
          <w:szCs w:val="24"/>
        </w:rPr>
        <w:t>.</w:t>
      </w:r>
      <w:r w:rsidRPr="00A85A3A">
        <w:rPr>
          <w:rFonts w:ascii="Times New Roman" w:hAnsi="Times New Roman" w:cs="Times New Roman"/>
          <w:sz w:val="24"/>
          <w:szCs w:val="24"/>
        </w:rPr>
        <w:t xml:space="preserve"> </w:t>
      </w:r>
      <w:r w:rsidRPr="00C151A8">
        <w:rPr>
          <w:rFonts w:ascii="Times New Roman" w:hAnsi="Times New Roman" w:cs="Times New Roman"/>
          <w:sz w:val="24"/>
          <w:szCs w:val="24"/>
        </w:rPr>
        <w:t>sudaro</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Tarnybos veiklos plano projektą, gavęs Savivaldybės tarybos Kontrolės komiteto pritarimą, su šio plano projektu supažindina Valstybės kontrolę ir Savivaldybės Centralizuotą vidaus audito </w:t>
      </w:r>
      <w:r>
        <w:rPr>
          <w:rFonts w:ascii="Times New Roman" w:hAnsi="Times New Roman" w:cs="Times New Roman"/>
          <w:sz w:val="24"/>
          <w:szCs w:val="24"/>
        </w:rPr>
        <w:t>tarnybą</w:t>
      </w:r>
      <w:r w:rsidRPr="00A85A3A">
        <w:rPr>
          <w:rFonts w:ascii="Times New Roman" w:hAnsi="Times New Roman" w:cs="Times New Roman"/>
          <w:sz w:val="24"/>
          <w:szCs w:val="24"/>
        </w:rPr>
        <w:t>. Kasmet iki einamųjų metų lapkričio 15 dienos patvirtina ateinančių metų Tarnybos veiklos planą, organizuoja jo vykdymą ir yra už tai atsakingas. Prireikus patvirtintą planą tikslina bendra plano tvirtinimo tvarka;</w:t>
      </w:r>
    </w:p>
    <w:p w14:paraId="5914DC4F"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15.4</w:t>
      </w:r>
      <w:r>
        <w:rPr>
          <w:rFonts w:ascii="Times New Roman" w:hAnsi="Times New Roman" w:cs="Times New Roman"/>
          <w:sz w:val="24"/>
          <w:szCs w:val="24"/>
        </w:rPr>
        <w:t>.</w:t>
      </w:r>
      <w:r w:rsidRPr="00A85A3A">
        <w:rPr>
          <w:rFonts w:ascii="Times New Roman" w:hAnsi="Times New Roman" w:cs="Times New Roman"/>
          <w:sz w:val="24"/>
          <w:szCs w:val="24"/>
        </w:rPr>
        <w:t xml:space="preserve"> Tarnybos veiklos planą kasmet per 10 dienų nuo jo patvirtinimo pateikia Valstybės kontrolei;</w:t>
      </w:r>
    </w:p>
    <w:p w14:paraId="10549B7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15.5</w:t>
      </w:r>
      <w:r>
        <w:rPr>
          <w:rFonts w:ascii="Times New Roman" w:hAnsi="Times New Roman" w:cs="Times New Roman"/>
          <w:sz w:val="24"/>
          <w:szCs w:val="24"/>
        </w:rPr>
        <w:t>.</w:t>
      </w:r>
      <w:r w:rsidRPr="00A85A3A">
        <w:rPr>
          <w:rFonts w:ascii="Times New Roman" w:hAnsi="Times New Roman" w:cs="Times New Roman"/>
          <w:sz w:val="24"/>
          <w:szCs w:val="24"/>
        </w:rPr>
        <w:t xml:space="preserve"> turi teisę dalyvauti Savivaldybės tarybos, komitetų, komisijų posėdžiuose ir pareikšti nuomonę savo kompetencijos klausimais;</w:t>
      </w:r>
    </w:p>
    <w:p w14:paraId="18DDED9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15.6</w:t>
      </w:r>
      <w:r>
        <w:rPr>
          <w:rFonts w:ascii="Times New Roman" w:hAnsi="Times New Roman" w:cs="Times New Roman"/>
          <w:sz w:val="24"/>
          <w:szCs w:val="24"/>
        </w:rPr>
        <w:t>.</w:t>
      </w:r>
      <w:r w:rsidRPr="00A85A3A">
        <w:rPr>
          <w:rFonts w:ascii="Times New Roman" w:hAnsi="Times New Roman" w:cs="Times New Roman"/>
          <w:sz w:val="24"/>
          <w:szCs w:val="24"/>
        </w:rPr>
        <w:t xml:space="preserve"> Valstybės kontrolieriaus rašytiniu prašymu gali dalyvauti ar pavesti Tarnybos valstybės tarnautojams, pagal jų kompetenciją dalyvauti Valstybės kontrolės pareigūnų atliekamuose Savivaldybės administravimo subjektų finansiniuose ir veiklos audituose; </w:t>
      </w:r>
    </w:p>
    <w:p w14:paraId="14F18CC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15.7</w:t>
      </w:r>
      <w:r>
        <w:rPr>
          <w:rFonts w:ascii="Times New Roman" w:hAnsi="Times New Roman" w:cs="Times New Roman"/>
          <w:sz w:val="24"/>
          <w:szCs w:val="24"/>
        </w:rPr>
        <w:t>.</w:t>
      </w:r>
      <w:r w:rsidRPr="00A85A3A">
        <w:rPr>
          <w:rFonts w:ascii="Times New Roman" w:hAnsi="Times New Roman" w:cs="Times New Roman"/>
          <w:sz w:val="24"/>
          <w:szCs w:val="24"/>
        </w:rPr>
        <w:t xml:space="preserve"> pats atlieka ir (arba) skiria Tarnybos valstybės tarnautojus atlikti išorės finansinį ir veiklos auditą, įgyvendina įstatymuose ir kituose teisės aktuose priskirtas funkcijas; </w:t>
      </w:r>
    </w:p>
    <w:p w14:paraId="11B1B77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15.8</w:t>
      </w:r>
      <w:r>
        <w:rPr>
          <w:rFonts w:ascii="Times New Roman" w:hAnsi="Times New Roman" w:cs="Times New Roman"/>
          <w:sz w:val="24"/>
          <w:szCs w:val="24"/>
        </w:rPr>
        <w:t>.</w:t>
      </w:r>
      <w:r w:rsidRPr="00A85A3A">
        <w:rPr>
          <w:rFonts w:ascii="Times New Roman" w:hAnsi="Times New Roman" w:cs="Times New Roman"/>
          <w:sz w:val="24"/>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69D7DA3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15.9</w:t>
      </w:r>
      <w:r>
        <w:rPr>
          <w:rFonts w:ascii="Times New Roman" w:hAnsi="Times New Roman" w:cs="Times New Roman"/>
          <w:sz w:val="24"/>
          <w:szCs w:val="24"/>
        </w:rPr>
        <w:t>.</w:t>
      </w:r>
      <w:r w:rsidRPr="00A85A3A">
        <w:rPr>
          <w:rFonts w:ascii="Times New Roman" w:hAnsi="Times New Roman" w:cs="Times New Roman"/>
          <w:sz w:val="24"/>
          <w:szCs w:val="24"/>
        </w:rPr>
        <w:t xml:space="preserve"> teikia merui, Savivaldybės vykdomajai institucijai, audituotų subjektų vadovams išvadas, ataskaitas ir sprendimus, kurie buvo priimti dėl finansinio ir veiklos audito metu nustatytų ir nepašalintų teisės aktų pažeidimų. </w:t>
      </w:r>
      <w:r w:rsidRPr="00850C6B">
        <w:rPr>
          <w:rFonts w:ascii="Times New Roman" w:hAnsi="Times New Roman" w:cs="Times New Roman"/>
          <w:sz w:val="24"/>
          <w:szCs w:val="24"/>
        </w:rPr>
        <w:t>Audito ataskaitos ir išvados skelbiamos Savivaldybės interneto svetainėje, o jei įmanoma, – ir per kitas visuomenės informavimo priemones;</w:t>
      </w:r>
    </w:p>
    <w:p w14:paraId="18DA901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15.10</w:t>
      </w:r>
      <w:r>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numatytų terminų rengia ir reglamente nustatyta tvarka teikia Savivaldybės tarybai išvadą dėl pateikto tvirtinti Savivaldybės konsoliduotųjų ataskaitų rinkinio,</w:t>
      </w:r>
      <w:r w:rsidRPr="00A85A3A">
        <w:rPr>
          <w:rFonts w:ascii="Times New Roman" w:hAnsi="Times New Roman" w:cs="Times New Roman"/>
          <w:b/>
          <w:bCs/>
          <w:sz w:val="24"/>
          <w:szCs w:val="24"/>
        </w:rPr>
        <w:t xml:space="preserve"> </w:t>
      </w:r>
      <w:r w:rsidRPr="00A85A3A">
        <w:rPr>
          <w:rFonts w:ascii="Times New Roman" w:hAnsi="Times New Roman" w:cs="Times New Roman"/>
          <w:sz w:val="24"/>
          <w:szCs w:val="24"/>
        </w:rPr>
        <w:t>savivaldybės biudžeto ir turto naudojimo;</w:t>
      </w:r>
      <w:r w:rsidRPr="00A85A3A">
        <w:rPr>
          <w:rFonts w:ascii="Times New Roman" w:hAnsi="Times New Roman" w:cs="Times New Roman"/>
          <w:sz w:val="24"/>
          <w:szCs w:val="24"/>
        </w:rPr>
        <w:tab/>
      </w:r>
    </w:p>
    <w:p w14:paraId="13D5EF90"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15.11</w:t>
      </w:r>
      <w:r>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nustatęs nusikalstamos veikos požymių, apie tai praneša teisėsaugos institucijoms;</w:t>
      </w:r>
    </w:p>
    <w:p w14:paraId="115425C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15.12</w:t>
      </w:r>
      <w:r>
        <w:rPr>
          <w:rFonts w:ascii="Times New Roman" w:hAnsi="Times New Roman" w:cs="Times New Roman"/>
          <w:sz w:val="24"/>
          <w:szCs w:val="24"/>
        </w:rPr>
        <w:t>.</w:t>
      </w:r>
      <w:r w:rsidRPr="00A85A3A">
        <w:rPr>
          <w:rFonts w:ascii="Times New Roman" w:hAnsi="Times New Roman" w:cs="Times New Roman"/>
          <w:sz w:val="24"/>
          <w:szCs w:val="24"/>
        </w:rPr>
        <w:t xml:space="preserve"> imasi prevencinių priemonių, kad būtų ištaisyti ir nepasikartotų nustatyti teisės aktų pažeidimai;</w:t>
      </w:r>
    </w:p>
    <w:p w14:paraId="643B160B"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15.13</w:t>
      </w:r>
      <w:r>
        <w:rPr>
          <w:rFonts w:ascii="Times New Roman" w:hAnsi="Times New Roman" w:cs="Times New Roman"/>
          <w:sz w:val="24"/>
          <w:szCs w:val="24"/>
        </w:rPr>
        <w:t>.</w:t>
      </w:r>
      <w:r w:rsidRPr="00A85A3A">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ir teikia išvadas dėl tokio tyrimo rezultatų;</w:t>
      </w:r>
      <w:r w:rsidRPr="00A85A3A">
        <w:rPr>
          <w:rFonts w:ascii="Times New Roman" w:hAnsi="Times New Roman" w:cs="Times New Roman"/>
          <w:sz w:val="24"/>
          <w:szCs w:val="24"/>
        </w:rPr>
        <w:tab/>
      </w:r>
    </w:p>
    <w:p w14:paraId="49C9856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15.14</w:t>
      </w:r>
      <w:r>
        <w:rPr>
          <w:rFonts w:ascii="Times New Roman" w:hAnsi="Times New Roman" w:cs="Times New Roman"/>
          <w:sz w:val="24"/>
          <w:szCs w:val="24"/>
        </w:rPr>
        <w:t>.</w:t>
      </w:r>
      <w:r w:rsidRPr="00A85A3A">
        <w:rPr>
          <w:rFonts w:ascii="Times New Roman" w:hAnsi="Times New Roman" w:cs="Times New Roman"/>
          <w:sz w:val="24"/>
          <w:szCs w:val="24"/>
        </w:rPr>
        <w:t xml:space="preserve"> įstatymų ir kitų teisės aktų nustatyta tvarka teikia informaciją valstybės ir Savivaldybės institucijoms;</w:t>
      </w:r>
    </w:p>
    <w:p w14:paraId="530F9F5A"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15.15</w:t>
      </w:r>
      <w:r>
        <w:rPr>
          <w:rFonts w:ascii="Times New Roman" w:hAnsi="Times New Roman" w:cs="Times New Roman"/>
          <w:sz w:val="24"/>
          <w:szCs w:val="24"/>
        </w:rPr>
        <w:t>.</w:t>
      </w:r>
      <w:r w:rsidRPr="00A85A3A">
        <w:rPr>
          <w:rFonts w:ascii="Times New Roman" w:hAnsi="Times New Roman" w:cs="Times New Roman"/>
          <w:sz w:val="24"/>
          <w:szCs w:val="24"/>
        </w:rPr>
        <w:t xml:space="preserve"> reglamente nustatyta tvarka ir terminais teikia Tarnybos veiklos ataskaitą. Tarnybos veiklos ataskaitą arba jos santrauką paskelbia vietinėje spaudoje, Savivaldybės interneto svetainėje, o jei įmanoma, – ir per kitas visuomenės informavimo priemones;</w:t>
      </w:r>
    </w:p>
    <w:p w14:paraId="19611EDB"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15.16</w:t>
      </w:r>
      <w:r>
        <w:rPr>
          <w:rFonts w:ascii="Times New Roman" w:hAnsi="Times New Roman" w:cs="Times New Roman"/>
          <w:sz w:val="24"/>
          <w:szCs w:val="24"/>
        </w:rPr>
        <w:t>.</w:t>
      </w:r>
      <w:r w:rsidRPr="00A85A3A">
        <w:rPr>
          <w:rFonts w:ascii="Times New Roman" w:hAnsi="Times New Roman" w:cs="Times New Roman"/>
          <w:sz w:val="24"/>
          <w:szCs w:val="24"/>
        </w:rPr>
        <w:t xml:space="preserve"> Savivaldybės tarybos arba Savivaldybės tarybos Kontrolės komiteto prašymu teikia informaciją pagal savo kompetenciją; </w:t>
      </w:r>
    </w:p>
    <w:p w14:paraId="3DE9854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15.17</w:t>
      </w:r>
      <w:r>
        <w:rPr>
          <w:rFonts w:ascii="Times New Roman" w:hAnsi="Times New Roman" w:cs="Times New Roman"/>
          <w:sz w:val="24"/>
          <w:szCs w:val="24"/>
        </w:rPr>
        <w:t>.</w:t>
      </w:r>
      <w:r w:rsidRPr="00A85A3A">
        <w:rPr>
          <w:rFonts w:ascii="Times New Roman" w:hAnsi="Times New Roman" w:cs="Times New Roman"/>
          <w:sz w:val="24"/>
          <w:szCs w:val="24"/>
        </w:rPr>
        <w:t xml:space="preserve"> atlieka savivaldybės biudžeto vykdymo ir kitų piniginių išteklių naudojimo auditą;</w:t>
      </w:r>
    </w:p>
    <w:p w14:paraId="42AA1CAD"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15.18</w:t>
      </w:r>
      <w:r>
        <w:rPr>
          <w:rFonts w:ascii="Times New Roman" w:hAnsi="Times New Roman" w:cs="Times New Roman"/>
          <w:sz w:val="24"/>
          <w:szCs w:val="24"/>
        </w:rPr>
        <w:t>.</w:t>
      </w:r>
      <w:r w:rsidRPr="00A85A3A">
        <w:rPr>
          <w:rFonts w:ascii="Times New Roman" w:hAnsi="Times New Roman" w:cs="Times New Roman"/>
          <w:sz w:val="24"/>
          <w:szCs w:val="24"/>
        </w:rPr>
        <w:t xml:space="preserve"> atsako už įstatymuose ir kituose teisės aktuose Savivaldybės kontrolieriui numatytų įgaliojimų vykdymą, taip pat už nepagrįstos ir neteisingos audito išvados pateikimą;</w:t>
      </w:r>
    </w:p>
    <w:p w14:paraId="0E1C01BF" w14:textId="4CE9D030"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w:t>
      </w:r>
      <w:r>
        <w:rPr>
          <w:rFonts w:ascii="Times New Roman" w:hAnsi="Times New Roman" w:cs="Times New Roman"/>
          <w:sz w:val="24"/>
          <w:szCs w:val="24"/>
        </w:rPr>
        <w:t>19.</w:t>
      </w:r>
      <w:r w:rsidRPr="00A85A3A">
        <w:rPr>
          <w:rFonts w:ascii="Times New Roman" w:hAnsi="Times New Roman" w:cs="Times New Roman"/>
          <w:sz w:val="24"/>
          <w:szCs w:val="24"/>
        </w:rPr>
        <w:t xml:space="preserve"> teikia informaciją Vyriausybės atstovui apie Savivaldybės kontrolieriaus teiktas išvadas ir rekomendacijas;</w:t>
      </w:r>
    </w:p>
    <w:p w14:paraId="40E4A804" w14:textId="13009BBF" w:rsidR="002275E2" w:rsidRPr="00A85A3A"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4</w:t>
      </w:r>
    </w:p>
    <w:p w14:paraId="637BC331"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15.2</w:t>
      </w:r>
      <w:r>
        <w:rPr>
          <w:rFonts w:ascii="Times New Roman" w:hAnsi="Times New Roman" w:cs="Times New Roman"/>
          <w:sz w:val="24"/>
          <w:szCs w:val="24"/>
        </w:rPr>
        <w:t>0.</w:t>
      </w:r>
      <w:r w:rsidRPr="00A85A3A">
        <w:rPr>
          <w:rFonts w:ascii="Times New Roman" w:hAnsi="Times New Roman" w:cs="Times New Roman"/>
          <w:sz w:val="24"/>
          <w:szCs w:val="24"/>
        </w:rPr>
        <w:t xml:space="preserve"> sudaro sąlygas Valstybės kontrolės pareigūnams dalyvauti Savivaldybės konsoliduotųjų ataskaitų rinkinio audite tokiu mastu, kad Valstybės kontrolės pareigūnai surinktų tinkamus ir pakankamus įrodymus parengti išvadą dėl nacionalinio finansinių ataskaitų rinkinio ir teikia duomenis Valstybės kontrolei apie Savivaldybės konsoliduotųjų ataskaitų rinkinio audito rezultatus.</w:t>
      </w:r>
    </w:p>
    <w:p w14:paraId="1DFC2198" w14:textId="645E7ABD"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16. Atlikdamas auditą, Savivaldybės kontrolierius (Tarnyba) turi teisę atliekamo audito metu pasinaudoti Savivaldybės </w:t>
      </w:r>
      <w:r w:rsidRPr="005B2CE7">
        <w:rPr>
          <w:rFonts w:ascii="Times New Roman" w:hAnsi="Times New Roman" w:cs="Times New Roman"/>
          <w:sz w:val="24"/>
          <w:szCs w:val="24"/>
        </w:rPr>
        <w:t xml:space="preserve">Centralizuoto vidaus audito </w:t>
      </w:r>
      <w:r w:rsidR="008560BB" w:rsidRPr="005B2CE7">
        <w:rPr>
          <w:rFonts w:ascii="Times New Roman" w:hAnsi="Times New Roman" w:cs="Times New Roman"/>
          <w:sz w:val="24"/>
          <w:szCs w:val="24"/>
        </w:rPr>
        <w:t>tarnybos</w:t>
      </w:r>
      <w:r w:rsidR="008560BB">
        <w:rPr>
          <w:rFonts w:ascii="Times New Roman" w:hAnsi="Times New Roman" w:cs="Times New Roman"/>
          <w:sz w:val="24"/>
          <w:szCs w:val="24"/>
        </w:rPr>
        <w:t xml:space="preserve"> </w:t>
      </w:r>
      <w:r w:rsidRPr="00A85A3A">
        <w:rPr>
          <w:rFonts w:ascii="Times New Roman" w:hAnsi="Times New Roman" w:cs="Times New Roman"/>
          <w:sz w:val="24"/>
          <w:szCs w:val="24"/>
        </w:rPr>
        <w:t>atliktų auditų ataskaitomis ir darbo dokumentais, būtinais atlikti vidaus kontrolės vertinimą, jei audito subjektas ir tikslai sutampa, taip pat turi teisę susipažinti su atliktų kitų išorės auditų Savivaldybės įs</w:t>
      </w:r>
      <w:r>
        <w:rPr>
          <w:rFonts w:ascii="Times New Roman" w:hAnsi="Times New Roman" w:cs="Times New Roman"/>
          <w:sz w:val="24"/>
          <w:szCs w:val="24"/>
        </w:rPr>
        <w:t>taigose ir įmonėse dokumentais.</w:t>
      </w:r>
    </w:p>
    <w:p w14:paraId="6CA1822F"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17. Savivaldybės kontrolieriaus darbo užmokestis nustatomas vadovaujantis Lietuvos Respublikos įsta</w:t>
      </w:r>
      <w:r>
        <w:rPr>
          <w:rFonts w:ascii="Times New Roman" w:hAnsi="Times New Roman" w:cs="Times New Roman"/>
          <w:sz w:val="24"/>
          <w:szCs w:val="24"/>
        </w:rPr>
        <w:t>tymais ir kitais teisės aktais.</w:t>
      </w:r>
    </w:p>
    <w:p w14:paraId="0B0C273C"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18. Savivaldybės kontrolieriaus darbo santykių teisinius pagrindus nustato Valstybės tarnybos ir Vietos savivaldos įstatymai, Darbo kodeksas, kiti teisės aktai.</w:t>
      </w:r>
    </w:p>
    <w:p w14:paraId="6C49DA79" w14:textId="77777777" w:rsidR="00C151A8" w:rsidRPr="00A85A3A" w:rsidRDefault="00C151A8" w:rsidP="00C151A8">
      <w:pPr>
        <w:rPr>
          <w:rFonts w:ascii="Times New Roman" w:hAnsi="Times New Roman" w:cs="Times New Roman"/>
          <w:sz w:val="24"/>
          <w:szCs w:val="24"/>
        </w:rPr>
      </w:pPr>
    </w:p>
    <w:p w14:paraId="684F3E34"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V. TARNYBOS KARJEROS VALSTYBĖS TARNAUTOJAI </w:t>
      </w:r>
    </w:p>
    <w:p w14:paraId="4312409C" w14:textId="77777777" w:rsidR="00C151A8" w:rsidRPr="00A85A3A" w:rsidRDefault="00C151A8" w:rsidP="00C151A8">
      <w:pPr>
        <w:rPr>
          <w:rFonts w:ascii="Times New Roman" w:hAnsi="Times New Roman" w:cs="Times New Roman"/>
          <w:sz w:val="24"/>
          <w:szCs w:val="24"/>
        </w:rPr>
      </w:pPr>
    </w:p>
    <w:p w14:paraId="2E4573D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 Tarnybos karjeros valstybės tarnautojai:</w:t>
      </w:r>
    </w:p>
    <w:p w14:paraId="3979F0C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19.1</w:t>
      </w:r>
      <w:r>
        <w:rPr>
          <w:rFonts w:ascii="Times New Roman" w:hAnsi="Times New Roman" w:cs="Times New Roman"/>
          <w:sz w:val="24"/>
          <w:szCs w:val="24"/>
        </w:rPr>
        <w:t>.</w:t>
      </w:r>
      <w:r w:rsidRPr="00A85A3A">
        <w:rPr>
          <w:rFonts w:ascii="Times New Roman" w:hAnsi="Times New Roman" w:cs="Times New Roman"/>
          <w:sz w:val="24"/>
          <w:szCs w:val="24"/>
        </w:rPr>
        <w:t xml:space="preserve"> Savivaldybės kontrolieriaus pavedimu atlieka audituojamų subjektų eilinius ir veiklos plane nenumatytus finansinius ir veiklos auditus;</w:t>
      </w:r>
    </w:p>
    <w:p w14:paraId="1616A47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19.2</w:t>
      </w:r>
      <w:r>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ar atlikdami kitas audito procedūras, turi teisę įeiti į patalpas, gauti visus finansiniam ir veiklos auditui atlikti reikalingus dokumentus, gauti iš audituojamo subjekto darbuotojų reikiamus rašytinius paaiškinimus, pagal valstybinio audito reikalavimus pasitelkti ekspertų (specialistų), turinčių reikiamų žinių spręsti patikrinimo metu iškilusius klausimus;</w:t>
      </w:r>
    </w:p>
    <w:p w14:paraId="7DB0161C"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19.3</w:t>
      </w:r>
      <w:r>
        <w:rPr>
          <w:rFonts w:ascii="Times New Roman" w:hAnsi="Times New Roman" w:cs="Times New Roman"/>
          <w:sz w:val="24"/>
          <w:szCs w:val="24"/>
        </w:rPr>
        <w:t>.</w:t>
      </w:r>
      <w:r w:rsidRPr="00A85A3A">
        <w:rPr>
          <w:rFonts w:ascii="Times New Roman" w:hAnsi="Times New Roman" w:cs="Times New Roman"/>
          <w:sz w:val="24"/>
          <w:szCs w:val="24"/>
        </w:rPr>
        <w:t xml:space="preserve"> įstatymų nustatyta tvarka atsako už jiems nustatytų funkcijų netinkamą atlikimą, už nepagrįstos ar neteisingos audito išvados pateikimą;</w:t>
      </w:r>
    </w:p>
    <w:p w14:paraId="162351C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20. Tarnybos karjeros valstybės tarnautojų darbo užmokestis nustatomas, vadovaujantis Lietuvos Respublikos įstatymais ir kitais teisės aktais.</w:t>
      </w:r>
    </w:p>
    <w:p w14:paraId="6404610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21. Tarnybos karjeros valstybės tarnautojų tarnybos santykius ir darbo santykių teisinius pagrindus nustato Valstybės tarnybos ir Vietos savivaldos įstatymai, Darbo kodeksas, kiti teisės aktai.</w:t>
      </w:r>
    </w:p>
    <w:p w14:paraId="170B5CC8" w14:textId="77777777" w:rsidR="00C151A8" w:rsidRPr="00A85A3A" w:rsidRDefault="00C151A8" w:rsidP="00C151A8">
      <w:pPr>
        <w:jc w:val="both"/>
        <w:rPr>
          <w:rFonts w:ascii="Times New Roman" w:hAnsi="Times New Roman" w:cs="Times New Roman"/>
          <w:sz w:val="24"/>
          <w:szCs w:val="24"/>
        </w:rPr>
      </w:pPr>
    </w:p>
    <w:p w14:paraId="29F31536" w14:textId="77777777" w:rsidR="00C151A8" w:rsidRPr="00A85A3A" w:rsidRDefault="00C151A8" w:rsidP="00C151A8">
      <w:pPr>
        <w:ind w:left="283" w:firstLine="0"/>
        <w:jc w:val="center"/>
        <w:rPr>
          <w:rFonts w:ascii="Times New Roman" w:hAnsi="Times New Roman" w:cs="Times New Roman"/>
          <w:b/>
          <w:sz w:val="24"/>
          <w:szCs w:val="24"/>
        </w:rPr>
      </w:pPr>
      <w:r w:rsidRPr="00A85A3A">
        <w:rPr>
          <w:rFonts w:ascii="Times New Roman" w:hAnsi="Times New Roman" w:cs="Times New Roman"/>
          <w:b/>
          <w:sz w:val="24"/>
          <w:szCs w:val="24"/>
        </w:rPr>
        <w:t>VI. TARNYBOS FINANSAVIMAS IR FINANSINĖS VEIKLOS KONTROLĖ</w:t>
      </w:r>
    </w:p>
    <w:p w14:paraId="6D818711" w14:textId="77777777" w:rsidR="00C151A8" w:rsidRPr="00A85A3A" w:rsidRDefault="00C151A8" w:rsidP="00C151A8">
      <w:pPr>
        <w:rPr>
          <w:rFonts w:ascii="Times New Roman" w:hAnsi="Times New Roman" w:cs="Times New Roman"/>
          <w:sz w:val="24"/>
          <w:szCs w:val="24"/>
        </w:rPr>
      </w:pPr>
    </w:p>
    <w:p w14:paraId="1D2777D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22. Tarnyba išlaikoma iš Savivaldybės biudžeto. Savivaldybės kontrolierius yra Savivaldybės biudžeto asignavimų valdytojas. Savivaldybės taryba Savivaldybės biudžete nustato Tarnybai skiriamų asignavimų dydį. Savivaldybės biudžeto projekte asignavimai Tarnybai įtraukiami pagal savivaldybės kontrolieriaus pateiktą išlaidų sąmatos projektą. Savivaldybės tarybai išvadą dėl Tarnybai ateinantiems metams reikalingų asignavimų teikia Savivaldybės tarybos Kontrolės komitetas. Tarnyba gali turėti ir kitų lėšų, gaunamų ir naudojamų teisės aktų nustatyta tvarka. </w:t>
      </w:r>
    </w:p>
    <w:p w14:paraId="0E2D0C82"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23. Tarnybos finansinės veiklos kontrolė vykdoma Lietuvos Respublikos teisės aktų nustatyta tvarka.</w:t>
      </w:r>
    </w:p>
    <w:p w14:paraId="7145A0CE"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24.</w:t>
      </w:r>
      <w:r w:rsidRPr="00C151A8">
        <w:t xml:space="preserve"> </w:t>
      </w:r>
      <w:r w:rsidRPr="00C151A8">
        <w:rPr>
          <w:rFonts w:ascii="Times New Roman" w:hAnsi="Times New Roman" w:cs="Times New Roman"/>
          <w:sz w:val="24"/>
          <w:szCs w:val="24"/>
        </w:rPr>
        <w:t>Tarnybos finansinį, ūkinį, materialinį aptarnavimą atlieka Savivaldybės administracija sutarties pagrindu neviršydama Tarnybos patvirtintos išlaidų sąmatos.</w:t>
      </w:r>
    </w:p>
    <w:p w14:paraId="1736E6EA" w14:textId="77777777" w:rsidR="00C151A8" w:rsidRPr="00A85A3A" w:rsidRDefault="00C151A8" w:rsidP="00C151A8">
      <w:pPr>
        <w:jc w:val="both"/>
        <w:rPr>
          <w:rFonts w:ascii="Times New Roman" w:hAnsi="Times New Roman" w:cs="Times New Roman"/>
          <w:sz w:val="24"/>
          <w:szCs w:val="24"/>
        </w:rPr>
      </w:pPr>
    </w:p>
    <w:p w14:paraId="30455E06" w14:textId="77777777" w:rsidR="00C151A8" w:rsidRPr="00A85A3A" w:rsidRDefault="00C151A8" w:rsidP="00C151A8">
      <w:pPr>
        <w:ind w:left="283" w:firstLine="0"/>
        <w:jc w:val="center"/>
        <w:rPr>
          <w:rFonts w:ascii="Times New Roman" w:hAnsi="Times New Roman" w:cs="Times New Roman"/>
          <w:b/>
          <w:bCs/>
          <w:sz w:val="24"/>
          <w:szCs w:val="24"/>
        </w:rPr>
      </w:pPr>
      <w:r w:rsidRPr="00A85A3A">
        <w:rPr>
          <w:rFonts w:ascii="Times New Roman" w:hAnsi="Times New Roman" w:cs="Times New Roman"/>
          <w:b/>
          <w:bCs/>
          <w:sz w:val="24"/>
          <w:szCs w:val="24"/>
        </w:rPr>
        <w:t>VII. TARNYBOS RYŠIAI SU VALSTYBĖS, SAVIVALDYBĖS IR KITOMIS INSTITUCIJOMIS, VEIKLOS KONTROLĖ IR VISUOMENĖS INFORMAVIMAS</w:t>
      </w:r>
    </w:p>
    <w:p w14:paraId="7034DCCD" w14:textId="77777777" w:rsidR="00C151A8" w:rsidRPr="00A85A3A" w:rsidRDefault="00C151A8" w:rsidP="00C151A8">
      <w:pPr>
        <w:rPr>
          <w:rFonts w:ascii="Times New Roman" w:hAnsi="Times New Roman" w:cs="Times New Roman"/>
          <w:sz w:val="24"/>
          <w:szCs w:val="24"/>
        </w:rPr>
      </w:pPr>
    </w:p>
    <w:p w14:paraId="37078F65" w14:textId="2EEC3B4F"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5</w:t>
      </w:r>
      <w:r w:rsidRPr="00A85A3A">
        <w:rPr>
          <w:rFonts w:ascii="Times New Roman" w:hAnsi="Times New Roman" w:cs="Times New Roman"/>
          <w:sz w:val="24"/>
          <w:szCs w:val="24"/>
        </w:rPr>
        <w:t>. Savivaldybės tarybos arba Savivaldybės tarybos Kontrolės komiteto prašymu teikia informaciją pagal savo kompetenciją.</w:t>
      </w:r>
    </w:p>
    <w:p w14:paraId="37AC09CF" w14:textId="5E01284F" w:rsidR="002275E2" w:rsidRDefault="002275E2" w:rsidP="00C151A8">
      <w:pPr>
        <w:jc w:val="both"/>
        <w:rPr>
          <w:rFonts w:ascii="Times New Roman" w:hAnsi="Times New Roman" w:cs="Times New Roman"/>
          <w:sz w:val="24"/>
          <w:szCs w:val="24"/>
        </w:rPr>
      </w:pPr>
    </w:p>
    <w:p w14:paraId="1E8D49BA" w14:textId="6E481E18" w:rsidR="002275E2"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5</w:t>
      </w:r>
    </w:p>
    <w:p w14:paraId="432EE1FC" w14:textId="78A06758" w:rsidR="002275E2" w:rsidRPr="00A85A3A"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14F75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6</w:t>
      </w:r>
      <w:r w:rsidRPr="00A85A3A">
        <w:rPr>
          <w:rFonts w:ascii="Times New Roman" w:hAnsi="Times New Roman" w:cs="Times New Roman"/>
          <w:sz w:val="24"/>
          <w:szCs w:val="24"/>
        </w:rPr>
        <w:t>. Tarnyba yra Lietuvos Respublikos savivaldybių kontrolierių asociacijos narė ir bendradarbiauja su kitų savivaldybių kontrolės ir audito tarnybomis.</w:t>
      </w:r>
    </w:p>
    <w:p w14:paraId="1760F8A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7</w:t>
      </w:r>
      <w:r w:rsidRPr="00A85A3A">
        <w:rPr>
          <w:rFonts w:ascii="Times New Roman" w:hAnsi="Times New Roman" w:cs="Times New Roman"/>
          <w:sz w:val="24"/>
          <w:szCs w:val="24"/>
        </w:rPr>
        <w:t xml:space="preserve">. Tarnybos atlikto finansinio ir veiklos audito išorinę peržiūrą atlieka Valstybės kontrolė. Tarnyba Valstybės kontrolei teikia atliktų auditų ataskaitas ir darbo dokumentus šiai peržiūrai atlikti. </w:t>
      </w:r>
    </w:p>
    <w:p w14:paraId="7E2F0B48" w14:textId="3339D5BD"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8</w:t>
      </w:r>
      <w:r w:rsidRPr="00A85A3A">
        <w:rPr>
          <w:rFonts w:ascii="Times New Roman" w:hAnsi="Times New Roman" w:cs="Times New Roman"/>
          <w:sz w:val="24"/>
          <w:szCs w:val="24"/>
        </w:rPr>
        <w:t xml:space="preserve">. Audito ataskaitos ir išvados, </w:t>
      </w:r>
      <w:r w:rsidR="00D042D5" w:rsidRPr="00D042D5">
        <w:rPr>
          <w:rFonts w:ascii="Times New Roman" w:hAnsi="Times New Roman" w:cs="Times New Roman"/>
          <w:sz w:val="24"/>
          <w:szCs w:val="24"/>
        </w:rPr>
        <w:t xml:space="preserve">Tarnybos metinės veiklos ataskaita ar jos santrauka </w:t>
      </w:r>
      <w:r w:rsidRPr="00A85A3A">
        <w:rPr>
          <w:rFonts w:ascii="Times New Roman" w:hAnsi="Times New Roman" w:cs="Times New Roman"/>
          <w:sz w:val="24"/>
          <w:szCs w:val="24"/>
        </w:rPr>
        <w:t xml:space="preserve">bei kiti vieši skelbimai skelbiami Savivaldybės interneto svetainėje </w:t>
      </w:r>
      <w:r w:rsidRPr="00A85A3A">
        <w:rPr>
          <w:rFonts w:ascii="Times New Roman" w:hAnsi="Times New Roman" w:cs="Times New Roman"/>
          <w:color w:val="0000FF"/>
          <w:sz w:val="24"/>
          <w:szCs w:val="24"/>
          <w:u w:val="single"/>
        </w:rPr>
        <w:t>www.</w:t>
      </w:r>
      <w:r>
        <w:rPr>
          <w:rFonts w:ascii="Times New Roman" w:hAnsi="Times New Roman" w:cs="Times New Roman"/>
          <w:color w:val="0000FF"/>
          <w:sz w:val="24"/>
          <w:szCs w:val="24"/>
          <w:u w:val="single"/>
        </w:rPr>
        <w:t>jonava</w:t>
      </w:r>
      <w:r w:rsidRPr="00A85A3A">
        <w:rPr>
          <w:rFonts w:ascii="Times New Roman" w:hAnsi="Times New Roman" w:cs="Times New Roman"/>
          <w:color w:val="0000FF"/>
          <w:sz w:val="24"/>
          <w:szCs w:val="24"/>
          <w:u w:val="single"/>
        </w:rPr>
        <w:t>.lt</w:t>
      </w:r>
      <w:r w:rsidRPr="00A85A3A">
        <w:rPr>
          <w:rFonts w:ascii="Times New Roman" w:hAnsi="Times New Roman" w:cs="Times New Roman"/>
          <w:sz w:val="24"/>
          <w:szCs w:val="24"/>
        </w:rPr>
        <w:t>.</w:t>
      </w:r>
    </w:p>
    <w:p w14:paraId="7C23131A" w14:textId="77777777" w:rsidR="00C151A8" w:rsidRPr="00A85A3A" w:rsidRDefault="00C151A8" w:rsidP="00C151A8">
      <w:pPr>
        <w:jc w:val="both"/>
        <w:rPr>
          <w:rFonts w:ascii="Times New Roman" w:hAnsi="Times New Roman" w:cs="Times New Roman"/>
          <w:sz w:val="24"/>
          <w:szCs w:val="24"/>
        </w:rPr>
      </w:pPr>
    </w:p>
    <w:p w14:paraId="68A0C441"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VIII. BAIGIAMOSIOS NUOSTATOS</w:t>
      </w:r>
    </w:p>
    <w:p w14:paraId="7A95DC88" w14:textId="77777777" w:rsidR="00C151A8" w:rsidRPr="00A85A3A" w:rsidRDefault="00C151A8" w:rsidP="00C151A8">
      <w:pPr>
        <w:ind w:firstLine="0"/>
        <w:jc w:val="center"/>
        <w:rPr>
          <w:rFonts w:ascii="Times New Roman" w:hAnsi="Times New Roman" w:cs="Times New Roman"/>
          <w:b/>
          <w:sz w:val="24"/>
          <w:szCs w:val="24"/>
        </w:rPr>
      </w:pPr>
    </w:p>
    <w:p w14:paraId="623A5553" w14:textId="105B4CDA" w:rsidR="00C151A8" w:rsidRPr="00A85A3A" w:rsidRDefault="00D042D5" w:rsidP="00C151A8">
      <w:pPr>
        <w:jc w:val="both"/>
        <w:rPr>
          <w:rFonts w:ascii="Times New Roman" w:hAnsi="Times New Roman" w:cs="Times New Roman"/>
          <w:sz w:val="24"/>
          <w:szCs w:val="24"/>
        </w:rPr>
      </w:pPr>
      <w:r>
        <w:rPr>
          <w:rFonts w:ascii="Times New Roman" w:hAnsi="Times New Roman" w:cs="Times New Roman"/>
          <w:sz w:val="24"/>
          <w:szCs w:val="24"/>
        </w:rPr>
        <w:t>29</w:t>
      </w:r>
      <w:r w:rsidR="00C151A8" w:rsidRPr="00A85A3A">
        <w:rPr>
          <w:rFonts w:ascii="Times New Roman" w:hAnsi="Times New Roman" w:cs="Times New Roman"/>
          <w:sz w:val="24"/>
          <w:szCs w:val="24"/>
        </w:rPr>
        <w:t>. Tarnybos Nuostatai keičiami Savivaldybės Tarybos sprendimu teisės aktų nustatyta tvarka.</w:t>
      </w:r>
    </w:p>
    <w:p w14:paraId="72E83E2C" w14:textId="2835779C"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0</w:t>
      </w:r>
      <w:r w:rsidRPr="00A85A3A">
        <w:rPr>
          <w:rFonts w:ascii="Times New Roman" w:hAnsi="Times New Roman" w:cs="Times New Roman"/>
          <w:sz w:val="24"/>
          <w:szCs w:val="24"/>
        </w:rPr>
        <w:t>. Pakeistus Nuostatus pasirašo Savivaldybės Tarybos įgaliotas asmuo.</w:t>
      </w:r>
    </w:p>
    <w:p w14:paraId="52A602D6" w14:textId="26E6EBE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1</w:t>
      </w:r>
      <w:r w:rsidRPr="00A85A3A">
        <w:rPr>
          <w:rFonts w:ascii="Times New Roman" w:hAnsi="Times New Roman" w:cs="Times New Roman"/>
          <w:sz w:val="24"/>
          <w:szCs w:val="24"/>
        </w:rPr>
        <w:t>. Pakeisti Nuostatai įsigalioja nuo jų įregistravimo Juridinių asmenų registre dienos.</w:t>
      </w:r>
    </w:p>
    <w:p w14:paraId="45C7B877" w14:textId="35EA27F8"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2</w:t>
      </w:r>
      <w:r w:rsidRPr="00A85A3A">
        <w:rPr>
          <w:rFonts w:ascii="Times New Roman" w:hAnsi="Times New Roman" w:cs="Times New Roman"/>
          <w:sz w:val="24"/>
          <w:szCs w:val="24"/>
        </w:rPr>
        <w:t>. Tarnyba gali būti likviduojama, reorganizuojama ir pertvarkoma Lietuvos Respublikos įstatymų ir kitų teisės aktų nustatyta tvarka.</w:t>
      </w:r>
    </w:p>
    <w:p w14:paraId="19FC7637" w14:textId="7E30285D" w:rsidR="00C151A8" w:rsidRDefault="00C151A8" w:rsidP="00C151A8">
      <w:pPr>
        <w:jc w:val="both"/>
        <w:rPr>
          <w:rFonts w:ascii="Times New Roman" w:hAnsi="Times New Roman" w:cs="Times New Roman"/>
          <w:sz w:val="24"/>
          <w:szCs w:val="24"/>
        </w:rPr>
      </w:pPr>
    </w:p>
    <w:p w14:paraId="18896ABA" w14:textId="77777777" w:rsidR="00C151A8" w:rsidRDefault="00C151A8" w:rsidP="00C151A8">
      <w:pPr>
        <w:jc w:val="both"/>
        <w:rPr>
          <w:rFonts w:ascii="Times New Roman" w:hAnsi="Times New Roman" w:cs="Times New Roman"/>
          <w:sz w:val="24"/>
          <w:szCs w:val="24"/>
        </w:rPr>
      </w:pPr>
    </w:p>
    <w:p w14:paraId="054FCC50" w14:textId="77777777" w:rsidR="00C151A8" w:rsidRPr="00A85A3A" w:rsidRDefault="00C151A8" w:rsidP="00C151A8">
      <w:pPr>
        <w:jc w:val="both"/>
        <w:rPr>
          <w:rFonts w:ascii="Times New Roman" w:hAnsi="Times New Roman" w:cs="Times New Roman"/>
          <w:sz w:val="24"/>
          <w:szCs w:val="24"/>
        </w:rPr>
      </w:pPr>
    </w:p>
    <w:p w14:paraId="615DD29B" w14:textId="77777777" w:rsidR="00C151A8" w:rsidRDefault="00C151A8" w:rsidP="00C151A8">
      <w:pPr>
        <w:tabs>
          <w:tab w:val="right" w:pos="9638"/>
        </w:tabs>
        <w:ind w:firstLine="0"/>
        <w:rPr>
          <w:rFonts w:ascii="Times New Roman" w:hAnsi="Times New Roman" w:cs="Times New Roman"/>
          <w:sz w:val="24"/>
          <w:szCs w:val="24"/>
        </w:rPr>
      </w:pPr>
      <w:r>
        <w:rPr>
          <w:rFonts w:ascii="Times New Roman" w:hAnsi="Times New Roman" w:cs="Times New Roman"/>
          <w:sz w:val="24"/>
          <w:szCs w:val="24"/>
        </w:rPr>
        <w:t>S</w:t>
      </w:r>
      <w:r w:rsidRPr="00A85A3A">
        <w:rPr>
          <w:rFonts w:ascii="Times New Roman" w:hAnsi="Times New Roman" w:cs="Times New Roman"/>
          <w:sz w:val="24"/>
          <w:szCs w:val="24"/>
        </w:rPr>
        <w:t>avivaldybės kontrolier</w:t>
      </w:r>
      <w:r>
        <w:rPr>
          <w:rFonts w:ascii="Times New Roman" w:hAnsi="Times New Roman" w:cs="Times New Roman"/>
          <w:sz w:val="24"/>
          <w:szCs w:val="24"/>
        </w:rPr>
        <w:t>ė</w:t>
      </w:r>
      <w:r w:rsidRPr="00A85A3A">
        <w:rPr>
          <w:rFonts w:ascii="Times New Roman" w:hAnsi="Times New Roman" w:cs="Times New Roman"/>
          <w:sz w:val="24"/>
          <w:szCs w:val="24"/>
        </w:rPr>
        <w:tab/>
      </w:r>
      <w:r>
        <w:rPr>
          <w:rFonts w:ascii="Times New Roman" w:hAnsi="Times New Roman" w:cs="Times New Roman"/>
          <w:sz w:val="24"/>
          <w:szCs w:val="24"/>
        </w:rPr>
        <w:t xml:space="preserve">Jolanta </w:t>
      </w:r>
      <w:proofErr w:type="spellStart"/>
      <w:r>
        <w:rPr>
          <w:rFonts w:ascii="Times New Roman" w:hAnsi="Times New Roman" w:cs="Times New Roman"/>
          <w:sz w:val="24"/>
          <w:szCs w:val="24"/>
        </w:rPr>
        <w:t>Stuckaitė</w:t>
      </w:r>
      <w:proofErr w:type="spellEnd"/>
    </w:p>
    <w:p w14:paraId="67657154" w14:textId="77777777" w:rsidR="00C151A8" w:rsidRDefault="00C151A8" w:rsidP="00C151A8">
      <w:pPr>
        <w:tabs>
          <w:tab w:val="right" w:pos="9638"/>
        </w:tabs>
        <w:ind w:firstLine="0"/>
        <w:rPr>
          <w:rFonts w:ascii="Times New Roman" w:hAnsi="Times New Roman" w:cs="Times New Roman"/>
          <w:sz w:val="24"/>
          <w:szCs w:val="24"/>
        </w:rPr>
      </w:pPr>
    </w:p>
    <w:p w14:paraId="39B9885F" w14:textId="77777777" w:rsidR="00C151A8" w:rsidRPr="00A85A3A" w:rsidRDefault="00C151A8" w:rsidP="00C151A8">
      <w:pPr>
        <w:tabs>
          <w:tab w:val="right" w:pos="9638"/>
        </w:tabs>
        <w:ind w:firstLine="0"/>
        <w:rPr>
          <w:rFonts w:ascii="Times New Roman" w:hAnsi="Times New Roman" w:cs="Times New Roman"/>
          <w:caps/>
          <w:sz w:val="24"/>
          <w:szCs w:val="24"/>
        </w:rPr>
      </w:pPr>
    </w:p>
    <w:p w14:paraId="1DB16AB9" w14:textId="77777777" w:rsidR="00C151A8" w:rsidRPr="00A85A3A" w:rsidRDefault="00C151A8" w:rsidP="00C151A8">
      <w:pPr>
        <w:tabs>
          <w:tab w:val="right" w:pos="9638"/>
        </w:tabs>
        <w:ind w:firstLine="0"/>
        <w:jc w:val="center"/>
        <w:rPr>
          <w:rFonts w:ascii="Times New Roman" w:hAnsi="Times New Roman" w:cs="Times New Roman"/>
          <w:caps/>
          <w:sz w:val="24"/>
          <w:szCs w:val="24"/>
        </w:rPr>
      </w:pPr>
      <w:r w:rsidRPr="00A85A3A">
        <w:rPr>
          <w:rFonts w:ascii="Times New Roman" w:hAnsi="Times New Roman" w:cs="Times New Roman"/>
          <w:caps/>
          <w:sz w:val="24"/>
          <w:szCs w:val="24"/>
        </w:rPr>
        <w:t>______________</w:t>
      </w:r>
    </w:p>
    <w:p w14:paraId="3A57F640" w14:textId="77777777" w:rsidR="00C151A8" w:rsidRDefault="00C151A8" w:rsidP="00C151A8">
      <w:pPr>
        <w:tabs>
          <w:tab w:val="right" w:pos="9638"/>
        </w:tabs>
        <w:ind w:firstLine="0"/>
        <w:jc w:val="center"/>
        <w:rPr>
          <w:rFonts w:ascii="Times New Roman" w:hAnsi="Times New Roman" w:cs="Times New Roman"/>
          <w:caps/>
          <w:sz w:val="24"/>
          <w:szCs w:val="24"/>
        </w:rPr>
      </w:pPr>
    </w:p>
    <w:p w14:paraId="5B8ED42F" w14:textId="77777777" w:rsidR="00C151A8" w:rsidRPr="006210FA" w:rsidRDefault="00C151A8" w:rsidP="00C151A8">
      <w:pPr>
        <w:rPr>
          <w:rFonts w:ascii="Times New Roman" w:hAnsi="Times New Roman" w:cs="Times New Roman"/>
          <w:sz w:val="24"/>
          <w:szCs w:val="24"/>
        </w:rPr>
      </w:pPr>
    </w:p>
    <w:p w14:paraId="116EEE3C" w14:textId="77777777" w:rsidR="00C151A8" w:rsidRPr="006210FA" w:rsidRDefault="00C151A8" w:rsidP="00C151A8">
      <w:pPr>
        <w:rPr>
          <w:rFonts w:ascii="Times New Roman" w:hAnsi="Times New Roman" w:cs="Times New Roman"/>
          <w:sz w:val="24"/>
          <w:szCs w:val="24"/>
        </w:rPr>
      </w:pPr>
    </w:p>
    <w:p w14:paraId="67B6417F" w14:textId="77777777" w:rsidR="00C151A8" w:rsidRPr="006210FA" w:rsidRDefault="00C151A8" w:rsidP="00C151A8">
      <w:pPr>
        <w:rPr>
          <w:rFonts w:ascii="Times New Roman" w:hAnsi="Times New Roman" w:cs="Times New Roman"/>
          <w:sz w:val="24"/>
          <w:szCs w:val="24"/>
        </w:rPr>
      </w:pPr>
    </w:p>
    <w:p w14:paraId="55FB8CD6" w14:textId="77777777" w:rsidR="00C151A8" w:rsidRPr="006210FA" w:rsidRDefault="00C151A8" w:rsidP="00C151A8">
      <w:pPr>
        <w:rPr>
          <w:rFonts w:ascii="Times New Roman" w:hAnsi="Times New Roman" w:cs="Times New Roman"/>
          <w:sz w:val="24"/>
          <w:szCs w:val="24"/>
        </w:rPr>
      </w:pPr>
    </w:p>
    <w:p w14:paraId="2E56D691" w14:textId="77777777" w:rsidR="00C151A8" w:rsidRPr="006210FA" w:rsidRDefault="00C151A8" w:rsidP="00C151A8">
      <w:pPr>
        <w:rPr>
          <w:rFonts w:ascii="Times New Roman" w:hAnsi="Times New Roman" w:cs="Times New Roman"/>
          <w:sz w:val="24"/>
          <w:szCs w:val="24"/>
        </w:rPr>
      </w:pPr>
    </w:p>
    <w:p w14:paraId="547256EF" w14:textId="77777777" w:rsidR="00C151A8" w:rsidRPr="006210FA" w:rsidRDefault="00C151A8" w:rsidP="00C151A8">
      <w:pPr>
        <w:rPr>
          <w:rFonts w:ascii="Times New Roman" w:hAnsi="Times New Roman" w:cs="Times New Roman"/>
          <w:sz w:val="24"/>
          <w:szCs w:val="24"/>
        </w:rPr>
      </w:pPr>
    </w:p>
    <w:p w14:paraId="417DFBFF" w14:textId="77777777" w:rsidR="00C151A8" w:rsidRPr="006210FA" w:rsidRDefault="00C151A8" w:rsidP="00C151A8">
      <w:pPr>
        <w:rPr>
          <w:rFonts w:ascii="Times New Roman" w:hAnsi="Times New Roman" w:cs="Times New Roman"/>
          <w:sz w:val="24"/>
          <w:szCs w:val="24"/>
        </w:rPr>
      </w:pPr>
    </w:p>
    <w:p w14:paraId="19393211" w14:textId="77777777" w:rsidR="00C151A8" w:rsidRPr="006210FA" w:rsidRDefault="00C151A8" w:rsidP="00C151A8">
      <w:pPr>
        <w:rPr>
          <w:rFonts w:ascii="Times New Roman" w:hAnsi="Times New Roman" w:cs="Times New Roman"/>
          <w:sz w:val="24"/>
          <w:szCs w:val="24"/>
        </w:rPr>
      </w:pPr>
    </w:p>
    <w:p w14:paraId="42427424" w14:textId="77777777" w:rsidR="00C151A8" w:rsidRPr="006210FA" w:rsidRDefault="00C151A8" w:rsidP="00C151A8">
      <w:pPr>
        <w:rPr>
          <w:rFonts w:ascii="Times New Roman" w:hAnsi="Times New Roman" w:cs="Times New Roman"/>
          <w:sz w:val="24"/>
          <w:szCs w:val="24"/>
        </w:rPr>
      </w:pPr>
    </w:p>
    <w:p w14:paraId="0A6E6B3D" w14:textId="6756F6CA" w:rsidR="00C151A8" w:rsidRDefault="00C151A8" w:rsidP="00C151A8">
      <w:pPr>
        <w:rPr>
          <w:rFonts w:ascii="Times New Roman" w:hAnsi="Times New Roman" w:cs="Times New Roman"/>
          <w:sz w:val="24"/>
          <w:szCs w:val="24"/>
        </w:rPr>
      </w:pPr>
    </w:p>
    <w:p w14:paraId="0E4694FA" w14:textId="44CDFC62" w:rsidR="00D042D5" w:rsidRDefault="00D042D5" w:rsidP="00C151A8">
      <w:pPr>
        <w:rPr>
          <w:rFonts w:ascii="Times New Roman" w:hAnsi="Times New Roman" w:cs="Times New Roman"/>
          <w:sz w:val="24"/>
          <w:szCs w:val="24"/>
        </w:rPr>
      </w:pPr>
    </w:p>
    <w:p w14:paraId="2D5812F8" w14:textId="26DC85FE" w:rsidR="00D042D5" w:rsidRDefault="00D042D5" w:rsidP="00C151A8">
      <w:pPr>
        <w:rPr>
          <w:rFonts w:ascii="Times New Roman" w:hAnsi="Times New Roman" w:cs="Times New Roman"/>
          <w:sz w:val="24"/>
          <w:szCs w:val="24"/>
        </w:rPr>
      </w:pPr>
    </w:p>
    <w:p w14:paraId="750D2934" w14:textId="14F2981E" w:rsidR="00D042D5" w:rsidRDefault="00D042D5" w:rsidP="00C151A8">
      <w:pPr>
        <w:rPr>
          <w:rFonts w:ascii="Times New Roman" w:hAnsi="Times New Roman" w:cs="Times New Roman"/>
          <w:sz w:val="24"/>
          <w:szCs w:val="24"/>
        </w:rPr>
      </w:pPr>
    </w:p>
    <w:p w14:paraId="39C283DA" w14:textId="76490A93" w:rsidR="00D042D5" w:rsidRDefault="00D042D5" w:rsidP="00C151A8">
      <w:pPr>
        <w:rPr>
          <w:rFonts w:ascii="Times New Roman" w:hAnsi="Times New Roman" w:cs="Times New Roman"/>
          <w:sz w:val="24"/>
          <w:szCs w:val="24"/>
        </w:rPr>
      </w:pPr>
    </w:p>
    <w:p w14:paraId="6B279512" w14:textId="688ED47D" w:rsidR="00D042D5" w:rsidRDefault="00D042D5" w:rsidP="00C151A8">
      <w:pPr>
        <w:rPr>
          <w:rFonts w:ascii="Times New Roman" w:hAnsi="Times New Roman" w:cs="Times New Roman"/>
          <w:sz w:val="24"/>
          <w:szCs w:val="24"/>
        </w:rPr>
      </w:pPr>
    </w:p>
    <w:p w14:paraId="4A7AB07A" w14:textId="5FD115D4" w:rsidR="00D042D5" w:rsidRDefault="00D042D5" w:rsidP="00C151A8">
      <w:pPr>
        <w:rPr>
          <w:rFonts w:ascii="Times New Roman" w:hAnsi="Times New Roman" w:cs="Times New Roman"/>
          <w:sz w:val="24"/>
          <w:szCs w:val="24"/>
        </w:rPr>
      </w:pPr>
    </w:p>
    <w:p w14:paraId="733F5A3A" w14:textId="607558B5" w:rsidR="00D042D5" w:rsidRDefault="00D042D5" w:rsidP="00C151A8">
      <w:pPr>
        <w:rPr>
          <w:rFonts w:ascii="Times New Roman" w:hAnsi="Times New Roman" w:cs="Times New Roman"/>
          <w:sz w:val="24"/>
          <w:szCs w:val="24"/>
        </w:rPr>
      </w:pPr>
    </w:p>
    <w:p w14:paraId="10D8F87D" w14:textId="6EC199FD" w:rsidR="00D042D5" w:rsidRDefault="00D042D5" w:rsidP="00C151A8">
      <w:pPr>
        <w:rPr>
          <w:rFonts w:ascii="Times New Roman" w:hAnsi="Times New Roman" w:cs="Times New Roman"/>
          <w:sz w:val="24"/>
          <w:szCs w:val="24"/>
        </w:rPr>
      </w:pPr>
    </w:p>
    <w:p w14:paraId="143D8329" w14:textId="16DD864D" w:rsidR="00D042D5" w:rsidRDefault="00D042D5" w:rsidP="00C151A8">
      <w:pPr>
        <w:rPr>
          <w:rFonts w:ascii="Times New Roman" w:hAnsi="Times New Roman" w:cs="Times New Roman"/>
          <w:sz w:val="24"/>
          <w:szCs w:val="24"/>
        </w:rPr>
      </w:pPr>
    </w:p>
    <w:p w14:paraId="4B75F99C" w14:textId="07F5B403" w:rsidR="00D042D5" w:rsidRDefault="00D042D5" w:rsidP="00C151A8">
      <w:pPr>
        <w:rPr>
          <w:rFonts w:ascii="Times New Roman" w:hAnsi="Times New Roman" w:cs="Times New Roman"/>
          <w:sz w:val="24"/>
          <w:szCs w:val="24"/>
        </w:rPr>
      </w:pPr>
    </w:p>
    <w:p w14:paraId="78077E80" w14:textId="528CE32B" w:rsidR="00D042D5" w:rsidRDefault="00D042D5" w:rsidP="00C151A8">
      <w:pPr>
        <w:rPr>
          <w:rFonts w:ascii="Times New Roman" w:hAnsi="Times New Roman" w:cs="Times New Roman"/>
          <w:sz w:val="24"/>
          <w:szCs w:val="24"/>
        </w:rPr>
      </w:pPr>
    </w:p>
    <w:p w14:paraId="01F3CD67" w14:textId="011BA7A9" w:rsidR="00D042D5" w:rsidRDefault="00D042D5" w:rsidP="00C151A8">
      <w:pPr>
        <w:rPr>
          <w:rFonts w:ascii="Times New Roman" w:hAnsi="Times New Roman" w:cs="Times New Roman"/>
          <w:sz w:val="24"/>
          <w:szCs w:val="24"/>
        </w:rPr>
      </w:pPr>
    </w:p>
    <w:p w14:paraId="1CFBBD90" w14:textId="00A40C83" w:rsidR="00D042D5" w:rsidRDefault="00D042D5" w:rsidP="00C151A8">
      <w:pPr>
        <w:rPr>
          <w:rFonts w:ascii="Times New Roman" w:hAnsi="Times New Roman" w:cs="Times New Roman"/>
          <w:sz w:val="24"/>
          <w:szCs w:val="24"/>
        </w:rPr>
      </w:pPr>
    </w:p>
    <w:p w14:paraId="30809DB3" w14:textId="512E9C47" w:rsidR="00D042D5" w:rsidRDefault="00D042D5" w:rsidP="00C151A8">
      <w:pPr>
        <w:rPr>
          <w:rFonts w:ascii="Times New Roman" w:hAnsi="Times New Roman" w:cs="Times New Roman"/>
          <w:sz w:val="24"/>
          <w:szCs w:val="24"/>
        </w:rPr>
      </w:pPr>
    </w:p>
    <w:p w14:paraId="042E3EFE" w14:textId="7D3338AA" w:rsidR="00D042D5" w:rsidRDefault="00D042D5" w:rsidP="00C151A8">
      <w:pPr>
        <w:rPr>
          <w:rFonts w:ascii="Times New Roman" w:hAnsi="Times New Roman" w:cs="Times New Roman"/>
          <w:sz w:val="24"/>
          <w:szCs w:val="24"/>
        </w:rPr>
      </w:pPr>
    </w:p>
    <w:p w14:paraId="3111B9E9" w14:textId="1015E5B5" w:rsidR="00D042D5" w:rsidRDefault="00D042D5" w:rsidP="00C151A8">
      <w:pPr>
        <w:rPr>
          <w:rFonts w:ascii="Times New Roman" w:hAnsi="Times New Roman" w:cs="Times New Roman"/>
          <w:sz w:val="24"/>
          <w:szCs w:val="24"/>
        </w:rPr>
      </w:pPr>
    </w:p>
    <w:p w14:paraId="3AF32B25" w14:textId="77777777" w:rsidR="00D042D5" w:rsidRPr="00D042D5" w:rsidRDefault="00D042D5" w:rsidP="00D042D5">
      <w:pPr>
        <w:ind w:firstLine="0"/>
        <w:jc w:val="center"/>
        <w:rPr>
          <w:rFonts w:ascii="Times New Roman" w:hAnsi="Times New Roman" w:cs="Times New Roman"/>
          <w:b/>
          <w:sz w:val="28"/>
          <w:szCs w:val="28"/>
          <w:lang w:eastAsia="en-US"/>
        </w:rPr>
      </w:pPr>
      <w:r w:rsidRPr="00D042D5">
        <w:rPr>
          <w:rFonts w:ascii="Times New Roman" w:hAnsi="Times New Roman" w:cs="Times New Roman"/>
          <w:b/>
          <w:sz w:val="28"/>
          <w:szCs w:val="28"/>
          <w:lang w:eastAsia="en-US"/>
        </w:rPr>
        <w:t>JONAVOS RAJONO SAVIVALDYBĖS TARYBAI</w:t>
      </w:r>
    </w:p>
    <w:p w14:paraId="1DCAEAE2" w14:textId="77777777" w:rsidR="00D042D5" w:rsidRPr="00D042D5" w:rsidRDefault="00D042D5" w:rsidP="00D042D5">
      <w:pPr>
        <w:ind w:firstLine="0"/>
        <w:jc w:val="both"/>
        <w:rPr>
          <w:rFonts w:ascii="Times New Roman" w:hAnsi="Times New Roman" w:cs="Times New Roman"/>
          <w:b/>
          <w:sz w:val="24"/>
          <w:szCs w:val="24"/>
          <w:lang w:eastAsia="en-US"/>
        </w:rPr>
      </w:pPr>
    </w:p>
    <w:p w14:paraId="0CA19BAC" w14:textId="77777777" w:rsidR="00D042D5" w:rsidRPr="00D042D5" w:rsidRDefault="00D042D5" w:rsidP="00D042D5">
      <w:pPr>
        <w:ind w:firstLine="0"/>
        <w:jc w:val="center"/>
        <w:rPr>
          <w:rFonts w:ascii="Times New Roman" w:hAnsi="Times New Roman" w:cs="Times New Roman"/>
          <w:b/>
          <w:sz w:val="24"/>
          <w:szCs w:val="24"/>
          <w:lang w:eastAsia="en-US"/>
        </w:rPr>
      </w:pPr>
    </w:p>
    <w:p w14:paraId="2EDDD879" w14:textId="77777777" w:rsidR="00D042D5" w:rsidRPr="00D042D5" w:rsidRDefault="00D042D5" w:rsidP="00D042D5">
      <w:pPr>
        <w:ind w:firstLine="0"/>
        <w:jc w:val="center"/>
        <w:rPr>
          <w:rFonts w:ascii="Times New Roman" w:hAnsi="Times New Roman" w:cs="Times New Roman"/>
          <w:b/>
          <w:sz w:val="24"/>
          <w:szCs w:val="24"/>
          <w:lang w:eastAsia="en-US"/>
        </w:rPr>
      </w:pPr>
      <w:r w:rsidRPr="00D042D5">
        <w:rPr>
          <w:rFonts w:ascii="Times New Roman" w:hAnsi="Times New Roman" w:cs="Times New Roman"/>
          <w:b/>
          <w:sz w:val="24"/>
          <w:szCs w:val="24"/>
          <w:lang w:eastAsia="en-US"/>
        </w:rPr>
        <w:t xml:space="preserve">AIŠKINAMASIS RAŠTAS </w:t>
      </w:r>
    </w:p>
    <w:p w14:paraId="0FC65C46" w14:textId="77777777" w:rsidR="00D042D5" w:rsidRPr="00D042D5" w:rsidRDefault="00D042D5" w:rsidP="00D042D5">
      <w:pPr>
        <w:ind w:firstLine="0"/>
        <w:jc w:val="center"/>
        <w:rPr>
          <w:rFonts w:ascii="Times New Roman" w:hAnsi="Times New Roman" w:cs="Times New Roman"/>
          <w:bCs/>
          <w:sz w:val="24"/>
          <w:szCs w:val="24"/>
          <w:lang w:eastAsia="en-US"/>
        </w:rPr>
      </w:pPr>
      <w:r w:rsidRPr="00D042D5">
        <w:rPr>
          <w:rFonts w:ascii="Times New Roman" w:hAnsi="Times New Roman" w:cs="Times New Roman"/>
          <w:bCs/>
          <w:sz w:val="24"/>
          <w:szCs w:val="24"/>
          <w:lang w:eastAsia="en-US"/>
        </w:rPr>
        <w:t>(prie sprendimo projekto)</w:t>
      </w:r>
    </w:p>
    <w:p w14:paraId="47CE9364" w14:textId="77777777" w:rsidR="00D042D5" w:rsidRPr="00D042D5" w:rsidRDefault="00D042D5" w:rsidP="00D042D5">
      <w:pPr>
        <w:ind w:firstLine="0"/>
        <w:jc w:val="center"/>
        <w:rPr>
          <w:rFonts w:ascii="Times New Roman" w:hAnsi="Times New Roman" w:cs="Times New Roman"/>
          <w:bCs/>
          <w:sz w:val="24"/>
          <w:szCs w:val="24"/>
          <w:lang w:eastAsia="en-US"/>
        </w:rPr>
      </w:pPr>
    </w:p>
    <w:p w14:paraId="5AF93260" w14:textId="10E3FB0B" w:rsidR="00D042D5" w:rsidRPr="00D042D5" w:rsidRDefault="00D042D5" w:rsidP="00D042D5">
      <w:pPr>
        <w:ind w:firstLine="0"/>
        <w:jc w:val="center"/>
        <w:rPr>
          <w:rFonts w:ascii="Times New Roman" w:hAnsi="Times New Roman" w:cs="Times New Roman"/>
          <w:sz w:val="24"/>
          <w:szCs w:val="24"/>
          <w:lang w:eastAsia="en-US"/>
        </w:rPr>
      </w:pPr>
      <w:r w:rsidRPr="00D042D5">
        <w:rPr>
          <w:rFonts w:ascii="Times New Roman" w:hAnsi="Times New Roman" w:cs="Times New Roman"/>
          <w:b/>
          <w:bCs/>
          <w:caps/>
          <w:sz w:val="24"/>
          <w:lang w:eastAsia="en-US"/>
        </w:rPr>
        <w:t xml:space="preserve">DĖL JONAVOS RAJONO SAVIVALDYBĖS KONTROLĖS IR AUDITO TARNYBOS </w:t>
      </w:r>
      <w:r>
        <w:rPr>
          <w:rFonts w:ascii="Times New Roman" w:hAnsi="Times New Roman" w:cs="Times New Roman"/>
          <w:b/>
          <w:bCs/>
          <w:caps/>
          <w:sz w:val="24"/>
          <w:lang w:eastAsia="en-US"/>
        </w:rPr>
        <w:t>NUOSTATŲ</w:t>
      </w:r>
      <w:r w:rsidRPr="00D042D5">
        <w:rPr>
          <w:rFonts w:ascii="Times New Roman" w:hAnsi="Times New Roman" w:cs="Times New Roman"/>
          <w:b/>
          <w:bCs/>
          <w:caps/>
          <w:sz w:val="24"/>
          <w:lang w:eastAsia="en-US"/>
        </w:rPr>
        <w:t xml:space="preserve"> PATVIRTINIMO</w:t>
      </w:r>
    </w:p>
    <w:p w14:paraId="250E7EEB" w14:textId="11059938" w:rsidR="00D042D5" w:rsidRPr="00D042D5" w:rsidRDefault="00D042D5" w:rsidP="00D042D5">
      <w:pPr>
        <w:ind w:firstLine="0"/>
        <w:jc w:val="center"/>
        <w:rPr>
          <w:rFonts w:ascii="Times New Roman" w:hAnsi="Times New Roman" w:cs="Times New Roman"/>
          <w:sz w:val="24"/>
          <w:szCs w:val="24"/>
          <w:lang w:eastAsia="en-US"/>
        </w:rPr>
      </w:pPr>
      <w:r w:rsidRPr="00D042D5">
        <w:rPr>
          <w:rFonts w:ascii="Times New Roman" w:hAnsi="Times New Roman" w:cs="Times New Roman"/>
          <w:sz w:val="24"/>
          <w:szCs w:val="24"/>
          <w:lang w:eastAsia="en-US"/>
        </w:rPr>
        <w:t>2021-</w:t>
      </w:r>
      <w:r w:rsidR="001508EF">
        <w:rPr>
          <w:rFonts w:ascii="Times New Roman" w:hAnsi="Times New Roman" w:cs="Times New Roman"/>
          <w:sz w:val="24"/>
          <w:szCs w:val="24"/>
          <w:lang w:eastAsia="en-US"/>
        </w:rPr>
        <w:t>03-22</w:t>
      </w:r>
    </w:p>
    <w:p w14:paraId="3827C261" w14:textId="77777777" w:rsidR="00D042D5" w:rsidRPr="00D042D5" w:rsidRDefault="00D042D5" w:rsidP="00D042D5">
      <w:pPr>
        <w:ind w:firstLine="0"/>
        <w:jc w:val="both"/>
        <w:rPr>
          <w:rFonts w:ascii="Times New Roman" w:hAnsi="Times New Roman" w:cs="Times New Roman"/>
          <w:sz w:val="24"/>
          <w:szCs w:val="24"/>
          <w:lang w:eastAsia="en-US"/>
        </w:rPr>
      </w:pPr>
    </w:p>
    <w:p w14:paraId="6858E83D" w14:textId="77777777" w:rsidR="00D042D5" w:rsidRPr="00D042D5" w:rsidRDefault="00D042D5" w:rsidP="00D042D5">
      <w:pPr>
        <w:ind w:firstLine="1276"/>
        <w:jc w:val="both"/>
        <w:rPr>
          <w:rFonts w:ascii="Times New Roman" w:hAnsi="Times New Roman" w:cs="Times New Roman"/>
          <w:b/>
          <w:sz w:val="24"/>
          <w:szCs w:val="24"/>
          <w:lang w:eastAsia="en-US"/>
        </w:rPr>
      </w:pPr>
      <w:r w:rsidRPr="00D042D5">
        <w:rPr>
          <w:rFonts w:ascii="Times New Roman" w:hAnsi="Times New Roman" w:cs="Times New Roman"/>
          <w:sz w:val="24"/>
          <w:szCs w:val="24"/>
          <w:lang w:eastAsia="en-US"/>
        </w:rPr>
        <w:tab/>
      </w:r>
      <w:r w:rsidRPr="00D042D5">
        <w:rPr>
          <w:rFonts w:ascii="Times New Roman" w:hAnsi="Times New Roman" w:cs="Times New Roman"/>
          <w:b/>
          <w:sz w:val="24"/>
          <w:szCs w:val="24"/>
          <w:lang w:eastAsia="en-US"/>
        </w:rPr>
        <w:t>1. Sprendimo projekto tikslai ir uždaviniai.</w:t>
      </w:r>
    </w:p>
    <w:p w14:paraId="75112A3F" w14:textId="28685995" w:rsidR="00D042D5" w:rsidRDefault="00D042D5" w:rsidP="00D042D5">
      <w:pPr>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ab/>
        <w:t>Sprendimo projekto tikslas – patvirtinti naujus Jonavos rajono savivaldybės Kontrolės ir audito tarnybos nuostatus. Nuostatus būtina keisti, kadangi jie paskutinį kartą buvo keisti 20</w:t>
      </w:r>
      <w:r>
        <w:rPr>
          <w:rFonts w:ascii="Times New Roman" w:hAnsi="Times New Roman" w:cs="Times New Roman"/>
          <w:sz w:val="24"/>
          <w:szCs w:val="24"/>
          <w:lang w:eastAsia="en-US"/>
        </w:rPr>
        <w:t>14</w:t>
      </w:r>
      <w:r w:rsidRPr="00D042D5">
        <w:rPr>
          <w:rFonts w:ascii="Times New Roman" w:hAnsi="Times New Roman" w:cs="Times New Roman"/>
          <w:sz w:val="24"/>
          <w:szCs w:val="24"/>
          <w:lang w:eastAsia="en-US"/>
        </w:rPr>
        <w:t xml:space="preserve"> m. </w:t>
      </w:r>
      <w:r>
        <w:rPr>
          <w:rFonts w:ascii="Times New Roman" w:hAnsi="Times New Roman" w:cs="Times New Roman"/>
          <w:sz w:val="24"/>
          <w:szCs w:val="24"/>
          <w:lang w:eastAsia="en-US"/>
        </w:rPr>
        <w:t>gegužės</w:t>
      </w:r>
      <w:r w:rsidRPr="00D042D5">
        <w:rPr>
          <w:rFonts w:ascii="Times New Roman" w:hAnsi="Times New Roman" w:cs="Times New Roman"/>
          <w:sz w:val="24"/>
          <w:szCs w:val="24"/>
          <w:lang w:eastAsia="en-US"/>
        </w:rPr>
        <w:t xml:space="preserve"> 29 d. Jonavos rajono savivaldybės tarybos sprendimu ir šiuo metu neatitinka pasikeitusi</w:t>
      </w:r>
      <w:r>
        <w:rPr>
          <w:rFonts w:ascii="Times New Roman" w:hAnsi="Times New Roman" w:cs="Times New Roman"/>
          <w:sz w:val="24"/>
          <w:szCs w:val="24"/>
          <w:lang w:eastAsia="en-US"/>
        </w:rPr>
        <w:t>ų</w:t>
      </w:r>
      <w:r w:rsidRPr="00D042D5">
        <w:rPr>
          <w:rFonts w:ascii="Times New Roman" w:hAnsi="Times New Roman" w:cs="Times New Roman"/>
          <w:sz w:val="24"/>
          <w:szCs w:val="24"/>
          <w:lang w:eastAsia="en-US"/>
        </w:rPr>
        <w:t xml:space="preserve"> Lietuvos Respublikos vietos savivaldos įstatymo</w:t>
      </w:r>
      <w:r>
        <w:rPr>
          <w:rFonts w:ascii="Times New Roman" w:hAnsi="Times New Roman" w:cs="Times New Roman"/>
          <w:sz w:val="24"/>
          <w:szCs w:val="24"/>
          <w:lang w:eastAsia="en-US"/>
        </w:rPr>
        <w:t xml:space="preserve"> nuostatų.</w:t>
      </w:r>
    </w:p>
    <w:p w14:paraId="46417EB2" w14:textId="77777777" w:rsidR="00D042D5" w:rsidRDefault="00D042D5" w:rsidP="00D042D5">
      <w:pPr>
        <w:ind w:firstLine="1276"/>
        <w:jc w:val="both"/>
        <w:rPr>
          <w:rFonts w:ascii="Times New Roman" w:hAnsi="Times New Roman" w:cs="Times New Roman"/>
          <w:bCs/>
          <w:sz w:val="24"/>
          <w:szCs w:val="24"/>
          <w:lang w:eastAsia="en-US"/>
        </w:rPr>
      </w:pPr>
    </w:p>
    <w:p w14:paraId="5F87DB34" w14:textId="73C2039A" w:rsidR="00D042D5" w:rsidRP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sz w:val="24"/>
          <w:szCs w:val="24"/>
          <w:lang w:eastAsia="en-US"/>
        </w:rPr>
        <w:t>2. Teisinis reglamentavimas, kuriuo vadovaujantis parengtas sprendimo projektas.</w:t>
      </w:r>
    </w:p>
    <w:p w14:paraId="457D7463" w14:textId="78E6D3E0" w:rsid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sz w:val="24"/>
          <w:szCs w:val="24"/>
          <w:lang w:eastAsia="en-US"/>
        </w:rPr>
        <w:tab/>
      </w:r>
      <w:r w:rsidRPr="00D042D5">
        <w:rPr>
          <w:rFonts w:ascii="Times New Roman" w:hAnsi="Times New Roman" w:cs="Times New Roman"/>
          <w:bCs/>
          <w:sz w:val="24"/>
          <w:szCs w:val="24"/>
          <w:lang w:eastAsia="en-US"/>
        </w:rPr>
        <w:t>Sprendimo projektas parengtas vadovaujantis Lietuvos Respublikos vietos savivaldos įstatymo 16 straipsnio 2 dalies 8 punktu, 18 straipsnio 1 dalimi, Lietuvos Respublikos biudžetinių įstaigų įstatymo 6 straipsnio 5 dalimi.</w:t>
      </w:r>
    </w:p>
    <w:p w14:paraId="4A5B3761" w14:textId="77777777" w:rsidR="00D042D5" w:rsidRDefault="00D042D5" w:rsidP="00D042D5">
      <w:pPr>
        <w:ind w:firstLine="1276"/>
        <w:jc w:val="both"/>
        <w:rPr>
          <w:rFonts w:ascii="Times New Roman" w:hAnsi="Times New Roman" w:cs="Times New Roman"/>
          <w:bCs/>
          <w:sz w:val="24"/>
          <w:szCs w:val="24"/>
          <w:lang w:eastAsia="en-US"/>
        </w:rPr>
      </w:pPr>
    </w:p>
    <w:p w14:paraId="7E98B649" w14:textId="28404AAC" w:rsidR="00D042D5" w:rsidRP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bCs/>
          <w:sz w:val="24"/>
          <w:szCs w:val="24"/>
          <w:lang w:eastAsia="en-US"/>
        </w:rPr>
        <w:t>3. Galimos sprendimo priėmimo pasekmės.</w:t>
      </w:r>
    </w:p>
    <w:p w14:paraId="6CC2D7EB" w14:textId="0ECF8B48" w:rsidR="00D042D5" w:rsidRPr="00D042D5" w:rsidRDefault="00D042D5" w:rsidP="00D042D5">
      <w:pPr>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ab/>
        <w:t xml:space="preserve">Neigiamų pasekmių nenumatoma. Teigiamos pasekmės – Kontrolės ir audito tarnybos nuostatai atitiks šiuo metu aktualią </w:t>
      </w:r>
      <w:r>
        <w:rPr>
          <w:rFonts w:ascii="Times New Roman" w:hAnsi="Times New Roman" w:cs="Times New Roman"/>
          <w:sz w:val="24"/>
          <w:szCs w:val="24"/>
          <w:lang w:eastAsia="en-US"/>
        </w:rPr>
        <w:t>Lietuvos Respublikos</w:t>
      </w:r>
      <w:r w:rsidRPr="00D042D5">
        <w:rPr>
          <w:rFonts w:ascii="Times New Roman" w:hAnsi="Times New Roman" w:cs="Times New Roman"/>
          <w:sz w:val="24"/>
          <w:szCs w:val="24"/>
          <w:lang w:eastAsia="en-US"/>
        </w:rPr>
        <w:t xml:space="preserve"> Vietos savivaldos įstatymo redakciją.</w:t>
      </w:r>
    </w:p>
    <w:p w14:paraId="09E23A3A" w14:textId="77777777" w:rsidR="00D042D5" w:rsidRPr="00D042D5" w:rsidRDefault="00D042D5" w:rsidP="00D042D5">
      <w:pPr>
        <w:autoSpaceDE w:val="0"/>
        <w:autoSpaceDN w:val="0"/>
        <w:adjustRightInd w:val="0"/>
        <w:ind w:firstLine="1276"/>
        <w:jc w:val="both"/>
        <w:rPr>
          <w:rFonts w:ascii="Times New Roman" w:hAnsi="Times New Roman" w:cs="Times New Roman"/>
          <w:sz w:val="24"/>
          <w:szCs w:val="24"/>
          <w:lang w:eastAsia="en-US"/>
        </w:rPr>
      </w:pPr>
    </w:p>
    <w:p w14:paraId="46E06D41" w14:textId="5E4FE5D3" w:rsidR="00D042D5" w:rsidRDefault="00D042D5" w:rsidP="00D042D5">
      <w:pPr>
        <w:ind w:firstLine="1276"/>
        <w:jc w:val="both"/>
        <w:rPr>
          <w:rFonts w:ascii="Times New Roman" w:hAnsi="Times New Roman" w:cs="Times New Roman"/>
          <w:b/>
          <w:sz w:val="24"/>
          <w:szCs w:val="24"/>
          <w:lang w:eastAsia="x-none"/>
        </w:rPr>
      </w:pPr>
      <w:r w:rsidRPr="00D042D5">
        <w:rPr>
          <w:rFonts w:ascii="Times New Roman" w:hAnsi="Times New Roman" w:cs="Times New Roman"/>
          <w:b/>
          <w:sz w:val="24"/>
          <w:szCs w:val="24"/>
          <w:lang w:eastAsia="x-none"/>
        </w:rPr>
        <w:t>4. Keičiami ar naikinami teisės aktai</w:t>
      </w:r>
    </w:p>
    <w:p w14:paraId="3A30AEE3" w14:textId="2F01ECBC" w:rsidR="00D042D5" w:rsidRPr="00D042D5" w:rsidRDefault="00D042D5" w:rsidP="00D042D5">
      <w:pPr>
        <w:ind w:firstLine="1276"/>
        <w:jc w:val="both"/>
        <w:rPr>
          <w:rFonts w:ascii="Times New Roman" w:hAnsi="Times New Roman" w:cs="Times New Roman"/>
          <w:bCs/>
          <w:sz w:val="24"/>
          <w:szCs w:val="24"/>
          <w:lang w:eastAsia="x-none"/>
        </w:rPr>
      </w:pPr>
      <w:r w:rsidRPr="00D042D5">
        <w:rPr>
          <w:rFonts w:ascii="Times New Roman" w:hAnsi="Times New Roman" w:cs="Times New Roman"/>
          <w:bCs/>
          <w:sz w:val="24"/>
          <w:szCs w:val="24"/>
          <w:lang w:eastAsia="x-none"/>
        </w:rPr>
        <w:t xml:space="preserve">Šiuo sprendimu naikinamas </w:t>
      </w:r>
      <w:r>
        <w:rPr>
          <w:rFonts w:ascii="Times New Roman" w:hAnsi="Times New Roman" w:cs="Times New Roman"/>
          <w:bCs/>
          <w:sz w:val="24"/>
          <w:szCs w:val="24"/>
          <w:lang w:eastAsia="x-none"/>
        </w:rPr>
        <w:t xml:space="preserve">Jonavos rajono savivaldybės tarybos </w:t>
      </w:r>
      <w:r w:rsidRPr="00D042D5">
        <w:rPr>
          <w:rFonts w:ascii="Times New Roman" w:hAnsi="Times New Roman" w:cs="Times New Roman"/>
          <w:bCs/>
          <w:sz w:val="24"/>
          <w:szCs w:val="24"/>
          <w:lang w:eastAsia="x-none"/>
        </w:rPr>
        <w:t>2014-05-29</w:t>
      </w:r>
      <w:r>
        <w:rPr>
          <w:rFonts w:ascii="Times New Roman" w:hAnsi="Times New Roman" w:cs="Times New Roman"/>
          <w:bCs/>
          <w:sz w:val="24"/>
          <w:szCs w:val="24"/>
          <w:lang w:eastAsia="x-none"/>
        </w:rPr>
        <w:t xml:space="preserve"> sprendimas</w:t>
      </w:r>
      <w:r w:rsidRPr="00D042D5">
        <w:rPr>
          <w:rFonts w:ascii="Times New Roman" w:hAnsi="Times New Roman" w:cs="Times New Roman"/>
          <w:bCs/>
          <w:sz w:val="24"/>
          <w:szCs w:val="24"/>
          <w:lang w:eastAsia="x-none"/>
        </w:rPr>
        <w:t xml:space="preserve"> Nr. 1TS-158 „Dėl Jonavos rajono savivaldybės kontrolės ir audito tarnybos nuostatų patvirtinimo“.</w:t>
      </w:r>
    </w:p>
    <w:p w14:paraId="419A1331" w14:textId="77777777" w:rsidR="00D042D5" w:rsidRPr="00D042D5" w:rsidRDefault="00D042D5" w:rsidP="00D042D5">
      <w:pPr>
        <w:autoSpaceDE w:val="0"/>
        <w:autoSpaceDN w:val="0"/>
        <w:adjustRightInd w:val="0"/>
        <w:ind w:firstLine="1276"/>
        <w:jc w:val="both"/>
        <w:rPr>
          <w:rFonts w:ascii="Times New Roman" w:hAnsi="Times New Roman" w:cs="Times New Roman"/>
          <w:b/>
          <w:sz w:val="24"/>
          <w:szCs w:val="24"/>
          <w:lang w:eastAsia="en-US"/>
        </w:rPr>
      </w:pPr>
      <w:r w:rsidRPr="00D042D5">
        <w:rPr>
          <w:rFonts w:ascii="Times New Roman" w:hAnsi="Times New Roman" w:cs="Times New Roman"/>
          <w:b/>
          <w:sz w:val="24"/>
          <w:szCs w:val="24"/>
          <w:lang w:eastAsia="en-US"/>
        </w:rPr>
        <w:t>5. Antikorupcinis vertinimas.</w:t>
      </w:r>
      <w:r w:rsidRPr="00D042D5">
        <w:rPr>
          <w:rFonts w:ascii="Times New Roman" w:hAnsi="Times New Roman" w:cs="Times New Roman"/>
          <w:b/>
          <w:sz w:val="24"/>
          <w:szCs w:val="24"/>
          <w:lang w:eastAsia="en-US"/>
        </w:rPr>
        <w:tab/>
      </w:r>
    </w:p>
    <w:p w14:paraId="4EDF193D" w14:textId="77777777" w:rsidR="00D042D5" w:rsidRPr="00D042D5" w:rsidRDefault="00D042D5" w:rsidP="00D042D5">
      <w:pPr>
        <w:autoSpaceDE w:val="0"/>
        <w:autoSpaceDN w:val="0"/>
        <w:adjustRightInd w:val="0"/>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Vadovaujantis LR Korupcijos prevencijos įstatymo 8 straipsnio 1 dalies nuostatomis, sprendimo projekto antikorupcinis vertinimas neatliekamas, nes sprendime nenumatoma reguliuoti visuomeninius santykius, numatytus šio įstatymo 8 straipsnio 1 dalyje.</w:t>
      </w:r>
    </w:p>
    <w:p w14:paraId="5FD81C37"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00BF48C5"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4557586D"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42E8238B" w14:textId="77777777" w:rsidR="00D042D5" w:rsidRPr="00D042D5" w:rsidRDefault="00D042D5" w:rsidP="00D042D5">
      <w:pPr>
        <w:tabs>
          <w:tab w:val="left" w:pos="7380"/>
        </w:tabs>
        <w:ind w:firstLine="0"/>
        <w:jc w:val="both"/>
        <w:rPr>
          <w:rFonts w:ascii="Times New Roman" w:hAnsi="Times New Roman" w:cs="Times New Roman"/>
          <w:sz w:val="24"/>
          <w:szCs w:val="24"/>
          <w:lang w:eastAsia="en-US"/>
        </w:rPr>
      </w:pPr>
      <w:r w:rsidRPr="00D042D5">
        <w:rPr>
          <w:rFonts w:ascii="Times New Roman" w:hAnsi="Times New Roman" w:cs="Times New Roman"/>
          <w:bCs/>
          <w:sz w:val="24"/>
          <w:szCs w:val="24"/>
          <w:lang w:eastAsia="en-US"/>
        </w:rPr>
        <w:t>Savivaldybės kontrolierė</w:t>
      </w:r>
      <w:r w:rsidRPr="00D042D5">
        <w:rPr>
          <w:rFonts w:ascii="Times New Roman" w:hAnsi="Times New Roman" w:cs="Times New Roman"/>
          <w:bCs/>
          <w:sz w:val="24"/>
          <w:szCs w:val="24"/>
          <w:lang w:eastAsia="en-US"/>
        </w:rPr>
        <w:tab/>
        <w:t xml:space="preserve">Jolanta </w:t>
      </w:r>
      <w:proofErr w:type="spellStart"/>
      <w:r w:rsidRPr="00D042D5">
        <w:rPr>
          <w:rFonts w:ascii="Times New Roman" w:hAnsi="Times New Roman" w:cs="Times New Roman"/>
          <w:bCs/>
          <w:sz w:val="24"/>
          <w:szCs w:val="24"/>
          <w:lang w:eastAsia="en-US"/>
        </w:rPr>
        <w:t>Stuckaitė</w:t>
      </w:r>
      <w:proofErr w:type="spellEnd"/>
    </w:p>
    <w:p w14:paraId="5EA8578C" w14:textId="77777777" w:rsidR="00D042D5" w:rsidRPr="00D042D5" w:rsidRDefault="00D042D5" w:rsidP="00D042D5">
      <w:pPr>
        <w:tabs>
          <w:tab w:val="left" w:pos="1122"/>
        </w:tabs>
        <w:ind w:firstLine="0"/>
        <w:jc w:val="both"/>
        <w:rPr>
          <w:rFonts w:ascii="Times New Roman" w:hAnsi="Times New Roman" w:cs="Times New Roman"/>
          <w:sz w:val="24"/>
          <w:szCs w:val="24"/>
          <w:lang w:eastAsia="en-US"/>
        </w:rPr>
      </w:pPr>
    </w:p>
    <w:p w14:paraId="2EC72502" w14:textId="77777777" w:rsidR="00D042D5" w:rsidRPr="006210FA" w:rsidRDefault="00D042D5" w:rsidP="00C151A8">
      <w:pPr>
        <w:rPr>
          <w:rFonts w:ascii="Times New Roman" w:hAnsi="Times New Roman" w:cs="Times New Roman"/>
          <w:sz w:val="24"/>
          <w:szCs w:val="24"/>
        </w:rPr>
      </w:pPr>
    </w:p>
    <w:p w14:paraId="4914B4B0" w14:textId="77777777" w:rsidR="00C151A8" w:rsidRPr="006210FA" w:rsidRDefault="00C151A8" w:rsidP="00C151A8">
      <w:pPr>
        <w:rPr>
          <w:rFonts w:ascii="Times New Roman" w:hAnsi="Times New Roman" w:cs="Times New Roman"/>
          <w:sz w:val="24"/>
          <w:szCs w:val="24"/>
        </w:rPr>
      </w:pPr>
    </w:p>
    <w:p w14:paraId="3A64A040" w14:textId="6AD02D9F" w:rsidR="00C151A8" w:rsidRDefault="00C151A8" w:rsidP="00C151A8">
      <w:pPr>
        <w:rPr>
          <w:rFonts w:ascii="Times New Roman" w:hAnsi="Times New Roman" w:cs="Times New Roman"/>
          <w:sz w:val="24"/>
          <w:szCs w:val="24"/>
        </w:rPr>
      </w:pPr>
    </w:p>
    <w:p w14:paraId="4F73149D" w14:textId="0CEA9B96" w:rsidR="00C151A8" w:rsidRDefault="00C151A8" w:rsidP="00C151A8">
      <w:pPr>
        <w:rPr>
          <w:rFonts w:ascii="Times New Roman" w:hAnsi="Times New Roman" w:cs="Times New Roman"/>
          <w:sz w:val="24"/>
          <w:szCs w:val="24"/>
        </w:rPr>
      </w:pPr>
    </w:p>
    <w:p w14:paraId="1F5F8716" w14:textId="2ECE164F" w:rsidR="00C151A8" w:rsidRDefault="00C151A8" w:rsidP="00C151A8">
      <w:pPr>
        <w:rPr>
          <w:rFonts w:ascii="Times New Roman" w:hAnsi="Times New Roman" w:cs="Times New Roman"/>
          <w:sz w:val="24"/>
          <w:szCs w:val="24"/>
        </w:rPr>
      </w:pPr>
    </w:p>
    <w:p w14:paraId="333A9AD5" w14:textId="6A52B7D1" w:rsidR="00C151A8" w:rsidRDefault="00C151A8" w:rsidP="00C151A8">
      <w:pPr>
        <w:rPr>
          <w:rFonts w:ascii="Times New Roman" w:hAnsi="Times New Roman" w:cs="Times New Roman"/>
          <w:sz w:val="24"/>
          <w:szCs w:val="24"/>
        </w:rPr>
      </w:pPr>
    </w:p>
    <w:p w14:paraId="0262AFFC" w14:textId="1F060EF8" w:rsidR="00C151A8" w:rsidRDefault="00C151A8" w:rsidP="00C151A8">
      <w:pPr>
        <w:rPr>
          <w:rFonts w:ascii="Times New Roman" w:hAnsi="Times New Roman" w:cs="Times New Roman"/>
          <w:sz w:val="24"/>
          <w:szCs w:val="24"/>
        </w:rPr>
      </w:pPr>
    </w:p>
    <w:p w14:paraId="46791151" w14:textId="2D9A3D5F" w:rsidR="00C151A8" w:rsidRDefault="00C151A8" w:rsidP="00C151A8">
      <w:pPr>
        <w:rPr>
          <w:rFonts w:ascii="Times New Roman" w:hAnsi="Times New Roman" w:cs="Times New Roman"/>
          <w:sz w:val="24"/>
          <w:szCs w:val="24"/>
        </w:rPr>
      </w:pPr>
    </w:p>
    <w:p w14:paraId="11314366" w14:textId="29F36A63" w:rsidR="00C151A8" w:rsidRDefault="00C151A8" w:rsidP="00C151A8">
      <w:pPr>
        <w:rPr>
          <w:rFonts w:ascii="Times New Roman" w:hAnsi="Times New Roman" w:cs="Times New Roman"/>
          <w:sz w:val="24"/>
          <w:szCs w:val="24"/>
        </w:rPr>
      </w:pPr>
    </w:p>
    <w:p w14:paraId="7A4512A1" w14:textId="46E8B34F" w:rsidR="00C151A8" w:rsidRDefault="00C151A8" w:rsidP="00C151A8">
      <w:pPr>
        <w:rPr>
          <w:rFonts w:ascii="Times New Roman" w:hAnsi="Times New Roman" w:cs="Times New Roman"/>
          <w:sz w:val="24"/>
          <w:szCs w:val="24"/>
        </w:rPr>
      </w:pPr>
    </w:p>
    <w:p w14:paraId="6833AB3F" w14:textId="213D9004" w:rsidR="00C151A8" w:rsidRDefault="00C151A8" w:rsidP="00C151A8">
      <w:pPr>
        <w:rPr>
          <w:rFonts w:ascii="Times New Roman" w:hAnsi="Times New Roman" w:cs="Times New Roman"/>
          <w:sz w:val="24"/>
          <w:szCs w:val="24"/>
        </w:rPr>
      </w:pPr>
    </w:p>
    <w:p w14:paraId="37D428C5" w14:textId="77777777" w:rsidR="008572C5" w:rsidRDefault="008572C5" w:rsidP="00E77D19">
      <w:pPr>
        <w:jc w:val="right"/>
        <w:rPr>
          <w:rFonts w:ascii="Times New Roman" w:hAnsi="Times New Roman" w:cs="Times New Roman"/>
          <w:sz w:val="24"/>
          <w:szCs w:val="24"/>
        </w:rPr>
      </w:pPr>
    </w:p>
    <w:p w14:paraId="75CA68E6" w14:textId="22E149AD" w:rsidR="00C151A8" w:rsidRPr="006210FA" w:rsidRDefault="00E77D19" w:rsidP="00E77D19">
      <w:pPr>
        <w:jc w:val="right"/>
        <w:rPr>
          <w:rFonts w:ascii="Times New Roman" w:hAnsi="Times New Roman" w:cs="Times New Roman"/>
          <w:sz w:val="24"/>
          <w:szCs w:val="24"/>
        </w:rPr>
      </w:pPr>
      <w:r>
        <w:rPr>
          <w:rFonts w:ascii="Times New Roman" w:hAnsi="Times New Roman" w:cs="Times New Roman"/>
          <w:sz w:val="24"/>
          <w:szCs w:val="24"/>
        </w:rPr>
        <w:t>Lyginamasis variantas</w:t>
      </w:r>
    </w:p>
    <w:p w14:paraId="2BCCAABE" w14:textId="612CECE0" w:rsidR="00057A86" w:rsidRDefault="00057A86" w:rsidP="00057A86">
      <w:pPr>
        <w:ind w:left="4678" w:firstLine="0"/>
        <w:rPr>
          <w:rFonts w:ascii="Times New Roman" w:hAnsi="Times New Roman" w:cs="Times New Roman"/>
          <w:sz w:val="24"/>
          <w:szCs w:val="24"/>
        </w:rPr>
      </w:pPr>
    </w:p>
    <w:p w14:paraId="65BF11F0" w14:textId="77777777" w:rsidR="00591DF3" w:rsidRPr="00A85A3A" w:rsidRDefault="00591DF3" w:rsidP="00E81DEB">
      <w:pPr>
        <w:jc w:val="both"/>
        <w:rPr>
          <w:rFonts w:ascii="Times New Roman" w:hAnsi="Times New Roman" w:cs="Times New Roman"/>
          <w:sz w:val="24"/>
          <w:szCs w:val="24"/>
        </w:rPr>
      </w:pPr>
    </w:p>
    <w:p w14:paraId="6E201900" w14:textId="77777777" w:rsidR="00591DF3" w:rsidRPr="00A85A3A" w:rsidRDefault="0003094A" w:rsidP="00E81DEB">
      <w:pPr>
        <w:ind w:firstLine="0"/>
        <w:jc w:val="center"/>
        <w:rPr>
          <w:rFonts w:ascii="Times New Roman" w:hAnsi="Times New Roman" w:cs="Times New Roman"/>
          <w:b/>
          <w:sz w:val="24"/>
          <w:szCs w:val="24"/>
        </w:rPr>
      </w:pPr>
      <w:r>
        <w:rPr>
          <w:rFonts w:ascii="Times New Roman" w:hAnsi="Times New Roman" w:cs="Times New Roman"/>
          <w:b/>
          <w:sz w:val="24"/>
          <w:szCs w:val="24"/>
        </w:rPr>
        <w:t>JONAVOS</w:t>
      </w:r>
      <w:r w:rsidR="007B0F2C" w:rsidRPr="00A85A3A">
        <w:rPr>
          <w:rFonts w:ascii="Times New Roman" w:hAnsi="Times New Roman" w:cs="Times New Roman"/>
          <w:b/>
          <w:sz w:val="24"/>
          <w:szCs w:val="24"/>
        </w:rPr>
        <w:t xml:space="preserve"> RAJONO SAVIVALDYBĖS KONTROLĖS IR AUDITO TARNYBOS NUOSTATAI</w:t>
      </w:r>
    </w:p>
    <w:p w14:paraId="606BF5A8" w14:textId="77777777" w:rsidR="00591DF3" w:rsidRPr="00A85A3A" w:rsidRDefault="00591DF3" w:rsidP="00E81DEB">
      <w:pPr>
        <w:ind w:firstLine="0"/>
        <w:jc w:val="center"/>
        <w:rPr>
          <w:rFonts w:ascii="Times New Roman" w:hAnsi="Times New Roman" w:cs="Times New Roman"/>
          <w:b/>
          <w:sz w:val="24"/>
          <w:szCs w:val="24"/>
        </w:rPr>
      </w:pPr>
    </w:p>
    <w:p w14:paraId="28BC1429" w14:textId="77777777" w:rsidR="00591DF3" w:rsidRPr="00A85A3A" w:rsidRDefault="007B0F2C" w:rsidP="00E81DEB">
      <w:pPr>
        <w:keepNext/>
        <w:ind w:firstLine="0"/>
        <w:jc w:val="center"/>
        <w:outlineLvl w:val="1"/>
        <w:rPr>
          <w:rFonts w:ascii="Times New Roman" w:hAnsi="Times New Roman" w:cs="Times New Roman"/>
          <w:b/>
          <w:sz w:val="24"/>
          <w:szCs w:val="24"/>
        </w:rPr>
      </w:pPr>
      <w:r w:rsidRPr="00A85A3A">
        <w:rPr>
          <w:rFonts w:ascii="Times New Roman" w:hAnsi="Times New Roman" w:cs="Times New Roman"/>
          <w:b/>
          <w:sz w:val="24"/>
          <w:szCs w:val="24"/>
        </w:rPr>
        <w:t>I. BENDROSIOS NUOSTATOS</w:t>
      </w:r>
    </w:p>
    <w:p w14:paraId="525E3279" w14:textId="77777777" w:rsidR="00591DF3" w:rsidRPr="00A85A3A" w:rsidRDefault="00591DF3" w:rsidP="00E81DEB">
      <w:pPr>
        <w:jc w:val="both"/>
        <w:rPr>
          <w:rFonts w:ascii="Times New Roman" w:hAnsi="Times New Roman" w:cs="Times New Roman"/>
          <w:sz w:val="24"/>
          <w:szCs w:val="24"/>
        </w:rPr>
      </w:pPr>
    </w:p>
    <w:p w14:paraId="02C33409" w14:textId="43BFD5D6" w:rsidR="00591DF3" w:rsidRPr="00A85A3A" w:rsidRDefault="007B0F2C" w:rsidP="00855DBA">
      <w:pPr>
        <w:jc w:val="both"/>
        <w:rPr>
          <w:rFonts w:ascii="Times New Roman" w:hAnsi="Times New Roman" w:cs="Times New Roman"/>
          <w:sz w:val="24"/>
          <w:szCs w:val="24"/>
        </w:rPr>
      </w:pPr>
      <w:r w:rsidRPr="00A85A3A">
        <w:rPr>
          <w:rFonts w:ascii="Times New Roman" w:hAnsi="Times New Roman" w:cs="Times New Roman"/>
          <w:sz w:val="24"/>
          <w:szCs w:val="24"/>
        </w:rPr>
        <w:t xml:space="preserve">1.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Kontrolės ir audito tarnyba (toliau – Tarnyba) yra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(toliau – Savivaldybė) biudžetinė įstaiga, </w:t>
      </w:r>
      <w:r w:rsidRPr="00855DBA">
        <w:rPr>
          <w:rFonts w:ascii="Times New Roman" w:hAnsi="Times New Roman" w:cs="Times New Roman"/>
          <w:strike/>
          <w:sz w:val="24"/>
          <w:szCs w:val="24"/>
        </w:rPr>
        <w:t>įgyvendinanti Savivaldybės kontrolės ir audito funkcijas.</w:t>
      </w:r>
      <w:r w:rsidR="00855DBA" w:rsidRPr="00855DBA">
        <w:t xml:space="preserve"> </w:t>
      </w:r>
      <w:r w:rsidR="00855DBA" w:rsidRPr="00855DBA">
        <w:rPr>
          <w:rFonts w:ascii="Times New Roman" w:hAnsi="Times New Roman" w:cs="Times New Roman"/>
          <w:sz w:val="24"/>
          <w:szCs w:val="24"/>
          <w:highlight w:val="yellow"/>
        </w:rPr>
        <w:t>prižiūrinti ar teisėtai, efektyviai, ekonomiškai ir rezultatyviai valdomas ir naudojamas savivaldybės ir patikėjimo teise valdomas valstybės turtas, kaip vykdomas Savivaldybės biudžetas ir naudojami kiti piniginiai ištekliai</w:t>
      </w:r>
      <w:r w:rsidR="00855DBA">
        <w:rPr>
          <w:rFonts w:ascii="Times New Roman" w:hAnsi="Times New Roman" w:cs="Times New Roman"/>
          <w:sz w:val="24"/>
          <w:szCs w:val="24"/>
        </w:rPr>
        <w:t>.</w:t>
      </w:r>
    </w:p>
    <w:p w14:paraId="15AFFC3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 Tarnyba yra ribotos civilinės atsakomybės viešasis juridinis asmuo, turintis sąskaitą banke ir antspaudą su savo pavadinimu ir Savivaldybės herbu.</w:t>
      </w:r>
    </w:p>
    <w:p w14:paraId="1B6B6D47" w14:textId="77777777" w:rsidR="00591DF3" w:rsidRPr="00A85A3A" w:rsidRDefault="007B0F2C" w:rsidP="00E81DEB">
      <w:pPr>
        <w:widowControl w:val="0"/>
        <w:jc w:val="both"/>
        <w:rPr>
          <w:rFonts w:ascii="Times New Roman" w:hAnsi="Times New Roman" w:cs="Times New Roman"/>
          <w:sz w:val="24"/>
          <w:szCs w:val="24"/>
        </w:rPr>
      </w:pPr>
      <w:r w:rsidRPr="00A85A3A">
        <w:rPr>
          <w:rFonts w:ascii="Times New Roman" w:hAnsi="Times New Roman" w:cs="Times New Roman"/>
          <w:sz w:val="24"/>
          <w:szCs w:val="24"/>
        </w:rPr>
        <w:t xml:space="preserve">3. Tarnybos savininkė yra Savivaldybė. Savininko teises ir pareigas įgyvendinanti institucija yra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taryba, kuri tvirtina Tarnybos nuostatus, priima į pareigas ir iš jų atleidžia Savivaldybės kontrolierių, priima sprendimą dėl Tarnybos buveinės pakeitimo, priima sprendimą dėl Tarnybos reorganizavimo ar likvidavimo, priima sprendimą dėl Tarnybos veiklos nutraukimo, skiria ir atleidžia likvidatorių arba sudaro likvidacinę komisiją ir nutraukia jos įgaliojimus, sprendžia </w:t>
      </w:r>
      <w:r w:rsidRPr="00E92EA8">
        <w:rPr>
          <w:rFonts w:ascii="Times New Roman" w:hAnsi="Times New Roman" w:cs="Times New Roman"/>
          <w:strike/>
          <w:sz w:val="24"/>
          <w:szCs w:val="24"/>
        </w:rPr>
        <w:t>kitus šiame įstatyme, kituose</w:t>
      </w:r>
      <w:r w:rsidRPr="00A85A3A">
        <w:rPr>
          <w:rFonts w:ascii="Times New Roman" w:hAnsi="Times New Roman" w:cs="Times New Roman"/>
          <w:sz w:val="24"/>
          <w:szCs w:val="24"/>
        </w:rPr>
        <w:t xml:space="preserve"> įstatymuose jos kompetencijai priskirtus klausimus.</w:t>
      </w:r>
    </w:p>
    <w:p w14:paraId="034BF61E" w14:textId="6EEDBF3B"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4. Tarnyba savo veikloje vadovaujasi Lietuvos Respublikos Konstitucija, </w:t>
      </w:r>
      <w:r w:rsidR="00E92EA8" w:rsidRPr="00855DBA">
        <w:rPr>
          <w:rFonts w:ascii="Times New Roman" w:hAnsi="Times New Roman" w:cs="Times New Roman"/>
          <w:sz w:val="24"/>
          <w:szCs w:val="24"/>
          <w:highlight w:val="yellow"/>
        </w:rPr>
        <w:t>Lietuvos Respublikos vietos savivaldos įstatymu ir kitais</w:t>
      </w:r>
      <w:r w:rsidR="00E92EA8" w:rsidRPr="00E92EA8">
        <w:rPr>
          <w:rFonts w:ascii="Times New Roman" w:hAnsi="Times New Roman" w:cs="Times New Roman"/>
          <w:sz w:val="24"/>
          <w:szCs w:val="24"/>
        </w:rPr>
        <w:t xml:space="preserve"> </w:t>
      </w:r>
      <w:r w:rsidRPr="00A85A3A">
        <w:rPr>
          <w:rFonts w:ascii="Times New Roman" w:hAnsi="Times New Roman" w:cs="Times New Roman"/>
          <w:sz w:val="24"/>
          <w:szCs w:val="24"/>
        </w:rPr>
        <w:t>įstatymais</w:t>
      </w:r>
      <w:r w:rsidRPr="00855DBA">
        <w:rPr>
          <w:rFonts w:ascii="Times New Roman" w:hAnsi="Times New Roman" w:cs="Times New Roman"/>
          <w:sz w:val="24"/>
          <w:szCs w:val="24"/>
          <w:highlight w:val="yellow"/>
        </w:rPr>
        <w:t xml:space="preserve">, </w:t>
      </w:r>
      <w:r w:rsidR="00855DBA" w:rsidRPr="00855DBA">
        <w:rPr>
          <w:rFonts w:ascii="Times New Roman" w:hAnsi="Times New Roman" w:cs="Times New Roman"/>
          <w:sz w:val="24"/>
          <w:szCs w:val="24"/>
          <w:highlight w:val="yellow"/>
        </w:rPr>
        <w:t>tarptautiniais aukščiausiųjų audito institucijų standartais</w:t>
      </w:r>
      <w:r w:rsidR="00855DBA">
        <w:rPr>
          <w:rFonts w:ascii="Times New Roman" w:hAnsi="Times New Roman" w:cs="Times New Roman"/>
          <w:sz w:val="24"/>
          <w:szCs w:val="24"/>
        </w:rPr>
        <w:t xml:space="preserve">, </w:t>
      </w:r>
      <w:r w:rsidR="00855DBA" w:rsidRPr="00855DBA">
        <w:rPr>
          <w:rFonts w:ascii="Times New Roman" w:hAnsi="Times New Roman" w:cs="Times New Roman"/>
          <w:sz w:val="24"/>
          <w:szCs w:val="24"/>
        </w:rPr>
        <w:t xml:space="preserve"> </w:t>
      </w:r>
      <w:r w:rsidR="004C5AFE" w:rsidRPr="004C5AFE">
        <w:rPr>
          <w:rFonts w:ascii="Times New Roman" w:hAnsi="Times New Roman" w:cs="Times New Roman"/>
          <w:strike/>
          <w:sz w:val="24"/>
          <w:szCs w:val="24"/>
        </w:rPr>
        <w:t>valstybinio audito reikalavimais,</w:t>
      </w:r>
      <w:r w:rsidR="004C5AFE" w:rsidRP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Valstybės kontrolės parengtomis metodikomis, </w:t>
      </w:r>
      <w:r w:rsidRPr="00855DBA">
        <w:rPr>
          <w:rFonts w:ascii="Times New Roman" w:hAnsi="Times New Roman" w:cs="Times New Roman"/>
          <w:strike/>
          <w:sz w:val="24"/>
          <w:szCs w:val="24"/>
        </w:rPr>
        <w:t>taip pat</w:t>
      </w:r>
      <w:r w:rsidRPr="00A85A3A">
        <w:rPr>
          <w:rFonts w:ascii="Times New Roman" w:hAnsi="Times New Roman" w:cs="Times New Roman"/>
          <w:sz w:val="24"/>
          <w:szCs w:val="24"/>
        </w:rPr>
        <w:t xml:space="preserve"> kitais teisės aktais ir šiais nuostatais.</w:t>
      </w:r>
    </w:p>
    <w:p w14:paraId="142D8EA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5. Tarnybos veikla grindžiama nepriklausomumo, teisėtumo, viešumo, objektyvumo ir profesionalumo principais.</w:t>
      </w:r>
    </w:p>
    <w:p w14:paraId="32C66786" w14:textId="2BF4A5BE"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6. Savivaldybės kontrolierius ir Tarnybos valstybės tarnautojai negali būti Savivaldybės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63873AF2" w14:textId="66A8A6EC" w:rsidR="006B599E" w:rsidRPr="00A85A3A" w:rsidRDefault="006B599E" w:rsidP="006B599E">
      <w:pPr>
        <w:jc w:val="both"/>
        <w:rPr>
          <w:rFonts w:ascii="Times New Roman" w:hAnsi="Times New Roman" w:cs="Times New Roman"/>
          <w:sz w:val="24"/>
          <w:szCs w:val="24"/>
        </w:rPr>
      </w:pPr>
      <w:r>
        <w:rPr>
          <w:rFonts w:ascii="Times New Roman" w:hAnsi="Times New Roman" w:cs="Times New Roman"/>
          <w:sz w:val="24"/>
          <w:szCs w:val="24"/>
        </w:rPr>
        <w:t>7. Tarnybos buveinė – Žeimių g. 13, LT-55158, Jonava. Tarnyba įregistruota Juridinių asmenų registre, identifikavimo kodas 188612293.</w:t>
      </w:r>
    </w:p>
    <w:p w14:paraId="0A93511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8. Tarnybos veiklos laikotarpis yra neribotas.</w:t>
      </w:r>
    </w:p>
    <w:p w14:paraId="509B7005" w14:textId="77777777" w:rsidR="00591DF3" w:rsidRPr="00A85A3A" w:rsidRDefault="00591DF3" w:rsidP="00E81DEB">
      <w:pPr>
        <w:jc w:val="both"/>
        <w:rPr>
          <w:rFonts w:ascii="Times New Roman" w:hAnsi="Times New Roman" w:cs="Times New Roman"/>
          <w:sz w:val="24"/>
          <w:szCs w:val="24"/>
        </w:rPr>
      </w:pPr>
    </w:p>
    <w:p w14:paraId="762554C7" w14:textId="5BEBCE52"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II. TARNYBOS </w:t>
      </w:r>
      <w:r w:rsidR="006B599E" w:rsidRPr="006B599E">
        <w:rPr>
          <w:rFonts w:ascii="Times New Roman" w:hAnsi="Times New Roman" w:cs="Times New Roman"/>
          <w:b/>
          <w:sz w:val="24"/>
          <w:szCs w:val="24"/>
          <w:highlight w:val="yellow"/>
        </w:rPr>
        <w:t>VEIKLOS RŪŠIS</w:t>
      </w:r>
      <w:r w:rsidR="00274676">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UŽDAVINIAI </w:t>
      </w:r>
      <w:r w:rsidRPr="00274676">
        <w:rPr>
          <w:rFonts w:ascii="Times New Roman" w:hAnsi="Times New Roman" w:cs="Times New Roman"/>
          <w:b/>
          <w:sz w:val="24"/>
          <w:szCs w:val="24"/>
        </w:rPr>
        <w:t>IR JŲ ĮGYVENDINIMAS</w:t>
      </w:r>
    </w:p>
    <w:p w14:paraId="11326077" w14:textId="77777777" w:rsidR="00591DF3" w:rsidRPr="00A85A3A" w:rsidRDefault="00591DF3" w:rsidP="00E81DEB">
      <w:pPr>
        <w:ind w:firstLine="0"/>
        <w:jc w:val="center"/>
        <w:rPr>
          <w:rFonts w:ascii="Times New Roman" w:hAnsi="Times New Roman" w:cs="Times New Roman"/>
          <w:sz w:val="24"/>
          <w:szCs w:val="24"/>
        </w:rPr>
      </w:pPr>
    </w:p>
    <w:p w14:paraId="73996CD0" w14:textId="62752DF9" w:rsidR="006B599E" w:rsidRPr="006B599E"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9.</w:t>
      </w:r>
      <w:r w:rsidR="006B599E">
        <w:rPr>
          <w:rFonts w:ascii="Times New Roman" w:hAnsi="Times New Roman" w:cs="Times New Roman"/>
          <w:sz w:val="24"/>
          <w:szCs w:val="24"/>
        </w:rPr>
        <w:t xml:space="preserve"> </w:t>
      </w:r>
      <w:r w:rsidR="006B599E" w:rsidRPr="006B599E">
        <w:rPr>
          <w:rFonts w:ascii="Times New Roman" w:hAnsi="Times New Roman" w:cs="Times New Roman"/>
          <w:sz w:val="24"/>
          <w:szCs w:val="24"/>
        </w:rPr>
        <w:t xml:space="preserve">Tarnybos veiklos rūšis – Lietuvos Respublikos savivaldybių veikla, </w:t>
      </w:r>
      <w:r w:rsidR="006B599E" w:rsidRPr="006B599E">
        <w:rPr>
          <w:rFonts w:ascii="Times New Roman" w:hAnsi="Times New Roman" w:cs="Times New Roman"/>
          <w:sz w:val="24"/>
          <w:szCs w:val="24"/>
        </w:rPr>
        <w:br/>
        <w:t>kodas 84.11.20.</w:t>
      </w:r>
    </w:p>
    <w:p w14:paraId="54AB669B" w14:textId="778BC77C" w:rsidR="00591DF3" w:rsidRPr="00A85A3A" w:rsidRDefault="006B599E" w:rsidP="00E81DEB">
      <w:pPr>
        <w:jc w:val="both"/>
        <w:rPr>
          <w:rFonts w:ascii="Times New Roman" w:hAnsi="Times New Roman" w:cs="Times New Roman"/>
          <w:sz w:val="24"/>
          <w:szCs w:val="24"/>
        </w:rPr>
      </w:pPr>
      <w:r>
        <w:rPr>
          <w:rFonts w:ascii="Times New Roman" w:hAnsi="Times New Roman" w:cs="Times New Roman"/>
          <w:sz w:val="24"/>
          <w:szCs w:val="24"/>
        </w:rPr>
        <w:t xml:space="preserve">10. </w:t>
      </w:r>
      <w:r w:rsidR="007B0F2C" w:rsidRPr="00A85A3A">
        <w:rPr>
          <w:rFonts w:ascii="Times New Roman" w:hAnsi="Times New Roman" w:cs="Times New Roman"/>
          <w:sz w:val="24"/>
          <w:szCs w:val="24"/>
        </w:rPr>
        <w:t xml:space="preserve">Tarnybos </w:t>
      </w:r>
      <w:r w:rsidR="007B0F2C" w:rsidRPr="00274676">
        <w:rPr>
          <w:rFonts w:ascii="Times New Roman" w:hAnsi="Times New Roman" w:cs="Times New Roman"/>
          <w:sz w:val="24"/>
          <w:szCs w:val="24"/>
        </w:rPr>
        <w:t>uždaviniai</w:t>
      </w:r>
      <w:r w:rsidR="00274676">
        <w:rPr>
          <w:rFonts w:ascii="Times New Roman" w:hAnsi="Times New Roman" w:cs="Times New Roman"/>
          <w:sz w:val="24"/>
          <w:szCs w:val="24"/>
        </w:rPr>
        <w:t xml:space="preserve"> </w:t>
      </w:r>
      <w:r w:rsidR="007B0F2C" w:rsidRPr="00A85A3A">
        <w:rPr>
          <w:rFonts w:ascii="Times New Roman" w:hAnsi="Times New Roman" w:cs="Times New Roman"/>
          <w:sz w:val="24"/>
          <w:szCs w:val="24"/>
        </w:rPr>
        <w:t>– prižiūrėti, ar teisėtai, efektyviai, ekonomiškai ir rezultatyviai valdomas ir naudojamas Savivaldybės turtas ir patikėjimo teise valdomas valstybės turtas, kaip vykdomas Savivaldybės biudžetas ir naudojami kiti piniginiai ištekliai.</w:t>
      </w:r>
    </w:p>
    <w:p w14:paraId="4E8C3D0C" w14:textId="2E6BBC95"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w:t>
      </w:r>
      <w:r w:rsidR="00274676">
        <w:rPr>
          <w:rFonts w:ascii="Times New Roman" w:hAnsi="Times New Roman" w:cs="Times New Roman"/>
          <w:sz w:val="24"/>
          <w:szCs w:val="24"/>
        </w:rPr>
        <w:t>1</w:t>
      </w:r>
      <w:r w:rsidRPr="00A85A3A">
        <w:rPr>
          <w:rFonts w:ascii="Times New Roman" w:hAnsi="Times New Roman" w:cs="Times New Roman"/>
          <w:sz w:val="24"/>
          <w:szCs w:val="24"/>
        </w:rPr>
        <w:t>. Tarnyba, įgyvendindama jai pavestus uždavinius, atlieka išorės finansinį ir veiklos auditą Savivaldybės administracijoje, Savivaldybės administravimo subjektuose bei Savivaldybės kontroliuojamose įmonėse pagal Savivaldybės kontrolieriaus patvirtintą Tarnybos veiklos planą. Savivaldybės tarybai ir (arba) Savivaldybės kontrolieriui pavedus, atliekami veiklos plane nenumatyti finansiniai ir veiklos auditai.</w:t>
      </w:r>
    </w:p>
    <w:p w14:paraId="750ECF0C" w14:textId="77777777" w:rsidR="00591DF3" w:rsidRPr="00A85A3A" w:rsidRDefault="00591DF3" w:rsidP="00E81DEB">
      <w:pPr>
        <w:jc w:val="both"/>
        <w:rPr>
          <w:rFonts w:ascii="Times New Roman" w:hAnsi="Times New Roman" w:cs="Times New Roman"/>
          <w:sz w:val="24"/>
          <w:szCs w:val="24"/>
        </w:rPr>
      </w:pPr>
    </w:p>
    <w:p w14:paraId="5429E975"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III. TARNYBOS FUNKCIJOS</w:t>
      </w:r>
    </w:p>
    <w:p w14:paraId="66EE0F22" w14:textId="77777777" w:rsidR="00591DF3" w:rsidRPr="00A85A3A" w:rsidRDefault="00591DF3" w:rsidP="00E81DEB">
      <w:pPr>
        <w:ind w:firstLine="0"/>
        <w:jc w:val="center"/>
        <w:rPr>
          <w:rFonts w:ascii="Times New Roman" w:hAnsi="Times New Roman" w:cs="Times New Roman"/>
          <w:sz w:val="24"/>
          <w:szCs w:val="24"/>
        </w:rPr>
      </w:pPr>
    </w:p>
    <w:p w14:paraId="55C77F31" w14:textId="77777777"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 Tarnyba, prižiūrėdama, ar teisėtai, efektyviai, ekonomiškai ir rezultatyviai valdomas ir naudojamas savivaldybės turtas ir patikėjimo teise valdomas valstybės turtas, kaip vykdomas savivaldybės biudžetas ir naudojami kiti piniginiai ištekliai, vykdo šias funkcijas:</w:t>
      </w:r>
    </w:p>
    <w:p w14:paraId="61674D9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atlieka išorės finansinį ir veiklos auditą Savivaldybės administracijoje, Savivaldybės administravimo subjektuose ir Savivaldybės kontroliuojamose įmonėse;</w:t>
      </w:r>
    </w:p>
    <w:p w14:paraId="5318B56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nustatytų terminų rengia ir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 veiklos reglamente nustatyta tvarka teikia Savivaldybės tarybai išvadą dėl pateikto tvirtinti Savivaldybės konsoliduotųjų ataskaitų rinkinio;</w:t>
      </w:r>
    </w:p>
    <w:p w14:paraId="75F433EA" w14:textId="2C09DCBD"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sprendimus </w:t>
      </w:r>
      <w:r w:rsidRPr="00274676">
        <w:rPr>
          <w:rFonts w:ascii="Times New Roman" w:hAnsi="Times New Roman" w:cs="Times New Roman"/>
          <w:sz w:val="24"/>
          <w:szCs w:val="24"/>
          <w:highlight w:val="yellow"/>
        </w:rPr>
        <w:t xml:space="preserve">priimti reikalingas išvadas dėl </w:t>
      </w:r>
      <w:r w:rsidR="00274676" w:rsidRPr="00274676">
        <w:rPr>
          <w:rFonts w:ascii="Times New Roman" w:hAnsi="Times New Roman" w:cs="Times New Roman"/>
          <w:sz w:val="24"/>
          <w:szCs w:val="24"/>
          <w:highlight w:val="yellow"/>
        </w:rPr>
        <w:t>prisiimamų įsipareigojimų</w:t>
      </w:r>
      <w:r w:rsidR="00274676" w:rsidRPr="00274676">
        <w:rPr>
          <w:highlight w:val="yellow"/>
        </w:rPr>
        <w:t xml:space="preserve"> </w:t>
      </w:r>
      <w:r w:rsidR="00274676" w:rsidRPr="00274676">
        <w:rPr>
          <w:rFonts w:ascii="Times New Roman" w:hAnsi="Times New Roman" w:cs="Times New Roman"/>
          <w:sz w:val="24"/>
          <w:szCs w:val="24"/>
          <w:highlight w:val="yellow"/>
        </w:rPr>
        <w:t>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00274676">
        <w:rPr>
          <w:rFonts w:ascii="Times New Roman" w:hAnsi="Times New Roman" w:cs="Times New Roman"/>
          <w:sz w:val="24"/>
          <w:szCs w:val="24"/>
        </w:rPr>
        <w:t xml:space="preserve"> </w:t>
      </w:r>
      <w:r w:rsidRPr="00274676">
        <w:rPr>
          <w:rFonts w:ascii="Times New Roman" w:hAnsi="Times New Roman" w:cs="Times New Roman"/>
          <w:strike/>
          <w:sz w:val="24"/>
          <w:szCs w:val="24"/>
        </w:rPr>
        <w:t>Savivaldybės naudojimosi bankų kreditais, paskolų ėmimo ir teikimo, garantijų suteikimo ir laidavimo kreditoriams už Savivaldybės kontroliuojamų įmonių imamas paskolas</w:t>
      </w:r>
      <w:r w:rsidRPr="00A85A3A">
        <w:rPr>
          <w:rFonts w:ascii="Times New Roman" w:hAnsi="Times New Roman" w:cs="Times New Roman"/>
          <w:sz w:val="24"/>
          <w:szCs w:val="24"/>
        </w:rPr>
        <w:t>;</w:t>
      </w:r>
    </w:p>
    <w:p w14:paraId="34788FBF" w14:textId="7A908CA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11.4</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w:t>
      </w:r>
      <w:r w:rsidR="00274676" w:rsidRPr="00274676">
        <w:rPr>
          <w:rFonts w:ascii="Times New Roman" w:hAnsi="Times New Roman" w:cs="Times New Roman"/>
          <w:sz w:val="24"/>
          <w:szCs w:val="24"/>
        </w:rPr>
        <w:t xml:space="preserve">išvadas </w:t>
      </w:r>
      <w:r w:rsidR="00274676" w:rsidRPr="00274676">
        <w:rPr>
          <w:rFonts w:ascii="Times New Roman" w:hAnsi="Times New Roman" w:cs="Times New Roman"/>
          <w:sz w:val="24"/>
          <w:szCs w:val="24"/>
          <w:highlight w:val="yellow"/>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274676">
        <w:rPr>
          <w:rFonts w:ascii="Times New Roman" w:hAnsi="Times New Roman" w:cs="Times New Roman"/>
          <w:sz w:val="24"/>
          <w:szCs w:val="24"/>
        </w:rPr>
        <w:t xml:space="preserve"> </w:t>
      </w:r>
      <w:r w:rsidRPr="00274676">
        <w:rPr>
          <w:rFonts w:ascii="Times New Roman" w:hAnsi="Times New Roman" w:cs="Times New Roman"/>
          <w:strike/>
          <w:sz w:val="24"/>
          <w:szCs w:val="24"/>
        </w:rPr>
        <w:t>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r w:rsidRPr="00A85A3A">
        <w:rPr>
          <w:rFonts w:ascii="Times New Roman" w:hAnsi="Times New Roman" w:cs="Times New Roman"/>
          <w:sz w:val="24"/>
          <w:szCs w:val="24"/>
        </w:rPr>
        <w:t>;</w:t>
      </w:r>
    </w:p>
    <w:p w14:paraId="102F500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w:t>
      </w:r>
      <w:r w:rsidRPr="00274676">
        <w:rPr>
          <w:rFonts w:ascii="Times New Roman" w:hAnsi="Times New Roman" w:cs="Times New Roman"/>
          <w:strike/>
          <w:sz w:val="24"/>
          <w:szCs w:val="24"/>
        </w:rPr>
        <w:t>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r w:rsidRPr="00A85A3A">
        <w:rPr>
          <w:rFonts w:ascii="Times New Roman" w:hAnsi="Times New Roman" w:cs="Times New Roman"/>
          <w:sz w:val="24"/>
          <w:szCs w:val="24"/>
        </w:rPr>
        <w:t>;</w:t>
      </w:r>
    </w:p>
    <w:p w14:paraId="021EEF5F" w14:textId="03B54062"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w:t>
      </w:r>
      <w:r w:rsidR="00274676">
        <w:rPr>
          <w:rFonts w:ascii="Times New Roman" w:hAnsi="Times New Roman" w:cs="Times New Roman"/>
          <w:sz w:val="24"/>
          <w:szCs w:val="24"/>
        </w:rPr>
        <w:t>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7DC8DB4C" w14:textId="2DC746F2" w:rsidR="00274676" w:rsidRPr="00A85A3A" w:rsidRDefault="00274676" w:rsidP="00E81DEB">
      <w:pPr>
        <w:jc w:val="both"/>
        <w:rPr>
          <w:rFonts w:ascii="Times New Roman" w:hAnsi="Times New Roman" w:cs="Times New Roman"/>
          <w:sz w:val="24"/>
          <w:szCs w:val="24"/>
        </w:rPr>
      </w:pPr>
      <w:r>
        <w:rPr>
          <w:rFonts w:ascii="Times New Roman" w:hAnsi="Times New Roman" w:cs="Times New Roman"/>
          <w:sz w:val="24"/>
          <w:szCs w:val="24"/>
        </w:rPr>
        <w:t xml:space="preserve">11.6. </w:t>
      </w:r>
      <w:r w:rsidRPr="00274676">
        <w:rPr>
          <w:rFonts w:ascii="Times New Roman" w:hAnsi="Times New Roman" w:cs="Times New Roman"/>
          <w:sz w:val="24"/>
          <w:szCs w:val="24"/>
          <w:highlight w:val="yellow"/>
        </w:rPr>
        <w:t>rengia ir savivaldybės tarybai teikia sprendimams priimti reikalingas išvadas dėl galimybės savivaldybei prisiimti finansinius įsipareigojimus dėl prioritetinės savivaldybės infrastruktūros plėtros</w:t>
      </w:r>
      <w:r>
        <w:rPr>
          <w:rFonts w:ascii="Times New Roman" w:hAnsi="Times New Roman" w:cs="Times New Roman"/>
          <w:sz w:val="24"/>
          <w:szCs w:val="24"/>
        </w:rPr>
        <w:t xml:space="preserve">; </w:t>
      </w:r>
    </w:p>
    <w:p w14:paraId="77D1D18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11.7</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Valstybės kontrolės prašymu teikia Tarnybos atliktų auditų ataskaitas ir darbo dokumentus atlikti išorinę audito peržiūrą;</w:t>
      </w:r>
    </w:p>
    <w:p w14:paraId="475FDC7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11.8</w:t>
      </w:r>
      <w:r w:rsidR="0066373A">
        <w:rPr>
          <w:rFonts w:ascii="Times New Roman" w:hAnsi="Times New Roman" w:cs="Times New Roman"/>
          <w:sz w:val="24"/>
          <w:szCs w:val="24"/>
        </w:rPr>
        <w:t xml:space="preserve">. </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atlieka įstatymuose ir kituose teisės aktuose priskirtas funkcijas.</w:t>
      </w:r>
    </w:p>
    <w:p w14:paraId="439AC463" w14:textId="77777777" w:rsidR="00591DF3" w:rsidRPr="00A85A3A" w:rsidRDefault="00591DF3" w:rsidP="00E81DEB">
      <w:pPr>
        <w:jc w:val="both"/>
        <w:rPr>
          <w:rFonts w:ascii="Times New Roman" w:hAnsi="Times New Roman" w:cs="Times New Roman"/>
          <w:sz w:val="24"/>
          <w:szCs w:val="24"/>
        </w:rPr>
      </w:pPr>
    </w:p>
    <w:p w14:paraId="236CD20C"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IV. SAVIVALDYBĖS KONTROLIERIUS</w:t>
      </w:r>
    </w:p>
    <w:p w14:paraId="20C2E629" w14:textId="77777777" w:rsidR="00591DF3" w:rsidRPr="00A85A3A" w:rsidRDefault="00591DF3" w:rsidP="00E81DEB">
      <w:pPr>
        <w:jc w:val="both"/>
        <w:rPr>
          <w:rFonts w:ascii="Times New Roman" w:hAnsi="Times New Roman" w:cs="Times New Roman"/>
          <w:b/>
          <w:sz w:val="24"/>
          <w:szCs w:val="24"/>
        </w:rPr>
      </w:pPr>
    </w:p>
    <w:p w14:paraId="70047787" w14:textId="2DA579AA"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12. Savivaldybės kontrolierių konkurso būdu priima į pareigas ir atleidžia iš jų Savivaldybės taryba Lietuvos Respublikos valstybės tarnybos įstatymo nustatyta tvarka. Savivaldybės kontrolierius privalo turėti aukštąjį universitetinį išsilavinimą ir ne mažesnį kaip 3 metų darbo finansų, ekonomikos, teisės, audito, kontrolės arba viešojo administravimo srities stažą. </w:t>
      </w:r>
      <w:r w:rsidR="004C5AFE" w:rsidRPr="004C5AFE">
        <w:rPr>
          <w:rFonts w:ascii="Times New Roman" w:hAnsi="Times New Roman" w:cs="Times New Roman"/>
          <w:sz w:val="24"/>
          <w:szCs w:val="24"/>
          <w:highlight w:val="yellow"/>
        </w:rPr>
        <w:t>Savivaldybės kontrolieriui kadencijų skaičius nėra ribojamas</w:t>
      </w:r>
      <w:r w:rsid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Pretendentų į Savivaldybės kontrolieriaus pareigas atrankos komisiją sudaro Savivaldybės taryba. </w:t>
      </w:r>
    </w:p>
    <w:p w14:paraId="766A5E91" w14:textId="77777777" w:rsidR="00591DF3" w:rsidRPr="00BE62A0"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13. Savivaldybės kontrolieriaus pareigybės aprašymą tvirtina Savivaldybės taryba. Savivaldybės taryba priima sprendimus dėl Savivaldybės kontrolieriaus darbo užmokesčio nustatymo. Kasmetinės ir kitos atostogos </w:t>
      </w:r>
      <w:r w:rsidRPr="00BE62A0">
        <w:rPr>
          <w:rFonts w:ascii="Times New Roman" w:hAnsi="Times New Roman" w:cs="Times New Roman"/>
          <w:sz w:val="24"/>
          <w:szCs w:val="24"/>
        </w:rPr>
        <w:t>bei socialinės garantijos,</w:t>
      </w:r>
      <w:r w:rsidR="00E81DEB" w:rsidRPr="00BE62A0">
        <w:rPr>
          <w:rFonts w:ascii="Times New Roman" w:hAnsi="Times New Roman" w:cs="Times New Roman"/>
          <w:sz w:val="24"/>
          <w:szCs w:val="24"/>
        </w:rPr>
        <w:t xml:space="preserve"> </w:t>
      </w:r>
      <w:r w:rsidRPr="00BE62A0">
        <w:rPr>
          <w:rFonts w:ascii="Times New Roman" w:hAnsi="Times New Roman" w:cs="Times New Roman"/>
          <w:sz w:val="24"/>
          <w:szCs w:val="24"/>
        </w:rPr>
        <w:t xml:space="preserve">suteikiamos </w:t>
      </w:r>
      <w:r w:rsidR="0003094A" w:rsidRPr="00BE62A0">
        <w:rPr>
          <w:rFonts w:ascii="Times New Roman" w:hAnsi="Times New Roman" w:cs="Times New Roman"/>
          <w:sz w:val="24"/>
          <w:szCs w:val="24"/>
        </w:rPr>
        <w:t>Jonavos</w:t>
      </w:r>
      <w:r w:rsidRPr="00BE62A0">
        <w:rPr>
          <w:rFonts w:ascii="Times New Roman" w:hAnsi="Times New Roman" w:cs="Times New Roman"/>
          <w:sz w:val="24"/>
          <w:szCs w:val="24"/>
        </w:rPr>
        <w:t xml:space="preserve"> rajono savivaldybės tarybos veiklos reglamente nustatyta tvarka.</w:t>
      </w:r>
    </w:p>
    <w:p w14:paraId="69BAC980" w14:textId="5CBAF3F7" w:rsidR="00591DF3" w:rsidRPr="004C5AFE" w:rsidRDefault="007B0F2C" w:rsidP="00E81DEB">
      <w:pPr>
        <w:jc w:val="both"/>
        <w:rPr>
          <w:rFonts w:ascii="Times New Roman" w:hAnsi="Times New Roman" w:cs="Times New Roman"/>
          <w:sz w:val="24"/>
          <w:szCs w:val="24"/>
        </w:rPr>
      </w:pPr>
      <w:r w:rsidRPr="00BE62A0">
        <w:rPr>
          <w:rFonts w:ascii="Times New Roman" w:hAnsi="Times New Roman" w:cs="Times New Roman"/>
          <w:sz w:val="24"/>
          <w:szCs w:val="24"/>
        </w:rPr>
        <w:t xml:space="preserve">14. Savivaldybės kontrolieriui atostogaujant ar nesant dėl kitų priežasčių, Savivaldybės kontrolieriaus pareigas </w:t>
      </w:r>
      <w:r w:rsidRPr="004C5AFE">
        <w:rPr>
          <w:rFonts w:ascii="Times New Roman" w:hAnsi="Times New Roman" w:cs="Times New Roman"/>
          <w:strike/>
          <w:sz w:val="24"/>
          <w:szCs w:val="24"/>
        </w:rPr>
        <w:t xml:space="preserve">eina </w:t>
      </w:r>
      <w:r w:rsidR="00BE62A0" w:rsidRPr="004C5AFE">
        <w:rPr>
          <w:rFonts w:ascii="Times New Roman" w:hAnsi="Times New Roman" w:cs="Times New Roman"/>
          <w:strike/>
          <w:sz w:val="24"/>
          <w:szCs w:val="24"/>
        </w:rPr>
        <w:t>savivaldybės kontrolieriaus pavaduotojas</w:t>
      </w:r>
      <w:r w:rsidR="004C5AFE" w:rsidRPr="004C5AFE">
        <w:t xml:space="preserve"> </w:t>
      </w:r>
      <w:r w:rsidR="004C5AFE" w:rsidRPr="004C5AFE">
        <w:rPr>
          <w:rFonts w:ascii="Times New Roman" w:hAnsi="Times New Roman" w:cs="Times New Roman"/>
          <w:sz w:val="24"/>
          <w:szCs w:val="24"/>
          <w:highlight w:val="yellow"/>
        </w:rPr>
        <w:t>teisės aktų nustatyta tvarka paskirtas valstybės tarnautojas.</w:t>
      </w:r>
      <w:r w:rsidRPr="004C5AFE">
        <w:rPr>
          <w:rFonts w:ascii="Times New Roman" w:hAnsi="Times New Roman" w:cs="Times New Roman"/>
          <w:sz w:val="24"/>
          <w:szCs w:val="24"/>
          <w:highlight w:val="yellow"/>
        </w:rPr>
        <w:t>.</w:t>
      </w:r>
    </w:p>
    <w:p w14:paraId="3DD111D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 Tarnybai vadovauja ir už jos veiklą atsako Savivaldybės kontrolierius. Savivaldybės kontrolierius yra atskaitingas Savivaldybės tarybai.</w:t>
      </w:r>
      <w:r w:rsidR="00E81DEB" w:rsidRPr="00A85A3A">
        <w:rPr>
          <w:rFonts w:ascii="Times New Roman" w:hAnsi="Times New Roman" w:cs="Times New Roman"/>
          <w:sz w:val="24"/>
          <w:szCs w:val="24"/>
        </w:rPr>
        <w:t xml:space="preserve"> </w:t>
      </w:r>
    </w:p>
    <w:p w14:paraId="18A60C8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Savivaldybės kontrolierius:</w:t>
      </w:r>
    </w:p>
    <w:p w14:paraId="353B12A0"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tvirtina Tarnybos struktūrą, pareigybių sąrašą ir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r w:rsidRPr="00A85A3A">
        <w:rPr>
          <w:rFonts w:ascii="Times New Roman" w:hAnsi="Times New Roman" w:cs="Times New Roman"/>
          <w:sz w:val="24"/>
          <w:szCs w:val="24"/>
        </w:rPr>
        <w:tab/>
      </w:r>
    </w:p>
    <w:p w14:paraId="3646427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leidžia įsakymus, organizuoja Tarnybos darbą, valstybės tarnautojų ir darbuotojų, dirbančių pagal darbo sutartis mokymą ir jų kvalifikacijos tobulinimą;</w:t>
      </w:r>
    </w:p>
    <w:p w14:paraId="4070ADDD" w14:textId="4B93261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15.3</w:t>
      </w:r>
      <w:r w:rsidR="0066373A">
        <w:rPr>
          <w:rFonts w:ascii="Times New Roman" w:hAnsi="Times New Roman" w:cs="Times New Roman"/>
          <w:sz w:val="24"/>
          <w:szCs w:val="24"/>
        </w:rPr>
        <w:t>.</w:t>
      </w:r>
      <w:r w:rsidR="00E81DEB" w:rsidRPr="004C5AFE">
        <w:rPr>
          <w:rFonts w:ascii="Times New Roman" w:hAnsi="Times New Roman" w:cs="Times New Roman"/>
          <w:strike/>
          <w:sz w:val="24"/>
          <w:szCs w:val="24"/>
        </w:rPr>
        <w:t xml:space="preserve"> </w:t>
      </w:r>
      <w:r w:rsidRPr="004C5AFE">
        <w:rPr>
          <w:rFonts w:ascii="Times New Roman" w:hAnsi="Times New Roman" w:cs="Times New Roman"/>
          <w:strike/>
          <w:sz w:val="24"/>
          <w:szCs w:val="24"/>
        </w:rPr>
        <w:t>rengia</w:t>
      </w:r>
      <w:r w:rsidRPr="00A85A3A">
        <w:rPr>
          <w:rFonts w:ascii="Times New Roman" w:hAnsi="Times New Roman" w:cs="Times New Roman"/>
          <w:sz w:val="24"/>
          <w:szCs w:val="24"/>
        </w:rPr>
        <w:t xml:space="preserve"> </w:t>
      </w:r>
      <w:r w:rsidR="004C5AFE" w:rsidRPr="004C5AFE">
        <w:rPr>
          <w:rFonts w:ascii="Times New Roman" w:hAnsi="Times New Roman" w:cs="Times New Roman"/>
          <w:sz w:val="24"/>
          <w:szCs w:val="24"/>
          <w:highlight w:val="yellow"/>
        </w:rPr>
        <w:t>sudaro</w:t>
      </w:r>
      <w:r w:rsid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Tarnybos veiklos plano projektą, gavęs Savivaldybės tarybos Kontrolės komiteto pritarimą, su šio plano projektu supažindina Valstybės kontrolę ir Savivaldybės Centralizuotą vidaus audito </w:t>
      </w:r>
      <w:r w:rsidR="00BE62A0">
        <w:rPr>
          <w:rFonts w:ascii="Times New Roman" w:hAnsi="Times New Roman" w:cs="Times New Roman"/>
          <w:sz w:val="24"/>
          <w:szCs w:val="24"/>
        </w:rPr>
        <w:t>tarnybą</w:t>
      </w:r>
      <w:r w:rsidRPr="00A85A3A">
        <w:rPr>
          <w:rFonts w:ascii="Times New Roman" w:hAnsi="Times New Roman" w:cs="Times New Roman"/>
          <w:sz w:val="24"/>
          <w:szCs w:val="24"/>
        </w:rPr>
        <w:t>. Kasmet iki einamųjų metų lapkričio 15 dienos patvirtina ateinančių metų Tarnybos veiklos planą, organizuoja jo vykdymą ir yra už tai atsakingas. Prireikus patvirtintą planą tikslina bendra plano tvirtinimo tvarka;</w:t>
      </w:r>
    </w:p>
    <w:p w14:paraId="3DCAE0E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15.4</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Tarnybos veiklos planą kasmet per 10 dienų nuo jo patvirtinimo pateikia Valstybės kontrolei;</w:t>
      </w:r>
    </w:p>
    <w:p w14:paraId="2B240F0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turi teisę dalyvauti Savivaldybės tarybos, komitetų, komisijų posėdžiuose ir pareikšti nuomonę savo kompetencijos klausimais;</w:t>
      </w:r>
    </w:p>
    <w:p w14:paraId="2160A5E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15.6</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Valstybės kontrolieriaus rašytiniu prašymu gali dalyvauti ar pavesti Tarnybos valstybės tarnautojams, pagal jų kompetenciją dalyvauti Valstybės kontrolės pareigūnų atliekamuose Savivaldybės administravimo subjektų finansiniuose ir veiklos audituose;</w:t>
      </w:r>
      <w:r w:rsidR="00E81DEB" w:rsidRPr="00A85A3A">
        <w:rPr>
          <w:rFonts w:ascii="Times New Roman" w:hAnsi="Times New Roman" w:cs="Times New Roman"/>
          <w:sz w:val="24"/>
          <w:szCs w:val="24"/>
        </w:rPr>
        <w:t xml:space="preserve"> </w:t>
      </w:r>
    </w:p>
    <w:p w14:paraId="13CA6C0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15.7</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pats atlieka ir (arba) skiria Tarnybos valstybės tarnautojus atlikti išorės finansinį ir veiklos auditą, įgyvendina įstatymuose ir kituose teisės aktuose priskirtas funkcijas; </w:t>
      </w:r>
    </w:p>
    <w:p w14:paraId="579E6CA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15.8</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73BC34E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15.9</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teikia merui, Savivaldybės vykdomajai institucijai, audituotų subjektų vadovams išvadas, ataskaitas ir sprendimus, kurie buvo priimti dėl finansinio ir veiklos audito metu nustatytų ir nepašalintų teisės aktų pažeidimų. </w:t>
      </w:r>
      <w:r w:rsidRPr="00850C6B">
        <w:rPr>
          <w:rFonts w:ascii="Times New Roman" w:hAnsi="Times New Roman" w:cs="Times New Roman"/>
          <w:sz w:val="24"/>
          <w:szCs w:val="24"/>
        </w:rPr>
        <w:t>Audito ataskaitos ir išvados skelbiamos Savivaldybės interneto svetainėje, o jei įmanoma, – ir per kitas visuomenės informavimo priemones;</w:t>
      </w:r>
    </w:p>
    <w:p w14:paraId="1645D4F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15.10</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numatytų terminų rengia ir reglamente nustatyta tvarka teikia Savivaldybės tarybai išvadą dėl pateikto tvirtinti Savivaldybės konsoliduotųjų ataskaitų rinkinio,</w:t>
      </w:r>
      <w:r w:rsidRPr="00A85A3A">
        <w:rPr>
          <w:rFonts w:ascii="Times New Roman" w:hAnsi="Times New Roman" w:cs="Times New Roman"/>
          <w:b/>
          <w:bCs/>
          <w:sz w:val="24"/>
          <w:szCs w:val="24"/>
        </w:rPr>
        <w:t xml:space="preserve"> </w:t>
      </w:r>
      <w:r w:rsidRPr="00A85A3A">
        <w:rPr>
          <w:rFonts w:ascii="Times New Roman" w:hAnsi="Times New Roman" w:cs="Times New Roman"/>
          <w:sz w:val="24"/>
          <w:szCs w:val="24"/>
        </w:rPr>
        <w:t>savivaldybės biudžeto ir turto naudojimo;</w:t>
      </w:r>
      <w:r w:rsidRPr="00A85A3A">
        <w:rPr>
          <w:rFonts w:ascii="Times New Roman" w:hAnsi="Times New Roman" w:cs="Times New Roman"/>
          <w:sz w:val="24"/>
          <w:szCs w:val="24"/>
        </w:rPr>
        <w:tab/>
      </w:r>
    </w:p>
    <w:p w14:paraId="1007BBC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15.11</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finansinio ir veiklos audito metu nustatęs nusikalstamos veikos požymių, apie tai praneša teisėsaugos institucijoms;</w:t>
      </w:r>
    </w:p>
    <w:p w14:paraId="13BCB0E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imasi prevencinių priemonių, kad būtų ištaisyti ir nepasikartotų nustatyti teisės aktų pažeidimai;</w:t>
      </w:r>
    </w:p>
    <w:p w14:paraId="48DAF99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ir teikia išvadas dėl tokio tyrimo rezultatų;</w:t>
      </w:r>
      <w:r w:rsidRPr="00A85A3A">
        <w:rPr>
          <w:rFonts w:ascii="Times New Roman" w:hAnsi="Times New Roman" w:cs="Times New Roman"/>
          <w:sz w:val="24"/>
          <w:szCs w:val="24"/>
        </w:rPr>
        <w:tab/>
      </w:r>
    </w:p>
    <w:p w14:paraId="13A6CD4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15.14</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įstatymų ir kitų teisės aktų nustatyta tvarka teikia informaciją valstybės ir Savivaldybės institucijoms;</w:t>
      </w:r>
    </w:p>
    <w:p w14:paraId="011D32EC"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reglamente nustatyta tvarka ir terminais teikia Tarnybos veiklos ataskaitą. Tarnybos veiklos ataskaitą arba jos santrauką paskelbia vietinėje spaudoje, Savivaldybės interneto svetainėje, o jei įmanoma, – ir per kitas visuomenės informavimo priemones;</w:t>
      </w:r>
    </w:p>
    <w:p w14:paraId="58374852"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15.16</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Savivaldybės tarybos arba Savivaldybės tarybos Kontrolės komiteto prašymu teikia informaciją pagal savo kompetenciją; </w:t>
      </w:r>
    </w:p>
    <w:p w14:paraId="5BDE61A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15.17</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atlieka savivaldybės biudžeto vykdymo ir kitų piniginių išteklių naudojimo auditą;</w:t>
      </w:r>
    </w:p>
    <w:p w14:paraId="7D55569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15.18</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atsako už įstatymuose ir kituose teisės aktuose Savivaldybės kontrolieriui numatytų įgaliojimų vykdymą, taip pat už nepagrįstos ir neteisingos audito išvados pateikimą;</w:t>
      </w:r>
    </w:p>
    <w:p w14:paraId="4DE8335A" w14:textId="77777777" w:rsidR="00591DF3" w:rsidRPr="00CC1606" w:rsidRDefault="007B0F2C" w:rsidP="00E81DEB">
      <w:pPr>
        <w:jc w:val="both"/>
        <w:rPr>
          <w:rFonts w:ascii="Times New Roman" w:hAnsi="Times New Roman" w:cs="Times New Roman"/>
          <w:strike/>
          <w:sz w:val="24"/>
          <w:szCs w:val="24"/>
        </w:rPr>
      </w:pPr>
      <w:r w:rsidRPr="00CC1606">
        <w:rPr>
          <w:rFonts w:ascii="Times New Roman" w:hAnsi="Times New Roman" w:cs="Times New Roman"/>
          <w:strike/>
          <w:sz w:val="24"/>
          <w:szCs w:val="24"/>
        </w:rPr>
        <w:t>15.19</w:t>
      </w:r>
      <w:r w:rsidR="0066373A" w:rsidRPr="00CC1606">
        <w:rPr>
          <w:rFonts w:ascii="Times New Roman" w:hAnsi="Times New Roman" w:cs="Times New Roman"/>
          <w:strike/>
          <w:sz w:val="24"/>
          <w:szCs w:val="24"/>
        </w:rPr>
        <w:t>.</w:t>
      </w:r>
      <w:r w:rsidRPr="00CC1606">
        <w:rPr>
          <w:rFonts w:ascii="Times New Roman" w:hAnsi="Times New Roman" w:cs="Times New Roman"/>
          <w:strike/>
          <w:sz w:val="24"/>
          <w:szCs w:val="24"/>
        </w:rPr>
        <w:t xml:space="preserve"> </w:t>
      </w:r>
      <w:r w:rsidRPr="00CC1606">
        <w:rPr>
          <w:rFonts w:ascii="Times New Roman" w:hAnsi="Times New Roman" w:cs="Times New Roman"/>
          <w:strike/>
          <w:color w:val="000000"/>
          <w:sz w:val="24"/>
          <w:szCs w:val="24"/>
        </w:rPr>
        <w:t>Administracinių teisės pažeidimų kodekso</w:t>
      </w:r>
      <w:r w:rsidRPr="00CC1606">
        <w:rPr>
          <w:rFonts w:ascii="Times New Roman" w:hAnsi="Times New Roman" w:cs="Times New Roman"/>
          <w:strike/>
          <w:sz w:val="24"/>
          <w:szCs w:val="24"/>
        </w:rPr>
        <w:t xml:space="preserve"> nustatytais atvejais surašo administracinių teisės pažeidimų protokolus ir įstatymų nustatyta tvarka juos teikia nagrinėti Savivaldybės tarybos Administracinei komisijai;</w:t>
      </w:r>
    </w:p>
    <w:p w14:paraId="6006E2A1" w14:textId="78FA4E69"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w:t>
      </w:r>
      <w:r w:rsidR="00CC1606">
        <w:rPr>
          <w:rFonts w:ascii="Times New Roman" w:hAnsi="Times New Roman" w:cs="Times New Roman"/>
          <w:sz w:val="24"/>
          <w:szCs w:val="24"/>
        </w:rPr>
        <w:t>19</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teikia informaciją Vyriausybės atstovui apie Savivaldybės kontrolieriaus teiktas išvadas ir rekomendacijas;</w:t>
      </w:r>
    </w:p>
    <w:p w14:paraId="033119A7" w14:textId="2F7655C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15.2</w:t>
      </w:r>
      <w:r w:rsidR="00CC1606">
        <w:rPr>
          <w:rFonts w:ascii="Times New Roman" w:hAnsi="Times New Roman" w:cs="Times New Roman"/>
          <w:sz w:val="24"/>
          <w:szCs w:val="24"/>
        </w:rPr>
        <w:t>0</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sudaro sąlygas Valstybės kontrolės pareigūnams dalyvauti Savivaldybės konsoliduotųjų ataskaitų rinkinio audite tokiu mastu, kad Valstybės kontrolės pareigūnai surinktų tinkamus ir pakankamus įrodymus parengti išvadą dėl nacionalinio finansinių ataskaitų rinkinio ir teikia duomenis Valstybės kontrolei apie Savivaldybės konsoliduotųjų ataskaitų rinkinio audito rezultatus.</w:t>
      </w:r>
    </w:p>
    <w:p w14:paraId="0DB1C302" w14:textId="0FA7B3F5" w:rsidR="00850C6B"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16. Atlikdamas auditą, Savivaldybės kontrolierius (Tarnyba) turi teisę atliekamo audito metu pasinaudoti Savivaldybės Centralizuoto vidaus audito </w:t>
      </w:r>
      <w:r w:rsidR="00087100">
        <w:rPr>
          <w:rFonts w:ascii="Times New Roman" w:hAnsi="Times New Roman" w:cs="Times New Roman"/>
          <w:sz w:val="24"/>
          <w:szCs w:val="24"/>
        </w:rPr>
        <w:t xml:space="preserve">tarnybos </w:t>
      </w:r>
      <w:r w:rsidRPr="00A85A3A">
        <w:rPr>
          <w:rFonts w:ascii="Times New Roman" w:hAnsi="Times New Roman" w:cs="Times New Roman"/>
          <w:sz w:val="24"/>
          <w:szCs w:val="24"/>
        </w:rPr>
        <w:t>atliktų auditų ataskaitomis ir darbo dokumentais, būtinais atlikti vidaus kontrolės vertinimą, jei audito subjektas ir tikslai sutampa, taip pat turi teisę susipažinti su atliktų kitų išorės auditų Savivaldybės įs</w:t>
      </w:r>
      <w:r w:rsidR="00850C6B">
        <w:rPr>
          <w:rFonts w:ascii="Times New Roman" w:hAnsi="Times New Roman" w:cs="Times New Roman"/>
          <w:sz w:val="24"/>
          <w:szCs w:val="24"/>
        </w:rPr>
        <w:t>taigose ir įmonėse dokumentais.</w:t>
      </w:r>
    </w:p>
    <w:p w14:paraId="7792E510" w14:textId="77777777"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17. Savivaldybės kontrolieriaus darbo užmokestis nustatomas vadovaujantis Lietuvos Respublikos įsta</w:t>
      </w:r>
      <w:r w:rsidR="00850C6B">
        <w:rPr>
          <w:rFonts w:ascii="Times New Roman" w:hAnsi="Times New Roman" w:cs="Times New Roman"/>
          <w:sz w:val="24"/>
          <w:szCs w:val="24"/>
        </w:rPr>
        <w:t>tymais ir kitais teisės aktais.</w:t>
      </w:r>
    </w:p>
    <w:p w14:paraId="596A96A4"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18. Savivaldybės kontrolieriaus darbo santykių teisinius pagrindus nustato Valstybės tarnybos ir Vietos savivaldos įstatymai, Darbo kodeksas, kiti teisės aktai.</w:t>
      </w:r>
    </w:p>
    <w:p w14:paraId="6921E6EB" w14:textId="77777777" w:rsidR="00591DF3" w:rsidRPr="00A85A3A" w:rsidRDefault="00591DF3" w:rsidP="00E81DEB">
      <w:pPr>
        <w:rPr>
          <w:rFonts w:ascii="Times New Roman" w:hAnsi="Times New Roman" w:cs="Times New Roman"/>
          <w:sz w:val="24"/>
          <w:szCs w:val="24"/>
        </w:rPr>
      </w:pPr>
    </w:p>
    <w:p w14:paraId="54A4C14D"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w:t>
      </w:r>
      <w:r w:rsidR="00E81DEB" w:rsidRPr="00A85A3A">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TARNYBOS KARJEROS VALSTYBĖS TARNAUTOJAI </w:t>
      </w:r>
    </w:p>
    <w:p w14:paraId="4F989172" w14:textId="77777777" w:rsidR="00591DF3" w:rsidRPr="00A85A3A" w:rsidRDefault="00591DF3" w:rsidP="00E81DEB">
      <w:pPr>
        <w:rPr>
          <w:rFonts w:ascii="Times New Roman" w:hAnsi="Times New Roman" w:cs="Times New Roman"/>
          <w:sz w:val="24"/>
          <w:szCs w:val="24"/>
        </w:rPr>
      </w:pPr>
    </w:p>
    <w:p w14:paraId="2B10A08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 Tarnybos karjeros valstybės tarnautojai:</w:t>
      </w:r>
    </w:p>
    <w:p w14:paraId="37EB13EA"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Savivaldybės kontrolieriaus pavedimu atlieka audituojamų subjektų eilinius ir veiklos plane nenumatytus finansinius ir veiklos auditus;</w:t>
      </w:r>
    </w:p>
    <w:p w14:paraId="5067CCA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ar atlikdami kitas audito procedūras, turi teisę įeiti į patalpas, gauti visus finansiniam ir veiklos auditui atlikti reikalingus dokumentus, gauti iš audituojamo subjekto darbuotojų reikiamus rašytinius paaiškinimus, pagal valstybinio audito reikalavimus pasitelkti ekspertų (specialistų), turinčių reikiamų žinių spręsti patikrinimo metu iškilusius klausimus;</w:t>
      </w:r>
    </w:p>
    <w:p w14:paraId="3923EC6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įstatymų nustatyta tvarka atsako už jiems nustatytų funkcijų netinkamą atlikimą, už nepagrįstos ar neteisingos audito išvados pateikimą;</w:t>
      </w:r>
    </w:p>
    <w:p w14:paraId="3231FACC" w14:textId="042BB12D" w:rsidR="00591DF3" w:rsidRDefault="007B0F2C" w:rsidP="00E81DEB">
      <w:pPr>
        <w:jc w:val="both"/>
        <w:rPr>
          <w:rFonts w:ascii="Times New Roman" w:hAnsi="Times New Roman" w:cs="Times New Roman"/>
          <w:strike/>
          <w:sz w:val="24"/>
          <w:szCs w:val="24"/>
        </w:rPr>
      </w:pPr>
      <w:r w:rsidRPr="00C151A8">
        <w:rPr>
          <w:rFonts w:ascii="Times New Roman" w:hAnsi="Times New Roman" w:cs="Times New Roman"/>
          <w:strike/>
          <w:sz w:val="24"/>
          <w:szCs w:val="24"/>
        </w:rPr>
        <w:t>19.4</w:t>
      </w:r>
      <w:r w:rsidR="0066373A" w:rsidRPr="00C151A8">
        <w:rPr>
          <w:rFonts w:ascii="Times New Roman" w:hAnsi="Times New Roman" w:cs="Times New Roman"/>
          <w:strike/>
          <w:sz w:val="24"/>
          <w:szCs w:val="24"/>
        </w:rPr>
        <w:t>.</w:t>
      </w:r>
      <w:r w:rsidRPr="00C151A8">
        <w:rPr>
          <w:rFonts w:ascii="Times New Roman" w:hAnsi="Times New Roman" w:cs="Times New Roman"/>
          <w:strike/>
          <w:sz w:val="24"/>
          <w:szCs w:val="24"/>
        </w:rPr>
        <w:t xml:space="preserve"> </w:t>
      </w:r>
      <w:r w:rsidRPr="00C151A8">
        <w:rPr>
          <w:rFonts w:ascii="Times New Roman" w:hAnsi="Times New Roman" w:cs="Times New Roman"/>
          <w:strike/>
          <w:color w:val="000000"/>
          <w:sz w:val="24"/>
          <w:szCs w:val="24"/>
        </w:rPr>
        <w:t>Administracinių teisės pažeidimų kodekso</w:t>
      </w:r>
      <w:r w:rsidRPr="00C151A8">
        <w:rPr>
          <w:rFonts w:ascii="Times New Roman" w:hAnsi="Times New Roman" w:cs="Times New Roman"/>
          <w:strike/>
          <w:sz w:val="24"/>
          <w:szCs w:val="24"/>
        </w:rPr>
        <w:t xml:space="preserve"> nustatytais atvejais surašo administracinių teisės pažeidimų protokolus ir įstatymų nustatyta tvarka juos teikia nagrinėti Savivaldybės tarybos Administracinei komisijai.</w:t>
      </w:r>
    </w:p>
    <w:p w14:paraId="426F3ED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20. Tarnybos karjeros valstybės tarnautojų darbo užmokestis nustatomas, vadovaujantis Lietuvos Respublikos įstatymais ir kitais teisės aktais.</w:t>
      </w:r>
    </w:p>
    <w:p w14:paraId="40CAE36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21. Tarnybos karjeros valstybės tarnautojų tarnybos santykius ir darbo santykių teisinius pagrindus nustato Valstybės tarnybos ir Vietos savivaldos įstatymai, Darbo kodeksas, kiti teisės aktai.</w:t>
      </w:r>
    </w:p>
    <w:p w14:paraId="42828E5B" w14:textId="77777777" w:rsidR="00591DF3" w:rsidRPr="00A85A3A" w:rsidRDefault="00591DF3" w:rsidP="00E81DEB">
      <w:pPr>
        <w:jc w:val="both"/>
        <w:rPr>
          <w:rFonts w:ascii="Times New Roman" w:hAnsi="Times New Roman" w:cs="Times New Roman"/>
          <w:sz w:val="24"/>
          <w:szCs w:val="24"/>
        </w:rPr>
      </w:pPr>
    </w:p>
    <w:p w14:paraId="259C0BC8" w14:textId="77777777" w:rsidR="00591DF3" w:rsidRPr="00A85A3A" w:rsidRDefault="007B0F2C" w:rsidP="00E81DEB">
      <w:pPr>
        <w:ind w:left="283" w:firstLine="0"/>
        <w:jc w:val="center"/>
        <w:rPr>
          <w:rFonts w:ascii="Times New Roman" w:hAnsi="Times New Roman" w:cs="Times New Roman"/>
          <w:b/>
          <w:sz w:val="24"/>
          <w:szCs w:val="24"/>
        </w:rPr>
      </w:pPr>
      <w:r w:rsidRPr="00A85A3A">
        <w:rPr>
          <w:rFonts w:ascii="Times New Roman" w:hAnsi="Times New Roman" w:cs="Times New Roman"/>
          <w:b/>
          <w:sz w:val="24"/>
          <w:szCs w:val="24"/>
        </w:rPr>
        <w:t>VI. TARNYBOS FINANSAVIMAS IR FINANSINĖS VEIKLOS KONTROLĖ</w:t>
      </w:r>
    </w:p>
    <w:p w14:paraId="6E7CBF83" w14:textId="77777777" w:rsidR="00591DF3" w:rsidRPr="00A85A3A" w:rsidRDefault="00591DF3" w:rsidP="00E81DEB">
      <w:pPr>
        <w:rPr>
          <w:rFonts w:ascii="Times New Roman" w:hAnsi="Times New Roman" w:cs="Times New Roman"/>
          <w:sz w:val="24"/>
          <w:szCs w:val="24"/>
        </w:rPr>
      </w:pPr>
    </w:p>
    <w:p w14:paraId="42CBE5D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22. Tarnyba išlaikoma iš Savivaldybės biudžeto. Savivaldybės kontrolierius yra Savivaldybės biudžeto asignavimų valdytojas. Savivaldybės taryba Savivaldybės biudžete nustato Tarnybai skiriamų asignavimų dydį. Savivaldybės biudžeto projekte asignavimai Tarnybai įtraukiami pagal savivaldybės kontrolieriaus pateiktą išlaidų sąmatos projektą. Savivaldybės tarybai išvadą dėl Tarnybai ateinantiems metams reikalingų asignavimų teikia Savivaldybės tarybos Kontrolės komitetas. Tarnyba gali turėti ir kitų lėšų, gaunamų ir naudojamų teisės aktų nustatyta tvarka. </w:t>
      </w:r>
    </w:p>
    <w:p w14:paraId="233D86FB" w14:textId="2DF8BE2A"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23. Tarnybos finansinės veiklos kontrolė vykdoma Lietuvos Respublikos teisės aktų nustatyta tvarka.</w:t>
      </w:r>
    </w:p>
    <w:p w14:paraId="3AA41585" w14:textId="5894EEF0" w:rsidR="00C151A8" w:rsidRPr="00A85A3A" w:rsidRDefault="00C151A8" w:rsidP="00E81DEB">
      <w:pPr>
        <w:jc w:val="both"/>
        <w:rPr>
          <w:rFonts w:ascii="Times New Roman" w:hAnsi="Times New Roman" w:cs="Times New Roman"/>
          <w:sz w:val="24"/>
          <w:szCs w:val="24"/>
        </w:rPr>
      </w:pPr>
      <w:r>
        <w:rPr>
          <w:rFonts w:ascii="Times New Roman" w:hAnsi="Times New Roman" w:cs="Times New Roman"/>
          <w:sz w:val="24"/>
          <w:szCs w:val="24"/>
        </w:rPr>
        <w:t>24.</w:t>
      </w:r>
      <w:r w:rsidRPr="00C151A8">
        <w:t xml:space="preserve"> </w:t>
      </w:r>
      <w:r w:rsidRPr="00C151A8">
        <w:rPr>
          <w:rFonts w:ascii="Times New Roman" w:hAnsi="Times New Roman" w:cs="Times New Roman"/>
          <w:sz w:val="24"/>
          <w:szCs w:val="24"/>
          <w:highlight w:val="yellow"/>
        </w:rPr>
        <w:t>Tarnybos finansinį, ūkinį, materialinį aptarnavimą atlieka Savivaldybės administracija sutarties pagrindu neviršydama Tarnybos patvirtintos išlaidų sąmatos.</w:t>
      </w:r>
    </w:p>
    <w:p w14:paraId="0A701A29" w14:textId="77777777" w:rsidR="00591DF3" w:rsidRPr="00A85A3A" w:rsidRDefault="00591DF3" w:rsidP="00E81DEB">
      <w:pPr>
        <w:jc w:val="both"/>
        <w:rPr>
          <w:rFonts w:ascii="Times New Roman" w:hAnsi="Times New Roman" w:cs="Times New Roman"/>
          <w:sz w:val="24"/>
          <w:szCs w:val="24"/>
        </w:rPr>
      </w:pPr>
    </w:p>
    <w:p w14:paraId="09A85B9B" w14:textId="77777777" w:rsidR="00591DF3" w:rsidRPr="00A85A3A" w:rsidRDefault="007B0F2C" w:rsidP="00E81DEB">
      <w:pPr>
        <w:ind w:left="283" w:firstLine="0"/>
        <w:jc w:val="center"/>
        <w:rPr>
          <w:rFonts w:ascii="Times New Roman" w:hAnsi="Times New Roman" w:cs="Times New Roman"/>
          <w:b/>
          <w:bCs/>
          <w:sz w:val="24"/>
          <w:szCs w:val="24"/>
        </w:rPr>
      </w:pPr>
      <w:r w:rsidRPr="00A85A3A">
        <w:rPr>
          <w:rFonts w:ascii="Times New Roman" w:hAnsi="Times New Roman" w:cs="Times New Roman"/>
          <w:b/>
          <w:bCs/>
          <w:sz w:val="24"/>
          <w:szCs w:val="24"/>
        </w:rPr>
        <w:t>VII. TARNYBOS RYŠIAI SU VALSTYBĖS, SAVIVALDYBĖS IR KITOMIS INSTITUCIJOMIS,</w:t>
      </w:r>
      <w:r w:rsidR="00E81DEB" w:rsidRPr="00A85A3A">
        <w:rPr>
          <w:rFonts w:ascii="Times New Roman" w:hAnsi="Times New Roman" w:cs="Times New Roman"/>
          <w:b/>
          <w:bCs/>
          <w:sz w:val="24"/>
          <w:szCs w:val="24"/>
        </w:rPr>
        <w:t xml:space="preserve"> </w:t>
      </w:r>
      <w:r w:rsidRPr="00A85A3A">
        <w:rPr>
          <w:rFonts w:ascii="Times New Roman" w:hAnsi="Times New Roman" w:cs="Times New Roman"/>
          <w:b/>
          <w:bCs/>
          <w:sz w:val="24"/>
          <w:szCs w:val="24"/>
        </w:rPr>
        <w:t>VEIKLOS KONTROLĖ IR VISUOMENĖS INFORMAVIMAS</w:t>
      </w:r>
    </w:p>
    <w:p w14:paraId="1ACF1271" w14:textId="77777777" w:rsidR="00591DF3" w:rsidRPr="00A85A3A" w:rsidRDefault="00591DF3" w:rsidP="00E81DEB">
      <w:pPr>
        <w:rPr>
          <w:rFonts w:ascii="Times New Roman" w:hAnsi="Times New Roman" w:cs="Times New Roman"/>
          <w:sz w:val="24"/>
          <w:szCs w:val="24"/>
        </w:rPr>
      </w:pPr>
    </w:p>
    <w:p w14:paraId="15033752" w14:textId="51CFF709"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5</w:t>
      </w:r>
      <w:r w:rsidRPr="00A85A3A">
        <w:rPr>
          <w:rFonts w:ascii="Times New Roman" w:hAnsi="Times New Roman" w:cs="Times New Roman"/>
          <w:sz w:val="24"/>
          <w:szCs w:val="24"/>
        </w:rPr>
        <w:t>. Savivaldybės tarybos arba Savivaldybės tarybos Kontrolės komiteto prašymu teikia informaciją pagal savo kompetenciją.</w:t>
      </w:r>
    </w:p>
    <w:p w14:paraId="376DF618" w14:textId="1B35A56A"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6</w:t>
      </w:r>
      <w:r w:rsidRPr="00A85A3A">
        <w:rPr>
          <w:rFonts w:ascii="Times New Roman" w:hAnsi="Times New Roman" w:cs="Times New Roman"/>
          <w:sz w:val="24"/>
          <w:szCs w:val="24"/>
        </w:rPr>
        <w:t xml:space="preserve">. Tarnyba yra Lietuvos Respublikos savivaldybių kontrolierių asociacijos narė ir bendradarbiauja su kitų savivaldybių </w:t>
      </w:r>
      <w:r w:rsidR="00E81DEB" w:rsidRPr="00A85A3A">
        <w:rPr>
          <w:rFonts w:ascii="Times New Roman" w:hAnsi="Times New Roman" w:cs="Times New Roman"/>
          <w:sz w:val="24"/>
          <w:szCs w:val="24"/>
        </w:rPr>
        <w:t>kontrolės ir audito tarnybomis.</w:t>
      </w:r>
    </w:p>
    <w:p w14:paraId="1086BE21" w14:textId="45B9422F"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7</w:t>
      </w:r>
      <w:r w:rsidRPr="00A85A3A">
        <w:rPr>
          <w:rFonts w:ascii="Times New Roman" w:hAnsi="Times New Roman" w:cs="Times New Roman"/>
          <w:sz w:val="24"/>
          <w:szCs w:val="24"/>
        </w:rPr>
        <w:t>. Tarnybos atlikto finansinio ir veiklos audito išorinę peržiūrą atlieka Valstybės kontrolė. Tarnyba Valstybės kontrolei teikia atliktų auditų ataskaitas ir darbo dokumentus šiai peržiūrai atlikti.</w:t>
      </w:r>
      <w:r w:rsidR="00E81DEB" w:rsidRPr="00A85A3A">
        <w:rPr>
          <w:rFonts w:ascii="Times New Roman" w:hAnsi="Times New Roman" w:cs="Times New Roman"/>
          <w:sz w:val="24"/>
          <w:szCs w:val="24"/>
        </w:rPr>
        <w:t xml:space="preserve"> </w:t>
      </w:r>
    </w:p>
    <w:p w14:paraId="1C38AF70" w14:textId="328EA8B2"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8</w:t>
      </w:r>
      <w:r w:rsidRPr="00A85A3A">
        <w:rPr>
          <w:rFonts w:ascii="Times New Roman" w:hAnsi="Times New Roman" w:cs="Times New Roman"/>
          <w:sz w:val="24"/>
          <w:szCs w:val="24"/>
        </w:rPr>
        <w:t xml:space="preserve">. Audito ataskaitos ir išvados, </w:t>
      </w:r>
      <w:r w:rsidR="00D042D5" w:rsidRPr="00D042D5">
        <w:rPr>
          <w:rFonts w:ascii="Times New Roman" w:hAnsi="Times New Roman" w:cs="Times New Roman"/>
          <w:sz w:val="24"/>
          <w:szCs w:val="24"/>
          <w:highlight w:val="yellow"/>
        </w:rPr>
        <w:t>Tarnybos metinės veiklos ataskaita ar jos santrauka</w:t>
      </w:r>
      <w:r w:rsidR="00D042D5" w:rsidRPr="00D042D5">
        <w:rPr>
          <w:rFonts w:ascii="Times New Roman" w:hAnsi="Times New Roman" w:cs="Times New Roman"/>
          <w:sz w:val="24"/>
          <w:szCs w:val="24"/>
        </w:rPr>
        <w:t xml:space="preserve"> </w:t>
      </w:r>
      <w:r w:rsidRPr="00A85A3A">
        <w:rPr>
          <w:rFonts w:ascii="Times New Roman" w:hAnsi="Times New Roman" w:cs="Times New Roman"/>
          <w:sz w:val="24"/>
          <w:szCs w:val="24"/>
        </w:rPr>
        <w:t xml:space="preserve">bei kiti vieši skelbimai skelbiami Savivaldybės interneto svetainėje </w:t>
      </w:r>
      <w:r w:rsidRPr="00A85A3A">
        <w:rPr>
          <w:rFonts w:ascii="Times New Roman" w:hAnsi="Times New Roman" w:cs="Times New Roman"/>
          <w:color w:val="0000FF"/>
          <w:sz w:val="24"/>
          <w:szCs w:val="24"/>
          <w:u w:val="single"/>
        </w:rPr>
        <w:t>www</w:t>
      </w:r>
      <w:r w:rsidR="00E81DEB" w:rsidRPr="00A85A3A">
        <w:rPr>
          <w:rFonts w:ascii="Times New Roman" w:hAnsi="Times New Roman" w:cs="Times New Roman"/>
          <w:color w:val="0000FF"/>
          <w:sz w:val="24"/>
          <w:szCs w:val="24"/>
          <w:u w:val="single"/>
        </w:rPr>
        <w:t>.</w:t>
      </w:r>
      <w:r w:rsidR="00850C6B">
        <w:rPr>
          <w:rFonts w:ascii="Times New Roman" w:hAnsi="Times New Roman" w:cs="Times New Roman"/>
          <w:color w:val="0000FF"/>
          <w:sz w:val="24"/>
          <w:szCs w:val="24"/>
          <w:u w:val="single"/>
        </w:rPr>
        <w:t>jonava</w:t>
      </w:r>
      <w:r w:rsidR="00E81DEB" w:rsidRPr="00A85A3A">
        <w:rPr>
          <w:rFonts w:ascii="Times New Roman" w:hAnsi="Times New Roman" w:cs="Times New Roman"/>
          <w:color w:val="0000FF"/>
          <w:sz w:val="24"/>
          <w:szCs w:val="24"/>
          <w:u w:val="single"/>
        </w:rPr>
        <w:t>.l</w:t>
      </w:r>
      <w:r w:rsidRPr="00A85A3A">
        <w:rPr>
          <w:rFonts w:ascii="Times New Roman" w:hAnsi="Times New Roman" w:cs="Times New Roman"/>
          <w:color w:val="0000FF"/>
          <w:sz w:val="24"/>
          <w:szCs w:val="24"/>
          <w:u w:val="single"/>
        </w:rPr>
        <w:t>t</w:t>
      </w:r>
      <w:r w:rsidRPr="00A85A3A">
        <w:rPr>
          <w:rFonts w:ascii="Times New Roman" w:hAnsi="Times New Roman" w:cs="Times New Roman"/>
          <w:sz w:val="24"/>
          <w:szCs w:val="24"/>
        </w:rPr>
        <w:t>.</w:t>
      </w:r>
    </w:p>
    <w:p w14:paraId="45AF1F0C" w14:textId="235D73B4" w:rsidR="00591DF3" w:rsidRPr="00D042D5" w:rsidRDefault="007B0F2C" w:rsidP="00E81DEB">
      <w:pPr>
        <w:jc w:val="both"/>
        <w:rPr>
          <w:rFonts w:ascii="Times New Roman" w:hAnsi="Times New Roman" w:cs="Times New Roman"/>
          <w:strike/>
          <w:sz w:val="24"/>
          <w:szCs w:val="24"/>
        </w:rPr>
      </w:pPr>
      <w:r w:rsidRPr="00D042D5">
        <w:rPr>
          <w:rFonts w:ascii="Times New Roman" w:hAnsi="Times New Roman" w:cs="Times New Roman"/>
          <w:strike/>
          <w:sz w:val="24"/>
          <w:szCs w:val="24"/>
        </w:rPr>
        <w:t>2</w:t>
      </w:r>
      <w:r w:rsidR="00C151A8" w:rsidRPr="00D042D5">
        <w:rPr>
          <w:rFonts w:ascii="Times New Roman" w:hAnsi="Times New Roman" w:cs="Times New Roman"/>
          <w:strike/>
          <w:sz w:val="24"/>
          <w:szCs w:val="24"/>
        </w:rPr>
        <w:t>9</w:t>
      </w:r>
      <w:r w:rsidRPr="00D042D5">
        <w:rPr>
          <w:rFonts w:ascii="Times New Roman" w:hAnsi="Times New Roman" w:cs="Times New Roman"/>
          <w:strike/>
          <w:sz w:val="24"/>
          <w:szCs w:val="24"/>
        </w:rPr>
        <w:t xml:space="preserve">. </w:t>
      </w:r>
      <w:bookmarkStart w:id="0" w:name="_Hlk67300237"/>
      <w:r w:rsidRPr="00D042D5">
        <w:rPr>
          <w:rFonts w:ascii="Times New Roman" w:hAnsi="Times New Roman" w:cs="Times New Roman"/>
          <w:strike/>
          <w:sz w:val="24"/>
          <w:szCs w:val="24"/>
        </w:rPr>
        <w:t xml:space="preserve">Tarnybos metinės veiklos ataskaita ar jos santrauka </w:t>
      </w:r>
      <w:bookmarkEnd w:id="0"/>
      <w:r w:rsidRPr="00D042D5">
        <w:rPr>
          <w:rFonts w:ascii="Times New Roman" w:hAnsi="Times New Roman" w:cs="Times New Roman"/>
          <w:strike/>
          <w:sz w:val="24"/>
          <w:szCs w:val="24"/>
        </w:rPr>
        <w:t xml:space="preserve">skelbiama Savivaldybės interneto svetainėje </w:t>
      </w:r>
      <w:r w:rsidRPr="00D042D5">
        <w:rPr>
          <w:rFonts w:ascii="Times New Roman" w:hAnsi="Times New Roman" w:cs="Times New Roman"/>
          <w:strike/>
          <w:color w:val="0000FF"/>
          <w:sz w:val="24"/>
          <w:szCs w:val="24"/>
          <w:u w:val="single"/>
        </w:rPr>
        <w:t>www</w:t>
      </w:r>
      <w:r w:rsidR="00E81DEB" w:rsidRPr="00D042D5">
        <w:rPr>
          <w:rFonts w:ascii="Times New Roman" w:hAnsi="Times New Roman" w:cs="Times New Roman"/>
          <w:strike/>
          <w:color w:val="0000FF"/>
          <w:sz w:val="24"/>
          <w:szCs w:val="24"/>
          <w:u w:val="single"/>
        </w:rPr>
        <w:t>.</w:t>
      </w:r>
      <w:r w:rsidR="00850C6B" w:rsidRPr="00D042D5">
        <w:rPr>
          <w:rFonts w:ascii="Times New Roman" w:hAnsi="Times New Roman" w:cs="Times New Roman"/>
          <w:strike/>
          <w:color w:val="0000FF"/>
          <w:sz w:val="24"/>
          <w:szCs w:val="24"/>
          <w:u w:val="single"/>
        </w:rPr>
        <w:t>jonava</w:t>
      </w:r>
      <w:r w:rsidR="00E81DEB" w:rsidRPr="00D042D5">
        <w:rPr>
          <w:rFonts w:ascii="Times New Roman" w:hAnsi="Times New Roman" w:cs="Times New Roman"/>
          <w:strike/>
          <w:color w:val="0000FF"/>
          <w:sz w:val="24"/>
          <w:szCs w:val="24"/>
          <w:u w:val="single"/>
        </w:rPr>
        <w:t>.l</w:t>
      </w:r>
      <w:r w:rsidRPr="00D042D5">
        <w:rPr>
          <w:rFonts w:ascii="Times New Roman" w:hAnsi="Times New Roman" w:cs="Times New Roman"/>
          <w:strike/>
          <w:color w:val="0000FF"/>
          <w:sz w:val="24"/>
          <w:szCs w:val="24"/>
          <w:u w:val="single"/>
        </w:rPr>
        <w:t>t</w:t>
      </w:r>
      <w:r w:rsidRPr="00D042D5">
        <w:rPr>
          <w:rFonts w:ascii="Times New Roman" w:hAnsi="Times New Roman" w:cs="Times New Roman"/>
          <w:strike/>
          <w:sz w:val="24"/>
          <w:szCs w:val="24"/>
        </w:rPr>
        <w:t>.</w:t>
      </w:r>
    </w:p>
    <w:p w14:paraId="6A46F483" w14:textId="77777777" w:rsidR="00591DF3" w:rsidRPr="00A85A3A" w:rsidRDefault="00591DF3" w:rsidP="00E81DEB">
      <w:pPr>
        <w:jc w:val="both"/>
        <w:rPr>
          <w:rFonts w:ascii="Times New Roman" w:hAnsi="Times New Roman" w:cs="Times New Roman"/>
          <w:sz w:val="24"/>
          <w:szCs w:val="24"/>
        </w:rPr>
      </w:pPr>
    </w:p>
    <w:p w14:paraId="3F1F27AC"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VIII. BAIGIAMOSIOS NUOSTATOS</w:t>
      </w:r>
    </w:p>
    <w:p w14:paraId="2941C269" w14:textId="77777777" w:rsidR="00591DF3" w:rsidRPr="00A85A3A" w:rsidRDefault="00591DF3" w:rsidP="00E81DEB">
      <w:pPr>
        <w:ind w:firstLine="0"/>
        <w:jc w:val="center"/>
        <w:rPr>
          <w:rFonts w:ascii="Times New Roman" w:hAnsi="Times New Roman" w:cs="Times New Roman"/>
          <w:b/>
          <w:sz w:val="24"/>
          <w:szCs w:val="24"/>
        </w:rPr>
      </w:pPr>
    </w:p>
    <w:p w14:paraId="5ACBF036" w14:textId="4F58BC9E" w:rsidR="00591DF3" w:rsidRPr="00A85A3A" w:rsidRDefault="00D042D5" w:rsidP="00E81DEB">
      <w:pPr>
        <w:jc w:val="both"/>
        <w:rPr>
          <w:rFonts w:ascii="Times New Roman" w:hAnsi="Times New Roman" w:cs="Times New Roman"/>
          <w:sz w:val="24"/>
          <w:szCs w:val="24"/>
        </w:rPr>
      </w:pPr>
      <w:r>
        <w:rPr>
          <w:rFonts w:ascii="Times New Roman" w:hAnsi="Times New Roman" w:cs="Times New Roman"/>
          <w:sz w:val="24"/>
          <w:szCs w:val="24"/>
        </w:rPr>
        <w:t>29</w:t>
      </w:r>
      <w:r w:rsidR="007B0F2C" w:rsidRPr="00A85A3A">
        <w:rPr>
          <w:rFonts w:ascii="Times New Roman" w:hAnsi="Times New Roman" w:cs="Times New Roman"/>
          <w:sz w:val="24"/>
          <w:szCs w:val="24"/>
        </w:rPr>
        <w:t>. Tarnybos</w:t>
      </w:r>
      <w:r w:rsidR="00E81DEB" w:rsidRPr="00A85A3A">
        <w:rPr>
          <w:rFonts w:ascii="Times New Roman" w:hAnsi="Times New Roman" w:cs="Times New Roman"/>
          <w:sz w:val="24"/>
          <w:szCs w:val="24"/>
        </w:rPr>
        <w:t xml:space="preserve"> </w:t>
      </w:r>
      <w:r w:rsidR="007B0F2C" w:rsidRPr="00A85A3A">
        <w:rPr>
          <w:rFonts w:ascii="Times New Roman" w:hAnsi="Times New Roman" w:cs="Times New Roman"/>
          <w:sz w:val="24"/>
          <w:szCs w:val="24"/>
        </w:rPr>
        <w:t>Nuostatai keičiami Savivaldybės Tarybos sprendimu teisės aktų nustatyta tvarka.</w:t>
      </w:r>
    </w:p>
    <w:p w14:paraId="5CCB3F0D" w14:textId="761C057E"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0</w:t>
      </w:r>
      <w:r w:rsidRPr="00A85A3A">
        <w:rPr>
          <w:rFonts w:ascii="Times New Roman" w:hAnsi="Times New Roman" w:cs="Times New Roman"/>
          <w:sz w:val="24"/>
          <w:szCs w:val="24"/>
        </w:rPr>
        <w:t>. Pakeistus Nuostatus pasirašo Savivaldybės Tarybos įgaliotas asmuo.</w:t>
      </w:r>
    </w:p>
    <w:p w14:paraId="7C3EC417" w14:textId="58EF065B"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1</w:t>
      </w:r>
      <w:r w:rsidRPr="00A85A3A">
        <w:rPr>
          <w:rFonts w:ascii="Times New Roman" w:hAnsi="Times New Roman" w:cs="Times New Roman"/>
          <w:sz w:val="24"/>
          <w:szCs w:val="24"/>
        </w:rPr>
        <w:t>. Pakeisti Nuostatai įsigalioja nuo jų įregistravimo Juridinių asmenų registre dienos.</w:t>
      </w:r>
    </w:p>
    <w:p w14:paraId="0EF5958D" w14:textId="2827A18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2</w:t>
      </w:r>
      <w:r w:rsidRPr="00A85A3A">
        <w:rPr>
          <w:rFonts w:ascii="Times New Roman" w:hAnsi="Times New Roman" w:cs="Times New Roman"/>
          <w:sz w:val="24"/>
          <w:szCs w:val="24"/>
        </w:rPr>
        <w:t>. Tarnyba gali būti likviduojama, reorganizuojama ir pertvarkoma Lietuvos Respublikos įstatymų ir kitų teisės aktų nustatyta tvarka.</w:t>
      </w:r>
    </w:p>
    <w:p w14:paraId="7E770AF9" w14:textId="77777777" w:rsidR="00591DF3" w:rsidRDefault="00591DF3" w:rsidP="00E81DEB">
      <w:pPr>
        <w:jc w:val="both"/>
        <w:rPr>
          <w:rFonts w:ascii="Times New Roman" w:hAnsi="Times New Roman" w:cs="Times New Roman"/>
          <w:sz w:val="24"/>
          <w:szCs w:val="24"/>
        </w:rPr>
      </w:pPr>
    </w:p>
    <w:p w14:paraId="37ED00F9" w14:textId="77777777" w:rsidR="007A7EE2" w:rsidRPr="00A85A3A" w:rsidRDefault="007A7EE2" w:rsidP="00E81DEB">
      <w:pPr>
        <w:jc w:val="both"/>
        <w:rPr>
          <w:rFonts w:ascii="Times New Roman" w:hAnsi="Times New Roman" w:cs="Times New Roman"/>
          <w:sz w:val="24"/>
          <w:szCs w:val="24"/>
        </w:rPr>
      </w:pPr>
    </w:p>
    <w:p w14:paraId="1A4B1685" w14:textId="092825F7" w:rsidR="00E81DEB" w:rsidRDefault="007A7EE2" w:rsidP="00E81DEB">
      <w:pPr>
        <w:tabs>
          <w:tab w:val="right" w:pos="9638"/>
        </w:tabs>
        <w:ind w:firstLine="0"/>
        <w:rPr>
          <w:rFonts w:ascii="Times New Roman" w:hAnsi="Times New Roman" w:cs="Times New Roman"/>
          <w:sz w:val="24"/>
          <w:szCs w:val="24"/>
        </w:rPr>
      </w:pPr>
      <w:r>
        <w:rPr>
          <w:rFonts w:ascii="Times New Roman" w:hAnsi="Times New Roman" w:cs="Times New Roman"/>
          <w:sz w:val="24"/>
          <w:szCs w:val="24"/>
        </w:rPr>
        <w:t>S</w:t>
      </w:r>
      <w:r w:rsidRPr="00A85A3A">
        <w:rPr>
          <w:rFonts w:ascii="Times New Roman" w:hAnsi="Times New Roman" w:cs="Times New Roman"/>
          <w:sz w:val="24"/>
          <w:szCs w:val="24"/>
        </w:rPr>
        <w:t>avivaldybės kontrolier</w:t>
      </w:r>
      <w:r w:rsidR="00C151A8">
        <w:rPr>
          <w:rFonts w:ascii="Times New Roman" w:hAnsi="Times New Roman" w:cs="Times New Roman"/>
          <w:sz w:val="24"/>
          <w:szCs w:val="24"/>
        </w:rPr>
        <w:t>ė</w:t>
      </w:r>
      <w:r w:rsidRPr="00A85A3A">
        <w:rPr>
          <w:rFonts w:ascii="Times New Roman" w:hAnsi="Times New Roman" w:cs="Times New Roman"/>
          <w:sz w:val="24"/>
          <w:szCs w:val="24"/>
        </w:rPr>
        <w:tab/>
      </w:r>
      <w:r w:rsidR="00C151A8">
        <w:rPr>
          <w:rFonts w:ascii="Times New Roman" w:hAnsi="Times New Roman" w:cs="Times New Roman"/>
          <w:sz w:val="24"/>
          <w:szCs w:val="24"/>
        </w:rPr>
        <w:t xml:space="preserve">Jolanta </w:t>
      </w:r>
      <w:proofErr w:type="spellStart"/>
      <w:r w:rsidR="00C151A8">
        <w:rPr>
          <w:rFonts w:ascii="Times New Roman" w:hAnsi="Times New Roman" w:cs="Times New Roman"/>
          <w:sz w:val="24"/>
          <w:szCs w:val="24"/>
        </w:rPr>
        <w:t>Stuckaitė</w:t>
      </w:r>
      <w:proofErr w:type="spellEnd"/>
    </w:p>
    <w:p w14:paraId="4DAB996C" w14:textId="77777777" w:rsidR="00057A86" w:rsidRDefault="00057A86" w:rsidP="00E81DEB">
      <w:pPr>
        <w:tabs>
          <w:tab w:val="right" w:pos="9638"/>
        </w:tabs>
        <w:ind w:firstLine="0"/>
        <w:rPr>
          <w:rFonts w:ascii="Times New Roman" w:hAnsi="Times New Roman" w:cs="Times New Roman"/>
          <w:sz w:val="24"/>
          <w:szCs w:val="24"/>
        </w:rPr>
      </w:pPr>
    </w:p>
    <w:p w14:paraId="4B29AB69" w14:textId="77777777" w:rsidR="00057A86" w:rsidRPr="00A85A3A" w:rsidRDefault="00057A86" w:rsidP="00E81DEB">
      <w:pPr>
        <w:tabs>
          <w:tab w:val="right" w:pos="9638"/>
        </w:tabs>
        <w:ind w:firstLine="0"/>
        <w:rPr>
          <w:rFonts w:ascii="Times New Roman" w:hAnsi="Times New Roman" w:cs="Times New Roman"/>
          <w:caps/>
          <w:sz w:val="24"/>
          <w:szCs w:val="24"/>
        </w:rPr>
      </w:pPr>
    </w:p>
    <w:p w14:paraId="18A1B98F" w14:textId="77777777" w:rsidR="00E81DEB" w:rsidRPr="00A85A3A" w:rsidRDefault="00E81DEB" w:rsidP="00E81DEB">
      <w:pPr>
        <w:tabs>
          <w:tab w:val="right" w:pos="9638"/>
        </w:tabs>
        <w:ind w:firstLine="0"/>
        <w:jc w:val="center"/>
        <w:rPr>
          <w:rFonts w:ascii="Times New Roman" w:hAnsi="Times New Roman" w:cs="Times New Roman"/>
          <w:caps/>
          <w:sz w:val="24"/>
          <w:szCs w:val="24"/>
        </w:rPr>
      </w:pPr>
      <w:r w:rsidRPr="00A85A3A">
        <w:rPr>
          <w:rFonts w:ascii="Times New Roman" w:hAnsi="Times New Roman" w:cs="Times New Roman"/>
          <w:caps/>
          <w:sz w:val="24"/>
          <w:szCs w:val="24"/>
        </w:rPr>
        <w:t>______________</w:t>
      </w:r>
    </w:p>
    <w:p w14:paraId="0F585155" w14:textId="77777777" w:rsidR="006210FA" w:rsidRDefault="006210FA" w:rsidP="00E81DEB">
      <w:pPr>
        <w:tabs>
          <w:tab w:val="right" w:pos="9638"/>
        </w:tabs>
        <w:ind w:firstLine="0"/>
        <w:jc w:val="center"/>
        <w:rPr>
          <w:rFonts w:ascii="Times New Roman" w:hAnsi="Times New Roman" w:cs="Times New Roman"/>
          <w:caps/>
          <w:sz w:val="24"/>
          <w:szCs w:val="24"/>
        </w:rPr>
      </w:pPr>
    </w:p>
    <w:p w14:paraId="4A34EE10" w14:textId="77777777" w:rsidR="006210FA" w:rsidRPr="006210FA" w:rsidRDefault="006210FA" w:rsidP="006210FA">
      <w:pPr>
        <w:rPr>
          <w:rFonts w:ascii="Times New Roman" w:hAnsi="Times New Roman" w:cs="Times New Roman"/>
          <w:sz w:val="24"/>
          <w:szCs w:val="24"/>
        </w:rPr>
      </w:pPr>
    </w:p>
    <w:p w14:paraId="6B9DC0E3" w14:textId="77777777" w:rsidR="006210FA" w:rsidRPr="006210FA" w:rsidRDefault="006210FA" w:rsidP="006210FA">
      <w:pPr>
        <w:rPr>
          <w:rFonts w:ascii="Times New Roman" w:hAnsi="Times New Roman" w:cs="Times New Roman"/>
          <w:sz w:val="24"/>
          <w:szCs w:val="24"/>
        </w:rPr>
      </w:pPr>
    </w:p>
    <w:p w14:paraId="1DFDC5F1" w14:textId="77777777" w:rsidR="006210FA" w:rsidRPr="006210FA" w:rsidRDefault="006210FA" w:rsidP="006210FA">
      <w:pPr>
        <w:rPr>
          <w:rFonts w:ascii="Times New Roman" w:hAnsi="Times New Roman" w:cs="Times New Roman"/>
          <w:sz w:val="24"/>
          <w:szCs w:val="24"/>
        </w:rPr>
      </w:pPr>
    </w:p>
    <w:p w14:paraId="2B9F8399" w14:textId="77777777" w:rsidR="006210FA" w:rsidRPr="006210FA" w:rsidRDefault="006210FA" w:rsidP="006210FA">
      <w:pPr>
        <w:rPr>
          <w:rFonts w:ascii="Times New Roman" w:hAnsi="Times New Roman" w:cs="Times New Roman"/>
          <w:sz w:val="24"/>
          <w:szCs w:val="24"/>
        </w:rPr>
      </w:pPr>
    </w:p>
    <w:sectPr w:rsidR="006210FA" w:rsidRPr="006210FA" w:rsidSect="002275E2">
      <w:headerReference w:type="even" r:id="rId8"/>
      <w:headerReference w:type="default" r:id="rId9"/>
      <w:footerReference w:type="default" r:id="rId10"/>
      <w:pgSz w:w="11907" w:h="16839" w:code="9"/>
      <w:pgMar w:top="1418"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FD38" w14:textId="77777777" w:rsidR="002C2B96" w:rsidRDefault="002C2B96">
      <w:pPr>
        <w:rPr>
          <w:szCs w:val="24"/>
        </w:rPr>
      </w:pPr>
      <w:r>
        <w:rPr>
          <w:szCs w:val="24"/>
        </w:rPr>
        <w:separator/>
      </w:r>
    </w:p>
  </w:endnote>
  <w:endnote w:type="continuationSeparator" w:id="0">
    <w:p w14:paraId="325EC34B" w14:textId="77777777" w:rsidR="002C2B96" w:rsidRDefault="002C2B9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787B" w14:textId="3FEBA369" w:rsidR="002D541C" w:rsidRDefault="002D541C">
    <w:pPr>
      <w:pStyle w:val="Porat"/>
      <w:jc w:val="center"/>
    </w:pPr>
  </w:p>
  <w:p w14:paraId="029A2EB4" w14:textId="358BC129" w:rsidR="00840351" w:rsidRDefault="00840351" w:rsidP="00840351">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4E04" w14:textId="77777777" w:rsidR="002C2B96" w:rsidRDefault="002C2B96">
      <w:pPr>
        <w:rPr>
          <w:szCs w:val="24"/>
        </w:rPr>
      </w:pPr>
      <w:r>
        <w:rPr>
          <w:szCs w:val="24"/>
        </w:rPr>
        <w:separator/>
      </w:r>
    </w:p>
  </w:footnote>
  <w:footnote w:type="continuationSeparator" w:id="0">
    <w:p w14:paraId="3BE82CCE" w14:textId="77777777" w:rsidR="002C2B96" w:rsidRDefault="002C2B9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1997" w14:textId="77777777" w:rsidR="00E81DEB" w:rsidRDefault="007F6E94" w:rsidP="00112ACB">
    <w:pPr>
      <w:pStyle w:val="Antrats"/>
      <w:framePr w:wrap="around" w:vAnchor="text" w:hAnchor="margin" w:xAlign="center" w:y="1"/>
      <w:rPr>
        <w:rStyle w:val="Puslapionumeris"/>
      </w:rPr>
    </w:pPr>
    <w:r>
      <w:rPr>
        <w:rStyle w:val="Puslapionumeris"/>
      </w:rPr>
      <w:fldChar w:fldCharType="begin"/>
    </w:r>
    <w:r w:rsidR="00E81DEB">
      <w:rPr>
        <w:rStyle w:val="Puslapionumeris"/>
      </w:rPr>
      <w:instrText xml:space="preserve">PAGE  </w:instrText>
    </w:r>
    <w:r>
      <w:rPr>
        <w:rStyle w:val="Puslapionumeris"/>
      </w:rPr>
      <w:fldChar w:fldCharType="end"/>
    </w:r>
  </w:p>
  <w:p w14:paraId="705591B7" w14:textId="77777777" w:rsidR="00591DF3" w:rsidRPr="00E81DEB" w:rsidRDefault="00591DF3" w:rsidP="00E81DEB">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F4C2" w14:textId="77777777" w:rsidR="00591DF3" w:rsidRPr="00E81DEB" w:rsidRDefault="00591DF3" w:rsidP="00E81DEB">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F4523"/>
    <w:multiLevelType w:val="hybridMultilevel"/>
    <w:tmpl w:val="4ECEB8C4"/>
    <w:lvl w:ilvl="0" w:tplc="1B62F55C">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2C"/>
    <w:rsid w:val="00003408"/>
    <w:rsid w:val="0003094A"/>
    <w:rsid w:val="00057A86"/>
    <w:rsid w:val="00070F48"/>
    <w:rsid w:val="00087100"/>
    <w:rsid w:val="00090462"/>
    <w:rsid w:val="000D47FD"/>
    <w:rsid w:val="000E369F"/>
    <w:rsid w:val="00112ACB"/>
    <w:rsid w:val="0013088D"/>
    <w:rsid w:val="001508EF"/>
    <w:rsid w:val="001D162F"/>
    <w:rsid w:val="001D3DEC"/>
    <w:rsid w:val="002275E2"/>
    <w:rsid w:val="00231EF2"/>
    <w:rsid w:val="00273E9B"/>
    <w:rsid w:val="00274676"/>
    <w:rsid w:val="00275851"/>
    <w:rsid w:val="002A72E5"/>
    <w:rsid w:val="002C2B96"/>
    <w:rsid w:val="002D541C"/>
    <w:rsid w:val="00302921"/>
    <w:rsid w:val="00416CEC"/>
    <w:rsid w:val="004545A6"/>
    <w:rsid w:val="004C5AFE"/>
    <w:rsid w:val="00591DF3"/>
    <w:rsid w:val="005B2CE7"/>
    <w:rsid w:val="006210FA"/>
    <w:rsid w:val="00633ACA"/>
    <w:rsid w:val="0066373A"/>
    <w:rsid w:val="00687C3C"/>
    <w:rsid w:val="006A1A0A"/>
    <w:rsid w:val="006B599E"/>
    <w:rsid w:val="006D52C1"/>
    <w:rsid w:val="007636DD"/>
    <w:rsid w:val="00774D6E"/>
    <w:rsid w:val="007A7EE2"/>
    <w:rsid w:val="007B0F2C"/>
    <w:rsid w:val="007F6E94"/>
    <w:rsid w:val="00840351"/>
    <w:rsid w:val="00850C6B"/>
    <w:rsid w:val="00855DBA"/>
    <w:rsid w:val="008560BB"/>
    <w:rsid w:val="008572C5"/>
    <w:rsid w:val="008B2E93"/>
    <w:rsid w:val="00956656"/>
    <w:rsid w:val="009F43CB"/>
    <w:rsid w:val="00A3605D"/>
    <w:rsid w:val="00A85A3A"/>
    <w:rsid w:val="00A87C85"/>
    <w:rsid w:val="00AD3263"/>
    <w:rsid w:val="00BB5AC7"/>
    <w:rsid w:val="00BE055A"/>
    <w:rsid w:val="00BE62A0"/>
    <w:rsid w:val="00C151A8"/>
    <w:rsid w:val="00C66EBB"/>
    <w:rsid w:val="00CC1606"/>
    <w:rsid w:val="00CC5398"/>
    <w:rsid w:val="00D042D5"/>
    <w:rsid w:val="00D25BDB"/>
    <w:rsid w:val="00D84AD9"/>
    <w:rsid w:val="00E77D19"/>
    <w:rsid w:val="00E81DEB"/>
    <w:rsid w:val="00E92EA8"/>
    <w:rsid w:val="00F1251A"/>
    <w:rsid w:val="00F16677"/>
    <w:rsid w:val="00F81B6F"/>
    <w:rsid w:val="00FF2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9D7A2"/>
  <w15:chartTrackingRefBased/>
  <w15:docId w15:val="{41A6E82D-8A6E-4DD8-BC17-F7590A23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1DF3"/>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81DEB"/>
    <w:pPr>
      <w:tabs>
        <w:tab w:val="center" w:pos="4819"/>
        <w:tab w:val="right" w:pos="9638"/>
      </w:tabs>
    </w:pPr>
  </w:style>
  <w:style w:type="paragraph" w:styleId="Porat">
    <w:name w:val="footer"/>
    <w:basedOn w:val="prastasis"/>
    <w:link w:val="PoratDiagrama"/>
    <w:uiPriority w:val="99"/>
    <w:rsid w:val="00E81DEB"/>
    <w:pPr>
      <w:tabs>
        <w:tab w:val="center" w:pos="4819"/>
        <w:tab w:val="right" w:pos="9638"/>
      </w:tabs>
    </w:pPr>
  </w:style>
  <w:style w:type="character" w:styleId="Puslapionumeris">
    <w:name w:val="page number"/>
    <w:basedOn w:val="Numatytasispastraiposriftas"/>
    <w:rsid w:val="00E81DEB"/>
  </w:style>
  <w:style w:type="paragraph" w:customStyle="1" w:styleId="Sraopastraipa1">
    <w:name w:val="Sąrašo pastraipa1"/>
    <w:basedOn w:val="prastasis"/>
    <w:qFormat/>
    <w:rsid w:val="006210FA"/>
    <w:pPr>
      <w:spacing w:after="200" w:line="276" w:lineRule="auto"/>
      <w:ind w:left="720" w:firstLine="0"/>
      <w:contextualSpacing/>
    </w:pPr>
    <w:rPr>
      <w:rFonts w:ascii="Calibri" w:eastAsia="Calibri" w:hAnsi="Calibri" w:cs="Times New Roman"/>
      <w:sz w:val="22"/>
      <w:szCs w:val="22"/>
      <w:lang w:eastAsia="en-US"/>
    </w:rPr>
  </w:style>
  <w:style w:type="character" w:customStyle="1" w:styleId="PoratDiagrama">
    <w:name w:val="Poraštė Diagrama"/>
    <w:basedOn w:val="Numatytasispastraiposriftas"/>
    <w:link w:val="Porat"/>
    <w:uiPriority w:val="99"/>
    <w:rsid w:val="0084035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5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4114</Words>
  <Characters>31632</Characters>
  <Application>Microsoft Office Word</Application>
  <DocSecurity>0</DocSecurity>
  <Lines>263</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kontrolės ir audito tarnybos veiklos nuostatų patvirtinimo</vt:lpstr>
      <vt:lpstr>DĖL ANYKŠČIŲ RAJONO SAVIVALDYBĖS KONTROLĖS IR AUDITO TARNYBOS VEIKLOS NUOSTATŲ PATVIRTINIMO</vt:lpstr>
    </vt:vector>
  </TitlesOfParts>
  <Manager>2009-01-29</Manager>
  <Company>Infolex</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kontrolės ir audito tarnybos veiklos nuostatų patvirtinimo</dc:title>
  <dc:subject>TS-3</dc:subject>
  <dc:creator>Infolex</dc:creator>
  <cp:keywords/>
  <cp:lastModifiedBy>Gražina Paulauskienė</cp:lastModifiedBy>
  <cp:revision>62</cp:revision>
  <cp:lastPrinted>2021-04-07T11:52:00Z</cp:lastPrinted>
  <dcterms:created xsi:type="dcterms:W3CDTF">2021-04-08T05:48:00Z</dcterms:created>
  <dcterms:modified xsi:type="dcterms:W3CDTF">2021-04-19T08:00:00Z</dcterms:modified>
  <cp:category>SPRENDIMAS</cp:category>
</cp:coreProperties>
</file>