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D0BB" w14:textId="06F60627" w:rsidR="00595E2F" w:rsidRDefault="00A85F11" w:rsidP="00660786">
      <w:r w:rsidRPr="00A85F11">
        <w:rPr>
          <w:b/>
          <w:bCs/>
          <w:sz w:val="24"/>
          <w:szCs w:val="24"/>
          <w:highlight w:val="yellow"/>
        </w:rPr>
        <w:t>48</w:t>
      </w:r>
      <w:r>
        <w:t>.</w:t>
      </w:r>
    </w:p>
    <w:p w14:paraId="42388786" w14:textId="77777777" w:rsidR="007B3FA6" w:rsidRDefault="00F021AF" w:rsidP="00660786">
      <w:r>
        <w:rPr>
          <w:noProof/>
          <w:lang w:val="lt-LT" w:eastAsia="lt-LT"/>
        </w:rPr>
        <mc:AlternateContent>
          <mc:Choice Requires="wps">
            <w:drawing>
              <wp:anchor distT="0" distB="0" distL="114300" distR="114300" simplePos="0" relativeHeight="251658240" behindDoc="0" locked="0" layoutInCell="1" allowOverlap="1" wp14:anchorId="4D551A9A" wp14:editId="54EA761D">
                <wp:simplePos x="0" y="0"/>
                <wp:positionH relativeFrom="column">
                  <wp:posOffset>3657600</wp:posOffset>
                </wp:positionH>
                <wp:positionV relativeFrom="paragraph">
                  <wp:posOffset>-374650</wp:posOffset>
                </wp:positionV>
                <wp:extent cx="2400300" cy="50673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E895" w14:textId="77777777" w:rsidR="00660786" w:rsidRDefault="00660786">
                            <w:pPr>
                              <w:rPr>
                                <w:b/>
                                <w:sz w:val="24"/>
                                <w:lang w:val="lt-LT"/>
                              </w:rPr>
                            </w:pPr>
                          </w:p>
                          <w:p w14:paraId="652780D5" w14:textId="4E0CC58B"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CA472B">
                              <w:rPr>
                                <w:b/>
                                <w:sz w:val="24"/>
                                <w:lang w:val="lt-LT"/>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51A9A" id="_x0000_t202" coordsize="21600,21600" o:spt="202" path="m,l,21600r21600,l21600,xe">
                <v:stroke joinstyle="miter"/>
                <v:path gradientshapeok="t" o:connecttype="rect"/>
              </v:shapetype>
              <v:shape id="Text Box 8" o:spid="_x0000_s1026" type="#_x0000_t202" style="position:absolute;margin-left:4in;margin-top:-29.5pt;width:189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" filled="f" stroked="f">
                <v:textbox>
                  <w:txbxContent>
                    <w:p w14:paraId="5040E895" w14:textId="77777777" w:rsidR="00660786" w:rsidRDefault="00660786">
                      <w:pPr>
                        <w:rPr>
                          <w:b/>
                          <w:sz w:val="24"/>
                          <w:lang w:val="lt-LT"/>
                        </w:rPr>
                      </w:pPr>
                    </w:p>
                    <w:p w14:paraId="652780D5" w14:textId="4E0CC58B"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CA472B">
                        <w:rPr>
                          <w:b/>
                          <w:sz w:val="24"/>
                          <w:lang w:val="lt-LT"/>
                        </w:rPr>
                        <w:t>66</w:t>
                      </w:r>
                    </w:p>
                  </w:txbxContent>
                </v:textbox>
              </v:shape>
            </w:pict>
          </mc:Fallback>
        </mc:AlternateContent>
      </w:r>
      <w:r>
        <w:rPr>
          <w:noProof/>
          <w:lang w:val="lt-LT" w:eastAsia="lt-LT"/>
        </w:rPr>
        <w:drawing>
          <wp:anchor distT="0" distB="0" distL="114300" distR="114300" simplePos="0" relativeHeight="251657216" behindDoc="1" locked="0" layoutInCell="1" allowOverlap="1" wp14:anchorId="41C20D27" wp14:editId="4C7F6A1B">
            <wp:simplePos x="0" y="0"/>
            <wp:positionH relativeFrom="column">
              <wp:posOffset>2763520</wp:posOffset>
            </wp:positionH>
            <wp:positionV relativeFrom="paragraph">
              <wp:posOffset>-3175</wp:posOffset>
            </wp:positionV>
            <wp:extent cx="446405" cy="540385"/>
            <wp:effectExtent l="0" t="0" r="0" b="0"/>
            <wp:wrapNone/>
            <wp:docPr id="7" name="Paveikslėlis 7"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4079C" w14:textId="77777777" w:rsidR="007B3FA6" w:rsidRDefault="007B3FA6" w:rsidP="00660786"/>
    <w:p w14:paraId="4E949CAD" w14:textId="77777777" w:rsidR="007B3FA6" w:rsidRDefault="007B3FA6" w:rsidP="00660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B3FA6" w:rsidRPr="00EC719E" w14:paraId="02E5B0A8" w14:textId="77777777">
        <w:tc>
          <w:tcPr>
            <w:tcW w:w="9854" w:type="dxa"/>
            <w:tcBorders>
              <w:top w:val="nil"/>
              <w:left w:val="nil"/>
              <w:bottom w:val="nil"/>
              <w:right w:val="nil"/>
            </w:tcBorders>
          </w:tcPr>
          <w:p w14:paraId="364B6ABF" w14:textId="77777777" w:rsidR="00660786" w:rsidRDefault="00660786" w:rsidP="00660786">
            <w:pPr>
              <w:jc w:val="center"/>
              <w:rPr>
                <w:b/>
                <w:bCs/>
                <w:sz w:val="28"/>
                <w:lang w:val="lt-LT"/>
              </w:rPr>
            </w:pPr>
          </w:p>
          <w:p w14:paraId="064AE952" w14:textId="77777777" w:rsidR="007B3FA6" w:rsidRPr="00EC719E" w:rsidRDefault="007B3FA6" w:rsidP="00660786">
            <w:pPr>
              <w:jc w:val="center"/>
              <w:rPr>
                <w:b/>
                <w:bCs/>
                <w:sz w:val="28"/>
                <w:lang w:val="lt-LT"/>
              </w:rPr>
            </w:pPr>
            <w:r w:rsidRPr="00EC719E">
              <w:rPr>
                <w:b/>
                <w:bCs/>
                <w:sz w:val="28"/>
                <w:lang w:val="lt-LT"/>
              </w:rPr>
              <w:t>JONAVOS  RAJONO  SAVIVALDYBĖS  TARYBA</w:t>
            </w:r>
          </w:p>
        </w:tc>
      </w:tr>
      <w:tr w:rsidR="007B3FA6" w:rsidRPr="00EC719E" w14:paraId="3E7893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40B6C38B" w14:textId="77777777" w:rsidR="007B3FA6" w:rsidRPr="00EC719E" w:rsidRDefault="007B3FA6" w:rsidP="00660786">
            <w:pPr>
              <w:spacing w:before="360"/>
              <w:jc w:val="center"/>
              <w:rPr>
                <w:sz w:val="24"/>
                <w:lang w:val="lt-LT"/>
              </w:rPr>
            </w:pPr>
            <w:r w:rsidRPr="00EC719E">
              <w:rPr>
                <w:b/>
                <w:bCs/>
                <w:sz w:val="24"/>
                <w:lang w:val="lt-LT"/>
              </w:rPr>
              <w:t>SPRENDIMAS</w:t>
            </w:r>
          </w:p>
        </w:tc>
      </w:tr>
      <w:tr w:rsidR="000450D4" w:rsidRPr="00EC719E" w14:paraId="487848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2B6C4DD" w14:textId="77777777" w:rsidR="00CB59F8" w:rsidRPr="00CB59F8" w:rsidRDefault="00CB59F8" w:rsidP="00CB59F8">
            <w:pPr>
              <w:jc w:val="center"/>
              <w:rPr>
                <w:b/>
                <w:sz w:val="24"/>
                <w:szCs w:val="24"/>
                <w:lang w:val="lt-LT"/>
              </w:rPr>
            </w:pPr>
            <w:r w:rsidRPr="00CB59F8">
              <w:rPr>
                <w:b/>
                <w:sz w:val="24"/>
                <w:szCs w:val="24"/>
                <w:lang w:val="lt-LT"/>
              </w:rPr>
              <w:t>DĖL VIETINĖS RINKLIAVOS UŽ LEIDIMO ĮRENGTI IŠORINĘ REKLAMĄ SAVIVALDYBĖS TERITORIJOJE IŠDAVIMĄ NUOSTATŲ PATVIRTINIMO</w:t>
            </w:r>
          </w:p>
          <w:p w14:paraId="28AB235C" w14:textId="77777777" w:rsidR="00A26BD3" w:rsidRPr="00EC719E" w:rsidRDefault="00A26BD3" w:rsidP="00A26BD3">
            <w:pPr>
              <w:spacing w:before="60"/>
              <w:jc w:val="center"/>
              <w:rPr>
                <w:b/>
                <w:bCs/>
                <w:caps/>
                <w:sz w:val="24"/>
                <w:lang w:val="lt-LT"/>
              </w:rPr>
            </w:pPr>
          </w:p>
        </w:tc>
      </w:tr>
      <w:tr w:rsidR="007B3FA6" w:rsidRPr="00EC719E" w14:paraId="387D70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497F6CCA" w14:textId="77777777" w:rsidR="007B3FA6" w:rsidRPr="00EC719E" w:rsidRDefault="007B3FA6" w:rsidP="00224550">
            <w:pPr>
              <w:spacing w:before="60"/>
              <w:jc w:val="center"/>
              <w:rPr>
                <w:sz w:val="24"/>
                <w:lang w:val="lt-LT"/>
              </w:rPr>
            </w:pPr>
            <w:r w:rsidRPr="00EC719E">
              <w:rPr>
                <w:sz w:val="24"/>
                <w:lang w:val="lt-LT"/>
              </w:rPr>
              <w:t>20</w:t>
            </w:r>
            <w:r w:rsidR="00414E84">
              <w:rPr>
                <w:sz w:val="24"/>
                <w:lang w:val="lt-LT"/>
              </w:rPr>
              <w:t>2</w:t>
            </w:r>
            <w:r w:rsidR="007F2006">
              <w:rPr>
                <w:sz w:val="24"/>
                <w:lang w:val="en-US"/>
              </w:rPr>
              <w:t>1</w:t>
            </w:r>
            <w:r w:rsidR="007B3274">
              <w:rPr>
                <w:sz w:val="24"/>
                <w:lang w:val="lt-LT"/>
              </w:rPr>
              <w:t xml:space="preserve"> m. </w:t>
            </w:r>
            <w:r w:rsidR="00224550">
              <w:rPr>
                <w:sz w:val="24"/>
                <w:lang w:val="lt-LT"/>
              </w:rPr>
              <w:t xml:space="preserve">balandžio </w:t>
            </w:r>
            <w:r w:rsidR="00224550">
              <w:rPr>
                <w:sz w:val="24"/>
                <w:lang w:val="en-US"/>
              </w:rPr>
              <w:t>29</w:t>
            </w:r>
            <w:r w:rsidR="00797318">
              <w:rPr>
                <w:sz w:val="24"/>
                <w:lang w:val="lt-LT"/>
              </w:rPr>
              <w:t xml:space="preserve"> </w:t>
            </w:r>
            <w:r w:rsidRPr="00EC719E">
              <w:rPr>
                <w:sz w:val="24"/>
                <w:lang w:val="lt-LT"/>
              </w:rPr>
              <w:t xml:space="preserve">d. Nr. </w:t>
            </w:r>
            <w:r w:rsidR="00E844C9">
              <w:rPr>
                <w:sz w:val="24"/>
                <w:lang w:val="lt-LT"/>
              </w:rPr>
              <w:t>1TS-</w:t>
            </w:r>
            <w:r w:rsidRPr="00EC719E">
              <w:rPr>
                <w:sz w:val="24"/>
                <w:lang w:val="lt-LT"/>
              </w:rPr>
              <w:t xml:space="preserve"> </w:t>
            </w:r>
          </w:p>
        </w:tc>
      </w:tr>
      <w:tr w:rsidR="007B3FA6" w:rsidRPr="00EC719E" w14:paraId="3F3EBA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F51C6A7" w14:textId="77777777" w:rsidR="007B3FA6" w:rsidRPr="00EC719E" w:rsidRDefault="007B3FA6" w:rsidP="00660786">
            <w:pPr>
              <w:spacing w:before="60"/>
              <w:jc w:val="center"/>
              <w:rPr>
                <w:sz w:val="24"/>
                <w:lang w:val="lt-LT"/>
              </w:rPr>
            </w:pPr>
            <w:r w:rsidRPr="00EC719E">
              <w:rPr>
                <w:sz w:val="24"/>
                <w:lang w:val="lt-LT"/>
              </w:rPr>
              <w:t>Jonava</w:t>
            </w:r>
          </w:p>
        </w:tc>
      </w:tr>
    </w:tbl>
    <w:p w14:paraId="6488854C" w14:textId="77777777" w:rsidR="00FC7D03" w:rsidRDefault="00FC7D03" w:rsidP="00660786">
      <w:pPr>
        <w:rPr>
          <w:sz w:val="24"/>
          <w:lang w:val="lt-LT"/>
        </w:rPr>
      </w:pPr>
    </w:p>
    <w:p w14:paraId="646EA407" w14:textId="71384BA1" w:rsidR="00D13492" w:rsidRDefault="00431E50" w:rsidP="00FC40E2">
      <w:pPr>
        <w:pStyle w:val="Betarp"/>
        <w:ind w:firstLine="720"/>
        <w:jc w:val="both"/>
        <w:rPr>
          <w:rFonts w:ascii="Times New Roman" w:hAnsi="Times New Roman"/>
          <w:sz w:val="24"/>
          <w:szCs w:val="24"/>
        </w:rPr>
      </w:pPr>
      <w:r w:rsidRPr="000F09B6">
        <w:rPr>
          <w:rFonts w:ascii="Times New Roman" w:hAnsi="Times New Roman"/>
          <w:sz w:val="24"/>
          <w:szCs w:val="24"/>
        </w:rPr>
        <w:t xml:space="preserve">Vadovaudamasi </w:t>
      </w:r>
      <w:r w:rsidR="00701F84" w:rsidRPr="000F09B6">
        <w:rPr>
          <w:rFonts w:ascii="Times New Roman" w:hAnsi="Times New Roman"/>
          <w:sz w:val="24"/>
          <w:szCs w:val="24"/>
        </w:rPr>
        <w:t>Lietuvos Respublikos vietos savivaldos 6 straipsnio 2 punktu, 16 straipsnio 4 dalimi</w:t>
      </w:r>
      <w:r w:rsidR="00FF09FB">
        <w:rPr>
          <w:rFonts w:ascii="Times New Roman" w:hAnsi="Times New Roman"/>
          <w:sz w:val="24"/>
          <w:szCs w:val="24"/>
        </w:rPr>
        <w:t>, 18 straipsnio 1 dalimi</w:t>
      </w:r>
      <w:r w:rsidR="00701F84" w:rsidRPr="000F09B6">
        <w:rPr>
          <w:rFonts w:ascii="Times New Roman" w:hAnsi="Times New Roman"/>
          <w:sz w:val="24"/>
          <w:szCs w:val="24"/>
        </w:rPr>
        <w:t xml:space="preserve">, Lietuvos Respublikos rinkliavų įstatymo 11 straipsnio 1 dalies 3 punktu, 12 straipsniu, </w:t>
      </w:r>
      <w:r w:rsidR="00F85826" w:rsidRPr="00F85826">
        <w:rPr>
          <w:rFonts w:ascii="Times New Roman" w:hAnsi="Times New Roman"/>
          <w:sz w:val="24"/>
          <w:szCs w:val="24"/>
        </w:rPr>
        <w:t xml:space="preserve">13, </w:t>
      </w:r>
      <w:r w:rsidR="00F85826" w:rsidRPr="00CA472B">
        <w:rPr>
          <w:rFonts w:ascii="Times New Roman" w:hAnsi="Times New Roman"/>
          <w:sz w:val="24"/>
          <w:szCs w:val="24"/>
        </w:rPr>
        <w:t>13</w:t>
      </w:r>
      <w:r w:rsidR="00F85826" w:rsidRPr="00CA472B">
        <w:rPr>
          <w:rFonts w:ascii="Times New Roman" w:hAnsi="Times New Roman"/>
          <w:sz w:val="24"/>
          <w:szCs w:val="24"/>
          <w:vertAlign w:val="superscript"/>
        </w:rPr>
        <w:t>1</w:t>
      </w:r>
      <w:r w:rsidR="00F85826" w:rsidRPr="00CA472B">
        <w:rPr>
          <w:rFonts w:ascii="Times New Roman" w:hAnsi="Times New Roman"/>
          <w:sz w:val="24"/>
          <w:szCs w:val="24"/>
        </w:rPr>
        <w:t>, 13</w:t>
      </w:r>
      <w:r w:rsidR="00F85826" w:rsidRPr="00CA472B">
        <w:rPr>
          <w:rFonts w:ascii="Times New Roman" w:hAnsi="Times New Roman"/>
          <w:sz w:val="24"/>
          <w:szCs w:val="24"/>
          <w:vertAlign w:val="superscript"/>
        </w:rPr>
        <w:t>2</w:t>
      </w:r>
      <w:r w:rsidR="00F85826" w:rsidRPr="00F85826">
        <w:rPr>
          <w:rFonts w:ascii="Times New Roman" w:hAnsi="Times New Roman"/>
          <w:sz w:val="24"/>
          <w:szCs w:val="24"/>
        </w:rPr>
        <w:t xml:space="preserve"> ir 14 straipsniais</w:t>
      </w:r>
      <w:r w:rsidR="00F85826">
        <w:rPr>
          <w:rFonts w:ascii="Times New Roman" w:hAnsi="Times New Roman"/>
          <w:sz w:val="24"/>
          <w:szCs w:val="24"/>
        </w:rPr>
        <w:t xml:space="preserve">, </w:t>
      </w:r>
      <w:r w:rsidRPr="00F85826">
        <w:rPr>
          <w:rFonts w:ascii="Times New Roman" w:hAnsi="Times New Roman"/>
          <w:sz w:val="24"/>
          <w:szCs w:val="24"/>
        </w:rPr>
        <w:t>Lietuvos Respublikos ūkio ministro 2013 m. liepos 30 d. įsakymu Nr. 4-670 „Dėl išorinės reklamos įrengimo taisyklių patvirtinimo</w:t>
      </w:r>
      <w:r w:rsidR="00797318" w:rsidRPr="00F85826">
        <w:rPr>
          <w:rFonts w:ascii="Times New Roman" w:hAnsi="Times New Roman"/>
          <w:sz w:val="24"/>
          <w:szCs w:val="24"/>
        </w:rPr>
        <w:t>“</w:t>
      </w:r>
      <w:r w:rsidR="00720872">
        <w:rPr>
          <w:rFonts w:ascii="Times New Roman" w:hAnsi="Times New Roman"/>
          <w:sz w:val="24"/>
          <w:szCs w:val="24"/>
        </w:rPr>
        <w:t>,</w:t>
      </w:r>
      <w:r w:rsidR="000622DE">
        <w:rPr>
          <w:rFonts w:ascii="Times New Roman" w:hAnsi="Times New Roman"/>
          <w:sz w:val="24"/>
          <w:szCs w:val="24"/>
        </w:rPr>
        <w:t xml:space="preserve"> atsižvelg</w:t>
      </w:r>
      <w:r w:rsidR="00720872">
        <w:rPr>
          <w:rFonts w:ascii="Times New Roman" w:hAnsi="Times New Roman"/>
          <w:sz w:val="24"/>
          <w:szCs w:val="24"/>
        </w:rPr>
        <w:t>dama</w:t>
      </w:r>
      <w:r w:rsidR="000622DE">
        <w:rPr>
          <w:rFonts w:ascii="Times New Roman" w:hAnsi="Times New Roman"/>
          <w:sz w:val="24"/>
          <w:szCs w:val="24"/>
        </w:rPr>
        <w:t xml:space="preserve"> į </w:t>
      </w:r>
      <w:r w:rsidR="000622DE" w:rsidRPr="000622DE">
        <w:rPr>
          <w:rFonts w:ascii="Times New Roman" w:hAnsi="Times New Roman"/>
          <w:sz w:val="24"/>
          <w:szCs w:val="24"/>
        </w:rPr>
        <w:t>Vyriausybės atstovų įstaigos Vyriausybės atstovo Kauno ir Marijampolės apskrityse 2021 m. kovo 1 d. teikimą Nr. TR</w:t>
      </w:r>
      <w:r w:rsidR="006A5C71">
        <w:rPr>
          <w:rFonts w:ascii="Times New Roman" w:hAnsi="Times New Roman"/>
          <w:sz w:val="24"/>
          <w:szCs w:val="24"/>
        </w:rPr>
        <w:t>2</w:t>
      </w:r>
      <w:r w:rsidR="000622DE" w:rsidRPr="000622DE">
        <w:rPr>
          <w:rFonts w:ascii="Times New Roman" w:hAnsi="Times New Roman"/>
          <w:sz w:val="24"/>
          <w:szCs w:val="24"/>
        </w:rPr>
        <w:t>-16(5.2E) ,,Dėl vietinės rinkliavos už leidimo įrengti išorinę reklamą savivaldybės teritorijoje išdavimą nuostatų pakeitimo“</w:t>
      </w:r>
      <w:r w:rsidR="00F85826">
        <w:rPr>
          <w:rFonts w:ascii="Times New Roman" w:hAnsi="Times New Roman"/>
          <w:color w:val="FF0000"/>
          <w:sz w:val="24"/>
          <w:szCs w:val="24"/>
        </w:rPr>
        <w:t xml:space="preserve"> </w:t>
      </w:r>
      <w:r w:rsidR="007B3FA6" w:rsidRPr="00F16455">
        <w:rPr>
          <w:rFonts w:ascii="Times New Roman" w:hAnsi="Times New Roman"/>
          <w:sz w:val="24"/>
          <w:szCs w:val="24"/>
        </w:rPr>
        <w:t>Jonavos rajono savivaldybės taryba</w:t>
      </w:r>
      <w:r w:rsidR="00FC40E2">
        <w:rPr>
          <w:rFonts w:ascii="Times New Roman" w:hAnsi="Times New Roman"/>
          <w:sz w:val="24"/>
          <w:szCs w:val="24"/>
        </w:rPr>
        <w:t xml:space="preserve">   </w:t>
      </w:r>
      <w:r w:rsidR="00F20E3A">
        <w:rPr>
          <w:rFonts w:ascii="Times New Roman" w:hAnsi="Times New Roman"/>
          <w:sz w:val="24"/>
          <w:szCs w:val="24"/>
        </w:rPr>
        <w:t>n</w:t>
      </w:r>
      <w:r w:rsidR="00CF6378" w:rsidRPr="00F16455">
        <w:rPr>
          <w:rFonts w:ascii="Times New Roman" w:hAnsi="Times New Roman"/>
          <w:sz w:val="24"/>
          <w:szCs w:val="24"/>
        </w:rPr>
        <w:t xml:space="preserve"> u s p r e n d ž i a</w:t>
      </w:r>
      <w:r w:rsidR="00D13492">
        <w:rPr>
          <w:rFonts w:ascii="Times New Roman" w:hAnsi="Times New Roman"/>
          <w:sz w:val="24"/>
          <w:szCs w:val="24"/>
        </w:rPr>
        <w:t>:</w:t>
      </w:r>
    </w:p>
    <w:p w14:paraId="03977E35" w14:textId="77777777" w:rsidR="00C31047" w:rsidRDefault="00F20E3A" w:rsidP="00CB59F8">
      <w:pPr>
        <w:pStyle w:val="Betarp"/>
        <w:ind w:firstLine="720"/>
        <w:jc w:val="both"/>
        <w:rPr>
          <w:rFonts w:ascii="Times New Roman" w:hAnsi="Times New Roman"/>
          <w:sz w:val="24"/>
          <w:szCs w:val="24"/>
        </w:rPr>
      </w:pPr>
      <w:r w:rsidRPr="00F20E3A">
        <w:rPr>
          <w:rFonts w:ascii="Times New Roman" w:hAnsi="Times New Roman"/>
          <w:sz w:val="24"/>
          <w:szCs w:val="24"/>
        </w:rPr>
        <w:t xml:space="preserve">1. </w:t>
      </w:r>
      <w:r w:rsidR="00F85826">
        <w:rPr>
          <w:rFonts w:ascii="Times New Roman" w:hAnsi="Times New Roman"/>
          <w:sz w:val="24"/>
          <w:szCs w:val="24"/>
        </w:rPr>
        <w:t xml:space="preserve">P a t </w:t>
      </w:r>
      <w:r w:rsidR="00C31047" w:rsidRPr="000F09B6">
        <w:rPr>
          <w:rFonts w:ascii="Times New Roman" w:hAnsi="Times New Roman"/>
          <w:sz w:val="24"/>
          <w:szCs w:val="24"/>
        </w:rPr>
        <w:t>v</w:t>
      </w:r>
      <w:r w:rsidR="00C45729">
        <w:rPr>
          <w:rFonts w:ascii="Times New Roman" w:hAnsi="Times New Roman"/>
          <w:sz w:val="24"/>
          <w:szCs w:val="24"/>
        </w:rPr>
        <w:t xml:space="preserve"> </w:t>
      </w:r>
      <w:r w:rsidR="00C31047" w:rsidRPr="000F09B6">
        <w:rPr>
          <w:rFonts w:ascii="Times New Roman" w:hAnsi="Times New Roman"/>
          <w:sz w:val="24"/>
          <w:szCs w:val="24"/>
        </w:rPr>
        <w:t>i</w:t>
      </w:r>
      <w:r w:rsidR="00C45729">
        <w:rPr>
          <w:rFonts w:ascii="Times New Roman" w:hAnsi="Times New Roman"/>
          <w:sz w:val="24"/>
          <w:szCs w:val="24"/>
        </w:rPr>
        <w:t xml:space="preserve"> </w:t>
      </w:r>
      <w:r w:rsidR="00C31047" w:rsidRPr="000F09B6">
        <w:rPr>
          <w:rFonts w:ascii="Times New Roman" w:hAnsi="Times New Roman"/>
          <w:sz w:val="24"/>
          <w:szCs w:val="24"/>
        </w:rPr>
        <w:t>r</w:t>
      </w:r>
      <w:r w:rsidR="00C45729">
        <w:rPr>
          <w:rFonts w:ascii="Times New Roman" w:hAnsi="Times New Roman"/>
          <w:sz w:val="24"/>
          <w:szCs w:val="24"/>
        </w:rPr>
        <w:t xml:space="preserve"> </w:t>
      </w:r>
      <w:r w:rsidR="00C31047" w:rsidRPr="000F09B6">
        <w:rPr>
          <w:rFonts w:ascii="Times New Roman" w:hAnsi="Times New Roman"/>
          <w:sz w:val="24"/>
          <w:szCs w:val="24"/>
        </w:rPr>
        <w:t>t</w:t>
      </w:r>
      <w:r w:rsidR="00C45729">
        <w:rPr>
          <w:rFonts w:ascii="Times New Roman" w:hAnsi="Times New Roman"/>
          <w:sz w:val="24"/>
          <w:szCs w:val="24"/>
        </w:rPr>
        <w:t xml:space="preserve"> </w:t>
      </w:r>
      <w:r w:rsidR="00C31047" w:rsidRPr="000F09B6">
        <w:rPr>
          <w:rFonts w:ascii="Times New Roman" w:hAnsi="Times New Roman"/>
          <w:sz w:val="24"/>
          <w:szCs w:val="24"/>
        </w:rPr>
        <w:t>i</w:t>
      </w:r>
      <w:r w:rsidR="00C45729">
        <w:rPr>
          <w:rFonts w:ascii="Times New Roman" w:hAnsi="Times New Roman"/>
          <w:sz w:val="24"/>
          <w:szCs w:val="24"/>
        </w:rPr>
        <w:t xml:space="preserve"> </w:t>
      </w:r>
      <w:r w:rsidR="00C31047" w:rsidRPr="000F09B6">
        <w:rPr>
          <w:rFonts w:ascii="Times New Roman" w:hAnsi="Times New Roman"/>
          <w:sz w:val="24"/>
          <w:szCs w:val="24"/>
        </w:rPr>
        <w:t>n</w:t>
      </w:r>
      <w:r w:rsidR="00C45729">
        <w:rPr>
          <w:rFonts w:ascii="Times New Roman" w:hAnsi="Times New Roman"/>
          <w:sz w:val="24"/>
          <w:szCs w:val="24"/>
        </w:rPr>
        <w:t xml:space="preserve"> </w:t>
      </w:r>
      <w:r w:rsidR="00C31047" w:rsidRPr="000F09B6">
        <w:rPr>
          <w:rFonts w:ascii="Times New Roman" w:hAnsi="Times New Roman"/>
          <w:sz w:val="24"/>
          <w:szCs w:val="24"/>
        </w:rPr>
        <w:t>t</w:t>
      </w:r>
      <w:r w:rsidR="00C45729">
        <w:rPr>
          <w:rFonts w:ascii="Times New Roman" w:hAnsi="Times New Roman"/>
          <w:sz w:val="24"/>
          <w:szCs w:val="24"/>
        </w:rPr>
        <w:t xml:space="preserve"> </w:t>
      </w:r>
      <w:r w:rsidR="00C31047" w:rsidRPr="000F09B6">
        <w:rPr>
          <w:rFonts w:ascii="Times New Roman" w:hAnsi="Times New Roman"/>
          <w:sz w:val="24"/>
          <w:szCs w:val="24"/>
        </w:rPr>
        <w:t>i</w:t>
      </w:r>
      <w:r w:rsidR="00C45729">
        <w:rPr>
          <w:rFonts w:ascii="Times New Roman" w:hAnsi="Times New Roman"/>
          <w:sz w:val="24"/>
          <w:szCs w:val="24"/>
        </w:rPr>
        <w:t xml:space="preserve"> </w:t>
      </w:r>
      <w:r w:rsidR="00C31047" w:rsidRPr="000F09B6">
        <w:rPr>
          <w:rFonts w:ascii="Times New Roman" w:hAnsi="Times New Roman"/>
          <w:sz w:val="24"/>
          <w:szCs w:val="24"/>
        </w:rPr>
        <w:t xml:space="preserve"> </w:t>
      </w:r>
      <w:r w:rsidR="00C31047">
        <w:rPr>
          <w:rFonts w:ascii="Times New Roman" w:hAnsi="Times New Roman"/>
          <w:sz w:val="24"/>
          <w:szCs w:val="24"/>
        </w:rPr>
        <w:t>Jonavos</w:t>
      </w:r>
      <w:r w:rsidR="00C31047" w:rsidRPr="000F09B6">
        <w:rPr>
          <w:rFonts w:ascii="Times New Roman" w:hAnsi="Times New Roman"/>
          <w:sz w:val="24"/>
          <w:szCs w:val="24"/>
        </w:rPr>
        <w:t xml:space="preserve"> rajono vietinės rinkliavos už leidimo įrengti išorinę reklamą savivaldybės teritorijoje išdavimą nuostatus (pridedama).</w:t>
      </w:r>
    </w:p>
    <w:p w14:paraId="65D16CAD" w14:textId="77777777" w:rsidR="00C31047" w:rsidRDefault="00C45729" w:rsidP="00CB59F8">
      <w:pPr>
        <w:pStyle w:val="Betarp"/>
        <w:ind w:firstLine="720"/>
        <w:jc w:val="both"/>
        <w:rPr>
          <w:rFonts w:ascii="Times New Roman" w:hAnsi="Times New Roman"/>
          <w:sz w:val="24"/>
          <w:szCs w:val="24"/>
        </w:rPr>
      </w:pPr>
      <w:r>
        <w:rPr>
          <w:rFonts w:ascii="Times New Roman" w:hAnsi="Times New Roman"/>
          <w:sz w:val="24"/>
          <w:szCs w:val="24"/>
        </w:rPr>
        <w:t xml:space="preserve">2. </w:t>
      </w:r>
      <w:r w:rsidR="00C31047" w:rsidRPr="00C31047">
        <w:rPr>
          <w:rFonts w:ascii="Times New Roman" w:hAnsi="Times New Roman"/>
          <w:sz w:val="24"/>
          <w:szCs w:val="24"/>
        </w:rPr>
        <w:t xml:space="preserve">P r i p a ž i n t i  n e t e k u s i </w:t>
      </w:r>
      <w:r w:rsidR="007F7BFA">
        <w:rPr>
          <w:rFonts w:ascii="Times New Roman" w:hAnsi="Times New Roman"/>
          <w:sz w:val="24"/>
          <w:szCs w:val="24"/>
        </w:rPr>
        <w:t>u</w:t>
      </w:r>
      <w:r w:rsidR="00F85826">
        <w:rPr>
          <w:rFonts w:ascii="Times New Roman" w:hAnsi="Times New Roman"/>
          <w:sz w:val="24"/>
          <w:szCs w:val="24"/>
        </w:rPr>
        <w:t xml:space="preserve"> </w:t>
      </w:r>
      <w:r w:rsidR="00C31047" w:rsidRPr="00C31047">
        <w:rPr>
          <w:rFonts w:ascii="Times New Roman" w:hAnsi="Times New Roman"/>
          <w:sz w:val="24"/>
          <w:szCs w:val="24"/>
        </w:rPr>
        <w:t xml:space="preserve"> g a l i o s</w:t>
      </w:r>
      <w:r w:rsidR="007F7BFA">
        <w:rPr>
          <w:rFonts w:ascii="Times New Roman" w:hAnsi="Times New Roman"/>
          <w:sz w:val="24"/>
          <w:szCs w:val="24"/>
        </w:rPr>
        <w:t xml:space="preserve"> </w:t>
      </w:r>
      <w:r>
        <w:rPr>
          <w:rFonts w:ascii="Times New Roman" w:hAnsi="Times New Roman"/>
          <w:sz w:val="24"/>
          <w:szCs w:val="24"/>
        </w:rPr>
        <w:t xml:space="preserve"> </w:t>
      </w:r>
      <w:r w:rsidR="00C31047" w:rsidRPr="00F20E3A">
        <w:rPr>
          <w:rFonts w:ascii="Times New Roman" w:hAnsi="Times New Roman"/>
          <w:sz w:val="24"/>
          <w:szCs w:val="24"/>
        </w:rPr>
        <w:t>Vietinės rinkliavos</w:t>
      </w:r>
      <w:r w:rsidR="00C31047" w:rsidRPr="008D69A5">
        <w:rPr>
          <w:rFonts w:ascii="Times New Roman" w:hAnsi="Times New Roman"/>
          <w:sz w:val="24"/>
          <w:szCs w:val="24"/>
        </w:rPr>
        <w:t xml:space="preserve"> už leidimo įrengti išorinę reklamą savivaldybės</w:t>
      </w:r>
      <w:r w:rsidR="00C31047">
        <w:rPr>
          <w:rFonts w:ascii="Times New Roman" w:hAnsi="Times New Roman"/>
          <w:sz w:val="24"/>
          <w:szCs w:val="24"/>
        </w:rPr>
        <w:t xml:space="preserve"> teritorijoje išdavimą nuostatus, patvirtintus J</w:t>
      </w:r>
      <w:r w:rsidR="00C31047" w:rsidRPr="008D69A5">
        <w:rPr>
          <w:rFonts w:ascii="Times New Roman" w:hAnsi="Times New Roman"/>
          <w:sz w:val="24"/>
          <w:szCs w:val="24"/>
        </w:rPr>
        <w:t>onavos rajono savivaldybės tarybos 20</w:t>
      </w:r>
      <w:r w:rsidR="00C31047">
        <w:rPr>
          <w:rFonts w:ascii="Times New Roman" w:hAnsi="Times New Roman"/>
          <w:sz w:val="24"/>
          <w:szCs w:val="24"/>
        </w:rPr>
        <w:t>14 m. balandžio 24 d.  sprendimu</w:t>
      </w:r>
      <w:r w:rsidR="00C31047" w:rsidRPr="008D69A5">
        <w:rPr>
          <w:rFonts w:ascii="Times New Roman" w:hAnsi="Times New Roman"/>
          <w:sz w:val="24"/>
          <w:szCs w:val="24"/>
        </w:rPr>
        <w:t xml:space="preserve"> </w:t>
      </w:r>
      <w:r w:rsidR="00C31047">
        <w:rPr>
          <w:rFonts w:ascii="Times New Roman" w:hAnsi="Times New Roman"/>
          <w:sz w:val="24"/>
          <w:szCs w:val="24"/>
        </w:rPr>
        <w:t>Nr. 1TS-0097 ,,D</w:t>
      </w:r>
      <w:r w:rsidR="00C31047" w:rsidRPr="008D69A5">
        <w:rPr>
          <w:rFonts w:ascii="Times New Roman" w:hAnsi="Times New Roman"/>
          <w:sz w:val="24"/>
          <w:szCs w:val="24"/>
        </w:rPr>
        <w:t>ėl vietinės rinkliavos už leidimo įrengti išorinę reklamą savivaldybės teritorijoje išdavimą nuostatų patvirtinimo”</w:t>
      </w:r>
      <w:r w:rsidR="006D4221">
        <w:rPr>
          <w:rFonts w:ascii="Times New Roman" w:hAnsi="Times New Roman"/>
          <w:sz w:val="24"/>
          <w:szCs w:val="24"/>
        </w:rPr>
        <w:t>.</w:t>
      </w:r>
    </w:p>
    <w:p w14:paraId="2E43163F" w14:textId="77777777" w:rsidR="00CB59F8" w:rsidRDefault="00CB59F8" w:rsidP="00CB59F8">
      <w:pPr>
        <w:ind w:firstLine="720"/>
        <w:jc w:val="both"/>
        <w:rPr>
          <w:sz w:val="24"/>
          <w:szCs w:val="24"/>
          <w:lang w:val="lt-LT" w:eastAsia="lt-LT"/>
        </w:rPr>
      </w:pPr>
    </w:p>
    <w:p w14:paraId="5EB929DB" w14:textId="77777777" w:rsidR="007F7BFA" w:rsidRPr="00602345" w:rsidRDefault="007F7BFA" w:rsidP="00CB59F8">
      <w:pPr>
        <w:ind w:firstLine="720"/>
        <w:jc w:val="both"/>
        <w:rPr>
          <w:sz w:val="24"/>
          <w:szCs w:val="24"/>
          <w:lang w:val="lt-LT" w:eastAsia="lt-LT"/>
        </w:rPr>
      </w:pPr>
    </w:p>
    <w:p w14:paraId="00878E87" w14:textId="77777777" w:rsidR="00CB59F8" w:rsidRPr="00A93478" w:rsidRDefault="00CB59F8" w:rsidP="00CB59F8">
      <w:pPr>
        <w:jc w:val="both"/>
        <w:rPr>
          <w:sz w:val="24"/>
          <w:lang w:val="lt-LT"/>
        </w:rPr>
      </w:pPr>
      <w:r>
        <w:rPr>
          <w:sz w:val="24"/>
          <w:lang w:val="lt-LT"/>
        </w:rPr>
        <w:t xml:space="preserve">Savivaldybės meras          </w:t>
      </w:r>
      <w:r w:rsidRPr="00A93478">
        <w:rPr>
          <w:sz w:val="24"/>
          <w:lang w:val="lt-LT"/>
        </w:rPr>
        <w:tab/>
      </w:r>
      <w:r w:rsidRPr="00A93478">
        <w:rPr>
          <w:sz w:val="24"/>
          <w:lang w:val="lt-LT"/>
        </w:rPr>
        <w:tab/>
      </w:r>
      <w:r w:rsidRPr="00A93478">
        <w:rPr>
          <w:sz w:val="24"/>
          <w:lang w:val="lt-LT"/>
        </w:rPr>
        <w:tab/>
      </w:r>
      <w:r w:rsidRPr="00A93478">
        <w:rPr>
          <w:sz w:val="24"/>
          <w:lang w:val="lt-LT"/>
        </w:rPr>
        <w:tab/>
      </w:r>
      <w:r w:rsidRPr="00A93478">
        <w:rPr>
          <w:sz w:val="24"/>
          <w:lang w:val="lt-LT"/>
        </w:rPr>
        <w:tab/>
      </w:r>
      <w:r w:rsidRPr="00A93478">
        <w:rPr>
          <w:sz w:val="24"/>
          <w:lang w:val="lt-LT"/>
        </w:rPr>
        <w:tab/>
        <w:t xml:space="preserve">          </w:t>
      </w:r>
      <w:r>
        <w:rPr>
          <w:sz w:val="24"/>
          <w:lang w:val="lt-LT"/>
        </w:rPr>
        <w:tab/>
        <w:t xml:space="preserve">   Mindaugas Sinkevičius</w:t>
      </w:r>
    </w:p>
    <w:p w14:paraId="6B738DF5" w14:textId="77777777" w:rsidR="00CB59F8" w:rsidRDefault="00CB59F8" w:rsidP="00CB59F8">
      <w:pPr>
        <w:jc w:val="both"/>
        <w:rPr>
          <w:sz w:val="24"/>
          <w:lang w:val="lt-LT"/>
        </w:rPr>
      </w:pPr>
    </w:p>
    <w:p w14:paraId="4B19E3B2" w14:textId="77777777" w:rsidR="00CB59F8" w:rsidRDefault="00CB59F8" w:rsidP="00CB59F8">
      <w:pPr>
        <w:jc w:val="both"/>
        <w:rPr>
          <w:sz w:val="24"/>
          <w:lang w:val="lt-LT"/>
        </w:rPr>
      </w:pPr>
    </w:p>
    <w:p w14:paraId="3B40F410" w14:textId="77777777" w:rsidR="007D3612" w:rsidRDefault="007D3612" w:rsidP="00CB59F8">
      <w:pPr>
        <w:jc w:val="both"/>
        <w:rPr>
          <w:sz w:val="24"/>
          <w:lang w:val="lt-LT"/>
        </w:rPr>
      </w:pPr>
    </w:p>
    <w:p w14:paraId="45DFDFD5" w14:textId="77777777" w:rsidR="00CB59F8" w:rsidRDefault="00CB59F8" w:rsidP="00CB59F8">
      <w:pPr>
        <w:jc w:val="both"/>
        <w:rPr>
          <w:sz w:val="24"/>
          <w:lang w:val="lt-LT"/>
        </w:rPr>
      </w:pPr>
    </w:p>
    <w:p w14:paraId="389AB5F0" w14:textId="77777777" w:rsidR="007F7BFA" w:rsidRDefault="007F7BFA" w:rsidP="00CB59F8">
      <w:pPr>
        <w:jc w:val="both"/>
        <w:rPr>
          <w:sz w:val="24"/>
          <w:lang w:val="lt-LT"/>
        </w:rPr>
      </w:pPr>
    </w:p>
    <w:p w14:paraId="22427D93" w14:textId="77777777" w:rsidR="007F7BFA" w:rsidRDefault="007F7BFA" w:rsidP="00CB59F8">
      <w:pPr>
        <w:jc w:val="both"/>
        <w:rPr>
          <w:sz w:val="24"/>
          <w:lang w:val="lt-LT"/>
        </w:rPr>
      </w:pPr>
    </w:p>
    <w:p w14:paraId="6BD82B85" w14:textId="77777777" w:rsidR="007F7BFA" w:rsidRDefault="007F7BFA" w:rsidP="00CB59F8">
      <w:pPr>
        <w:jc w:val="both"/>
        <w:rPr>
          <w:sz w:val="24"/>
          <w:lang w:val="lt-LT"/>
        </w:rPr>
      </w:pPr>
    </w:p>
    <w:p w14:paraId="5F0A7338" w14:textId="77777777" w:rsidR="007F7BFA" w:rsidRDefault="007F7BFA" w:rsidP="00CB59F8">
      <w:pPr>
        <w:jc w:val="both"/>
        <w:rPr>
          <w:sz w:val="24"/>
          <w:lang w:val="lt-LT"/>
        </w:rPr>
      </w:pPr>
    </w:p>
    <w:p w14:paraId="2EF30662" w14:textId="77777777" w:rsidR="007F7BFA" w:rsidRDefault="007F7BFA" w:rsidP="00CB59F8">
      <w:pPr>
        <w:jc w:val="both"/>
        <w:rPr>
          <w:sz w:val="24"/>
          <w:lang w:val="lt-LT"/>
        </w:rPr>
      </w:pPr>
    </w:p>
    <w:p w14:paraId="3C48ABAD" w14:textId="77777777" w:rsidR="007F7BFA" w:rsidRDefault="007F7BFA" w:rsidP="00CB59F8">
      <w:pPr>
        <w:jc w:val="both"/>
        <w:rPr>
          <w:sz w:val="24"/>
          <w:lang w:val="lt-LT"/>
        </w:rPr>
      </w:pPr>
    </w:p>
    <w:p w14:paraId="4AEEF007" w14:textId="77777777" w:rsidR="007D3612" w:rsidRDefault="007D3612" w:rsidP="00CB59F8">
      <w:pPr>
        <w:jc w:val="both"/>
        <w:rPr>
          <w:sz w:val="24"/>
          <w:lang w:val="lt-LT"/>
        </w:rPr>
      </w:pPr>
    </w:p>
    <w:p w14:paraId="4B7B10C3" w14:textId="77777777" w:rsidR="00CB59F8" w:rsidRPr="00FA440F" w:rsidRDefault="00CB59F8" w:rsidP="00CB59F8">
      <w:pPr>
        <w:jc w:val="both"/>
        <w:rPr>
          <w:sz w:val="24"/>
          <w:lang w:val="lt-LT"/>
        </w:rPr>
      </w:pPr>
      <w:r w:rsidRPr="00FA440F">
        <w:rPr>
          <w:sz w:val="24"/>
          <w:lang w:val="lt-LT"/>
        </w:rPr>
        <w:t>Valdas Majauskas</w:t>
      </w:r>
      <w:r w:rsidRPr="00FA440F">
        <w:rPr>
          <w:sz w:val="24"/>
          <w:lang w:val="lt-LT"/>
        </w:rPr>
        <w:tab/>
      </w:r>
      <w:r w:rsidRPr="00FA440F">
        <w:rPr>
          <w:sz w:val="24"/>
          <w:lang w:val="lt-LT"/>
        </w:rPr>
        <w:tab/>
      </w:r>
      <w:r w:rsidRPr="00FA440F">
        <w:rPr>
          <w:sz w:val="24"/>
          <w:lang w:val="lt-LT"/>
        </w:rPr>
        <w:tab/>
      </w:r>
      <w:r w:rsidRPr="00FA440F">
        <w:rPr>
          <w:sz w:val="24"/>
          <w:lang w:val="lt-LT"/>
        </w:rPr>
        <w:tab/>
      </w:r>
      <w:r>
        <w:rPr>
          <w:sz w:val="24"/>
          <w:lang w:val="lt-LT"/>
        </w:rPr>
        <w:tab/>
        <w:t xml:space="preserve">Valda </w:t>
      </w:r>
      <w:proofErr w:type="spellStart"/>
      <w:r>
        <w:rPr>
          <w:sz w:val="24"/>
          <w:lang w:val="lt-LT"/>
        </w:rPr>
        <w:t>Koženiauskienė</w:t>
      </w:r>
      <w:proofErr w:type="spellEnd"/>
    </w:p>
    <w:p w14:paraId="4B3EE8F9" w14:textId="77777777" w:rsidR="00CB59F8" w:rsidRDefault="00CB59F8" w:rsidP="00CB59F8">
      <w:pPr>
        <w:jc w:val="both"/>
        <w:rPr>
          <w:sz w:val="24"/>
          <w:lang w:val="lt-LT"/>
        </w:rPr>
      </w:pPr>
    </w:p>
    <w:p w14:paraId="477C7405" w14:textId="77777777" w:rsidR="007F7BFA" w:rsidRPr="00FA440F" w:rsidRDefault="007F7BFA" w:rsidP="00CB59F8">
      <w:pPr>
        <w:jc w:val="both"/>
        <w:rPr>
          <w:sz w:val="24"/>
          <w:lang w:val="lt-LT"/>
        </w:rPr>
      </w:pPr>
    </w:p>
    <w:p w14:paraId="0C7BBC4F" w14:textId="77777777" w:rsidR="00CB59F8" w:rsidRPr="00FA440F" w:rsidRDefault="00CB59F8" w:rsidP="00CB59F8">
      <w:pPr>
        <w:jc w:val="both"/>
        <w:rPr>
          <w:sz w:val="24"/>
          <w:lang w:val="lt-LT"/>
        </w:rPr>
      </w:pPr>
      <w:r w:rsidRPr="00FA440F">
        <w:rPr>
          <w:sz w:val="24"/>
          <w:lang w:val="lt-LT"/>
        </w:rPr>
        <w:t xml:space="preserve">Parengė </w:t>
      </w:r>
    </w:p>
    <w:p w14:paraId="01F3EA09" w14:textId="77777777" w:rsidR="00CB59F8" w:rsidRDefault="00CB59F8" w:rsidP="00CB59F8">
      <w:pPr>
        <w:jc w:val="both"/>
        <w:rPr>
          <w:sz w:val="24"/>
          <w:lang w:val="lt-LT"/>
        </w:rPr>
      </w:pPr>
      <w:r w:rsidRPr="00FA440F">
        <w:rPr>
          <w:sz w:val="24"/>
          <w:lang w:val="lt-LT"/>
        </w:rPr>
        <w:t>Erika Glinskaitė</w:t>
      </w:r>
      <w:r w:rsidRPr="00FA440F">
        <w:rPr>
          <w:sz w:val="24"/>
          <w:lang w:val="lt-LT"/>
        </w:rPr>
        <w:tab/>
      </w:r>
      <w:r w:rsidRPr="00FA440F">
        <w:rPr>
          <w:sz w:val="24"/>
          <w:lang w:val="lt-LT"/>
        </w:rPr>
        <w:tab/>
      </w:r>
      <w:r w:rsidRPr="00FA440F">
        <w:rPr>
          <w:sz w:val="24"/>
          <w:lang w:val="lt-LT"/>
        </w:rPr>
        <w:tab/>
      </w:r>
      <w:r>
        <w:rPr>
          <w:sz w:val="24"/>
          <w:lang w:val="lt-LT"/>
        </w:rPr>
        <w:tab/>
      </w:r>
      <w:r>
        <w:rPr>
          <w:sz w:val="24"/>
          <w:lang w:val="lt-LT"/>
        </w:rPr>
        <w:tab/>
      </w:r>
      <w:r w:rsidRPr="00FA440F">
        <w:rPr>
          <w:sz w:val="24"/>
          <w:lang w:val="lt-LT"/>
        </w:rPr>
        <w:t>Justas Budriūnas</w:t>
      </w:r>
    </w:p>
    <w:p w14:paraId="05660BC1" w14:textId="77777777" w:rsidR="001744C3" w:rsidRDefault="001744C3" w:rsidP="00CB59F8">
      <w:pPr>
        <w:jc w:val="both"/>
        <w:rPr>
          <w:sz w:val="24"/>
          <w:lang w:val="lt-LT"/>
        </w:rPr>
      </w:pPr>
    </w:p>
    <w:p w14:paraId="36DD8C3C" w14:textId="77777777" w:rsidR="00CB59F8" w:rsidRPr="00FA440F" w:rsidRDefault="00CB59F8" w:rsidP="00CB59F8">
      <w:pPr>
        <w:jc w:val="both"/>
        <w:rPr>
          <w:sz w:val="24"/>
          <w:lang w:val="lt-LT"/>
        </w:rPr>
      </w:pPr>
      <w:r>
        <w:rPr>
          <w:sz w:val="24"/>
          <w:lang w:val="lt-LT"/>
        </w:rPr>
        <w:tab/>
      </w:r>
    </w:p>
    <w:p w14:paraId="6C59AF34" w14:textId="77777777" w:rsidR="00CB59F8" w:rsidRDefault="00CB59F8" w:rsidP="00CB59F8">
      <w:pPr>
        <w:jc w:val="both"/>
        <w:rPr>
          <w:sz w:val="24"/>
          <w:lang w:val="lt-LT"/>
        </w:rPr>
      </w:pPr>
      <w:r>
        <w:rPr>
          <w:sz w:val="24"/>
          <w:lang w:val="lt-LT"/>
        </w:rPr>
        <w:t>Vaidas Zakarauskas</w:t>
      </w:r>
      <w:r>
        <w:rPr>
          <w:sz w:val="24"/>
          <w:lang w:val="lt-LT"/>
        </w:rPr>
        <w:tab/>
      </w:r>
      <w:r>
        <w:rPr>
          <w:sz w:val="24"/>
          <w:lang w:val="lt-LT"/>
        </w:rPr>
        <w:tab/>
      </w:r>
      <w:r>
        <w:rPr>
          <w:sz w:val="24"/>
          <w:lang w:val="lt-LT"/>
        </w:rPr>
        <w:tab/>
      </w:r>
      <w:r>
        <w:rPr>
          <w:sz w:val="24"/>
          <w:lang w:val="lt-LT"/>
        </w:rPr>
        <w:tab/>
      </w:r>
      <w:r>
        <w:rPr>
          <w:sz w:val="24"/>
          <w:lang w:val="lt-LT"/>
        </w:rPr>
        <w:tab/>
      </w:r>
      <w:r w:rsidRPr="006F2CDC">
        <w:rPr>
          <w:sz w:val="24"/>
          <w:lang w:val="lt-LT"/>
        </w:rPr>
        <w:t>Ekonomikos, finansų ir verslo plėtros komitetas</w:t>
      </w:r>
      <w:r w:rsidRPr="00FA440F">
        <w:rPr>
          <w:sz w:val="24"/>
          <w:lang w:val="lt-LT"/>
        </w:rPr>
        <w:tab/>
      </w:r>
    </w:p>
    <w:p w14:paraId="47A35181" w14:textId="77777777" w:rsidR="007F7BFA" w:rsidRDefault="007F7BFA" w:rsidP="00141E2E">
      <w:pPr>
        <w:shd w:val="clear" w:color="auto" w:fill="FFFFFF"/>
        <w:ind w:left="5102"/>
        <w:outlineLvl w:val="0"/>
        <w:rPr>
          <w:color w:val="000000"/>
          <w:spacing w:val="-1"/>
          <w:sz w:val="24"/>
          <w:szCs w:val="24"/>
          <w:lang w:val="lt-LT"/>
        </w:rPr>
      </w:pPr>
    </w:p>
    <w:p w14:paraId="5F7AA631" w14:textId="77777777" w:rsidR="007F7BFA" w:rsidRDefault="007F7BFA" w:rsidP="00141E2E">
      <w:pPr>
        <w:shd w:val="clear" w:color="auto" w:fill="FFFFFF"/>
        <w:ind w:left="5102"/>
        <w:outlineLvl w:val="0"/>
        <w:rPr>
          <w:color w:val="000000"/>
          <w:spacing w:val="-1"/>
          <w:sz w:val="24"/>
          <w:szCs w:val="24"/>
          <w:lang w:val="lt-LT"/>
        </w:rPr>
      </w:pPr>
    </w:p>
    <w:p w14:paraId="7F4687F4" w14:textId="77777777" w:rsidR="007F7BFA" w:rsidRDefault="007F7BFA" w:rsidP="00141E2E">
      <w:pPr>
        <w:shd w:val="clear" w:color="auto" w:fill="FFFFFF"/>
        <w:ind w:left="5102"/>
        <w:outlineLvl w:val="0"/>
        <w:rPr>
          <w:color w:val="000000"/>
          <w:spacing w:val="-1"/>
          <w:sz w:val="24"/>
          <w:szCs w:val="24"/>
          <w:lang w:val="lt-LT"/>
        </w:rPr>
      </w:pPr>
    </w:p>
    <w:p w14:paraId="4FDA99E5" w14:textId="77777777" w:rsidR="00141E2E" w:rsidRPr="00141E2E" w:rsidRDefault="00141E2E" w:rsidP="00141E2E">
      <w:pPr>
        <w:shd w:val="clear" w:color="auto" w:fill="FFFFFF"/>
        <w:ind w:left="5102"/>
        <w:outlineLvl w:val="0"/>
        <w:rPr>
          <w:sz w:val="24"/>
          <w:szCs w:val="24"/>
          <w:lang w:val="lt-LT"/>
        </w:rPr>
      </w:pPr>
      <w:r w:rsidRPr="00141E2E">
        <w:rPr>
          <w:color w:val="000000"/>
          <w:spacing w:val="-1"/>
          <w:sz w:val="24"/>
          <w:szCs w:val="24"/>
          <w:lang w:val="lt-LT"/>
        </w:rPr>
        <w:t>PATVIRTINTA</w:t>
      </w:r>
    </w:p>
    <w:p w14:paraId="104EC295" w14:textId="77777777" w:rsidR="00141E2E" w:rsidRPr="00141E2E" w:rsidRDefault="00141E2E" w:rsidP="00141E2E">
      <w:pPr>
        <w:shd w:val="clear" w:color="auto" w:fill="FFFFFF"/>
        <w:ind w:left="5102"/>
        <w:rPr>
          <w:sz w:val="24"/>
          <w:szCs w:val="24"/>
          <w:lang w:val="lt-LT"/>
        </w:rPr>
      </w:pPr>
      <w:r w:rsidRPr="00141E2E">
        <w:rPr>
          <w:color w:val="000000"/>
          <w:spacing w:val="-2"/>
          <w:sz w:val="24"/>
          <w:szCs w:val="24"/>
          <w:lang w:val="lt-LT"/>
        </w:rPr>
        <w:t>Jonavos rajono savivaldybės tarybos</w:t>
      </w:r>
    </w:p>
    <w:p w14:paraId="388B802F" w14:textId="77777777" w:rsidR="00141E2E" w:rsidRPr="00141E2E" w:rsidRDefault="00141E2E" w:rsidP="00141E2E">
      <w:pPr>
        <w:shd w:val="clear" w:color="auto" w:fill="FFFFFF"/>
        <w:tabs>
          <w:tab w:val="left" w:leader="underscore" w:pos="8549"/>
        </w:tabs>
        <w:ind w:left="5102"/>
        <w:rPr>
          <w:color w:val="000000"/>
          <w:spacing w:val="-13"/>
          <w:sz w:val="24"/>
          <w:szCs w:val="24"/>
          <w:lang w:val="lt-LT"/>
        </w:rPr>
      </w:pPr>
      <w:r w:rsidRPr="00141E2E">
        <w:rPr>
          <w:color w:val="000000"/>
          <w:spacing w:val="-2"/>
          <w:sz w:val="24"/>
          <w:szCs w:val="24"/>
          <w:lang w:val="lt-LT"/>
        </w:rPr>
        <w:t>20</w:t>
      </w:r>
      <w:r w:rsidR="00CB59F8">
        <w:rPr>
          <w:color w:val="000000"/>
          <w:spacing w:val="-2"/>
          <w:sz w:val="24"/>
          <w:szCs w:val="24"/>
          <w:lang w:val="lt-LT"/>
        </w:rPr>
        <w:t>21</w:t>
      </w:r>
      <w:r w:rsidRPr="00141E2E">
        <w:rPr>
          <w:color w:val="000000"/>
          <w:spacing w:val="-2"/>
          <w:sz w:val="24"/>
          <w:szCs w:val="24"/>
          <w:lang w:val="lt-LT"/>
        </w:rPr>
        <w:t xml:space="preserve"> m. balandžio 2</w:t>
      </w:r>
      <w:r w:rsidR="00CB59F8">
        <w:rPr>
          <w:color w:val="000000"/>
          <w:spacing w:val="-2"/>
          <w:sz w:val="24"/>
          <w:szCs w:val="24"/>
          <w:lang w:val="lt-LT"/>
        </w:rPr>
        <w:t>9</w:t>
      </w:r>
      <w:r w:rsidRPr="00141E2E">
        <w:rPr>
          <w:color w:val="000000"/>
          <w:spacing w:val="-2"/>
          <w:sz w:val="24"/>
          <w:szCs w:val="24"/>
          <w:lang w:val="lt-LT"/>
        </w:rPr>
        <w:t xml:space="preserve"> </w:t>
      </w:r>
      <w:r w:rsidRPr="00141E2E">
        <w:rPr>
          <w:color w:val="000000"/>
          <w:spacing w:val="-13"/>
          <w:sz w:val="24"/>
          <w:szCs w:val="24"/>
          <w:lang w:val="lt-LT"/>
        </w:rPr>
        <w:t>d.</w:t>
      </w:r>
    </w:p>
    <w:p w14:paraId="5AC14B70" w14:textId="77777777" w:rsidR="00141E2E" w:rsidRPr="00141E2E" w:rsidRDefault="00141E2E" w:rsidP="00141E2E">
      <w:pPr>
        <w:shd w:val="clear" w:color="auto" w:fill="FFFFFF"/>
        <w:tabs>
          <w:tab w:val="left" w:leader="underscore" w:pos="8549"/>
        </w:tabs>
        <w:ind w:left="5102"/>
        <w:rPr>
          <w:sz w:val="24"/>
          <w:szCs w:val="24"/>
          <w:lang w:val="lt-LT"/>
        </w:rPr>
      </w:pPr>
      <w:r w:rsidRPr="00141E2E">
        <w:rPr>
          <w:color w:val="000000"/>
          <w:spacing w:val="-1"/>
          <w:sz w:val="24"/>
          <w:szCs w:val="24"/>
          <w:lang w:val="lt-LT"/>
        </w:rPr>
        <w:t xml:space="preserve">sprendimu Nr. 1TS - </w:t>
      </w:r>
    </w:p>
    <w:p w14:paraId="4477E2A7" w14:textId="77777777" w:rsidR="00141E2E" w:rsidRPr="00141E2E" w:rsidRDefault="00141E2E" w:rsidP="00141E2E">
      <w:pPr>
        <w:ind w:left="720"/>
        <w:rPr>
          <w:sz w:val="24"/>
          <w:szCs w:val="24"/>
          <w:lang w:val="lt-LT"/>
        </w:rPr>
      </w:pPr>
    </w:p>
    <w:p w14:paraId="463EE7C6" w14:textId="77777777" w:rsidR="00141E2E" w:rsidRPr="00141E2E" w:rsidRDefault="00141E2E" w:rsidP="00141E2E">
      <w:pPr>
        <w:ind w:left="720"/>
        <w:rPr>
          <w:sz w:val="24"/>
          <w:szCs w:val="24"/>
          <w:lang w:val="lt-LT"/>
        </w:rPr>
      </w:pPr>
    </w:p>
    <w:p w14:paraId="764E7F3A" w14:textId="77777777" w:rsidR="00141E2E" w:rsidRPr="00141E2E" w:rsidRDefault="00141E2E" w:rsidP="00141E2E">
      <w:pPr>
        <w:jc w:val="center"/>
        <w:rPr>
          <w:b/>
          <w:sz w:val="24"/>
          <w:szCs w:val="24"/>
          <w:lang w:val="lt-LT"/>
        </w:rPr>
      </w:pPr>
      <w:r w:rsidRPr="00141E2E">
        <w:rPr>
          <w:b/>
          <w:sz w:val="24"/>
          <w:szCs w:val="24"/>
          <w:lang w:val="lt-LT"/>
        </w:rPr>
        <w:t>VIETINĖS RINKLIAVOS UŽ LEIDIMO ĮRENGTI IŠORINĘ REKLAMĄ SAVIVALDYBĖS TERITORIJOJE IŠDAVIMĄ NUOSTATAI</w:t>
      </w:r>
    </w:p>
    <w:p w14:paraId="3C73CE47" w14:textId="77777777" w:rsidR="00141E2E" w:rsidRPr="00141E2E" w:rsidRDefault="00141E2E" w:rsidP="00141E2E">
      <w:pPr>
        <w:ind w:firstLine="720"/>
        <w:jc w:val="both"/>
        <w:rPr>
          <w:sz w:val="24"/>
          <w:szCs w:val="24"/>
          <w:lang w:val="lt-LT"/>
        </w:rPr>
      </w:pPr>
    </w:p>
    <w:p w14:paraId="41BD5D86" w14:textId="34EF94D4" w:rsidR="00141E2E" w:rsidRPr="00141E2E" w:rsidRDefault="00141E2E" w:rsidP="00141E2E">
      <w:pPr>
        <w:jc w:val="center"/>
        <w:rPr>
          <w:b/>
          <w:sz w:val="24"/>
          <w:szCs w:val="24"/>
          <w:lang w:val="lt-LT"/>
        </w:rPr>
      </w:pPr>
      <w:r w:rsidRPr="00141E2E">
        <w:rPr>
          <w:b/>
          <w:sz w:val="24"/>
          <w:szCs w:val="24"/>
          <w:lang w:val="lt-LT"/>
        </w:rPr>
        <w:t>I</w:t>
      </w:r>
      <w:r w:rsidR="005B41FF">
        <w:rPr>
          <w:b/>
          <w:sz w:val="24"/>
          <w:szCs w:val="24"/>
          <w:lang w:val="lt-LT"/>
        </w:rPr>
        <w:t xml:space="preserve"> </w:t>
      </w:r>
      <w:r w:rsidRPr="00141E2E">
        <w:rPr>
          <w:b/>
          <w:sz w:val="24"/>
          <w:szCs w:val="24"/>
          <w:lang w:val="lt-LT"/>
        </w:rPr>
        <w:t xml:space="preserve"> BENDROSIOS NUOSTATOS</w:t>
      </w:r>
    </w:p>
    <w:p w14:paraId="18B9AE75" w14:textId="77777777" w:rsidR="00141E2E" w:rsidRPr="00141E2E" w:rsidRDefault="00141E2E" w:rsidP="00141E2E">
      <w:pPr>
        <w:ind w:left="720"/>
        <w:rPr>
          <w:sz w:val="24"/>
          <w:szCs w:val="24"/>
          <w:lang w:val="lt-LT"/>
        </w:rPr>
      </w:pPr>
    </w:p>
    <w:p w14:paraId="26666AA3" w14:textId="77777777" w:rsidR="00141E2E" w:rsidRPr="00141E2E" w:rsidRDefault="00141E2E" w:rsidP="00141E2E">
      <w:pPr>
        <w:tabs>
          <w:tab w:val="left" w:pos="1134"/>
        </w:tabs>
        <w:autoSpaceDE w:val="0"/>
        <w:autoSpaceDN w:val="0"/>
        <w:adjustRightInd w:val="0"/>
        <w:ind w:firstLine="720"/>
        <w:jc w:val="both"/>
        <w:rPr>
          <w:sz w:val="24"/>
          <w:szCs w:val="24"/>
          <w:lang w:val="lt-LT" w:eastAsia="lt-LT"/>
        </w:rPr>
      </w:pPr>
      <w:r w:rsidRPr="00141E2E">
        <w:rPr>
          <w:sz w:val="24"/>
          <w:szCs w:val="24"/>
          <w:lang w:val="lt-LT" w:eastAsia="lt-LT"/>
        </w:rPr>
        <w:t>1. Vietinės rinkliavos už leidimo įrengti išorinę reklamą Jonavos rajono savivaldybės teritorijoje išdavimą nuostatai (toliau – Rinkliavos nuostatai) nustato šios rinkliavos dydžius, lengvatas, mokėjimo tvarką ir įmokų grąžinimo atvejus rinkliavos mokėtojams.</w:t>
      </w:r>
    </w:p>
    <w:p w14:paraId="4215C888" w14:textId="77777777" w:rsidR="00141E2E" w:rsidRPr="00141E2E" w:rsidRDefault="00141E2E" w:rsidP="00141E2E">
      <w:pPr>
        <w:autoSpaceDE w:val="0"/>
        <w:autoSpaceDN w:val="0"/>
        <w:adjustRightInd w:val="0"/>
        <w:ind w:firstLine="720"/>
        <w:jc w:val="both"/>
        <w:rPr>
          <w:sz w:val="24"/>
          <w:szCs w:val="24"/>
          <w:lang w:val="lt-LT" w:eastAsia="lt-LT"/>
        </w:rPr>
      </w:pPr>
      <w:r w:rsidRPr="00141E2E">
        <w:rPr>
          <w:sz w:val="24"/>
          <w:szCs w:val="24"/>
          <w:lang w:val="lt-LT" w:eastAsia="lt-LT"/>
        </w:rPr>
        <w:t>2. Vietinė rinkliava už leidimo įrengti išorinę reklamą Jonavos rajono savivaldybės teritorijoje išdavimą (toliau – rinkliava) – tai Jonavos rajono savivaldybės tarybos sprendimu nustatyta privaloma įmoka reklaminės veiklos subjektams, pateikusiems paraišką įrengti išorinę reklamą.</w:t>
      </w:r>
    </w:p>
    <w:p w14:paraId="58BAD0A9" w14:textId="77777777" w:rsidR="00141E2E" w:rsidRDefault="00141E2E" w:rsidP="00141E2E">
      <w:pPr>
        <w:tabs>
          <w:tab w:val="left" w:pos="1134"/>
        </w:tabs>
        <w:autoSpaceDE w:val="0"/>
        <w:autoSpaceDN w:val="0"/>
        <w:ind w:firstLine="720"/>
        <w:jc w:val="both"/>
        <w:rPr>
          <w:sz w:val="24"/>
          <w:szCs w:val="24"/>
          <w:lang w:val="lt-LT"/>
        </w:rPr>
      </w:pPr>
      <w:r w:rsidRPr="00141E2E">
        <w:rPr>
          <w:sz w:val="24"/>
          <w:szCs w:val="24"/>
          <w:lang w:val="lt-LT"/>
        </w:rPr>
        <w:t>3. Reklama įrengiama vadovaujantis Išorinės reklamos įrengimo taisyklėmis, patvirtintomis Lietuvos Respublikos ūkio ministro 2013 m. liepos 30 d. įsakymu Nr. 4-670</w:t>
      </w:r>
      <w:r w:rsidR="00DA5F47">
        <w:rPr>
          <w:sz w:val="24"/>
          <w:szCs w:val="24"/>
          <w:lang w:val="lt-LT"/>
        </w:rPr>
        <w:t xml:space="preserve"> ,,</w:t>
      </w:r>
      <w:r w:rsidR="00DA5F47" w:rsidRPr="00DA5F47">
        <w:rPr>
          <w:sz w:val="24"/>
          <w:szCs w:val="24"/>
          <w:lang w:val="lt-LT"/>
        </w:rPr>
        <w:t>Dėl išorinės reklamos įrengimo taisyklių patvirtinimo“</w:t>
      </w:r>
      <w:r w:rsidRPr="00141E2E">
        <w:rPr>
          <w:sz w:val="24"/>
          <w:szCs w:val="24"/>
          <w:lang w:val="lt-LT"/>
        </w:rPr>
        <w:t>.</w:t>
      </w:r>
    </w:p>
    <w:p w14:paraId="11E3D9A2" w14:textId="77777777" w:rsidR="00141E2E" w:rsidRPr="00BA662B" w:rsidRDefault="00141E2E" w:rsidP="00141E2E">
      <w:pPr>
        <w:autoSpaceDE w:val="0"/>
        <w:autoSpaceDN w:val="0"/>
        <w:ind w:firstLine="720"/>
        <w:jc w:val="both"/>
        <w:rPr>
          <w:color w:val="FF0000"/>
          <w:sz w:val="24"/>
          <w:szCs w:val="24"/>
          <w:lang w:val="lt-LT"/>
        </w:rPr>
      </w:pPr>
      <w:r w:rsidRPr="00266242">
        <w:rPr>
          <w:sz w:val="24"/>
          <w:szCs w:val="24"/>
          <w:lang w:val="lt-LT"/>
        </w:rPr>
        <w:t xml:space="preserve">4. </w:t>
      </w:r>
      <w:r w:rsidR="00B42691" w:rsidRPr="00BA662B">
        <w:rPr>
          <w:sz w:val="24"/>
          <w:szCs w:val="24"/>
          <w:lang w:val="lt-LT"/>
        </w:rPr>
        <w:t>Išorinė reklama turi būti įrengiama vadovaujantis projektavimą, architektūrą, statybą, kultūros paveldo objektų ir kraštovaizdžio apsaugą, teritorijų planavimą, eismo saugumą ir valstybinės kalbos vartojimą reglamentuojančių teisės aktų nuostatomis, Išorinės reklamos įrengimo taisyklėmis, savivaldybės institucijos patvirtintais išorinės reklamos specialiojo teritorijų planavimo dokumentais ir (ar) kompleksinio</w:t>
      </w:r>
      <w:r w:rsidR="00B42691" w:rsidRPr="00BA662B">
        <w:rPr>
          <w:b/>
          <w:bCs/>
          <w:sz w:val="24"/>
          <w:szCs w:val="24"/>
          <w:lang w:val="lt-LT"/>
        </w:rPr>
        <w:t xml:space="preserve"> </w:t>
      </w:r>
      <w:r w:rsidR="00B42691" w:rsidRPr="00BA662B">
        <w:rPr>
          <w:sz w:val="24"/>
          <w:szCs w:val="24"/>
          <w:lang w:val="lt-LT"/>
        </w:rPr>
        <w:t>teritorijų planavimo dokumentais, ir (ar) juose nustatytais išorinės reklamos įrengimo reglamentais, o tuo atveju, kai išorinė reklama įrengiama pagal patvirtintą tipinio dydžio ir turinio išorinės reklamos įrengimo projektą, – ir tipinio dydžio ir turinio išorinės reklamos įrengimo reikalavimais.</w:t>
      </w:r>
    </w:p>
    <w:p w14:paraId="6D20E774" w14:textId="77777777" w:rsidR="00CB59F8" w:rsidRDefault="00141E2E" w:rsidP="00CB59F8">
      <w:pPr>
        <w:autoSpaceDE w:val="0"/>
        <w:autoSpaceDN w:val="0"/>
        <w:adjustRightInd w:val="0"/>
        <w:ind w:firstLine="720"/>
        <w:rPr>
          <w:sz w:val="24"/>
          <w:szCs w:val="24"/>
          <w:lang w:val="lt-LT" w:eastAsia="lt-LT"/>
        </w:rPr>
      </w:pPr>
      <w:r w:rsidRPr="00141E2E">
        <w:rPr>
          <w:sz w:val="24"/>
          <w:szCs w:val="24"/>
          <w:lang w:val="lt-LT" w:eastAsia="lt-LT"/>
        </w:rPr>
        <w:t xml:space="preserve">5. Rinkliavos nuostatuose vartojamos sąvokos: </w:t>
      </w:r>
    </w:p>
    <w:p w14:paraId="225C318C" w14:textId="77777777" w:rsidR="00141E2E" w:rsidRPr="00CB59F8" w:rsidRDefault="00141E2E" w:rsidP="00CB59F8">
      <w:pPr>
        <w:autoSpaceDE w:val="0"/>
        <w:autoSpaceDN w:val="0"/>
        <w:adjustRightInd w:val="0"/>
        <w:ind w:firstLine="720"/>
        <w:rPr>
          <w:sz w:val="24"/>
          <w:szCs w:val="24"/>
          <w:lang w:val="lt-LT" w:eastAsia="lt-LT"/>
        </w:rPr>
      </w:pPr>
      <w:r w:rsidRPr="00141E2E">
        <w:rPr>
          <w:sz w:val="24"/>
          <w:szCs w:val="24"/>
          <w:lang w:val="lt-LT" w:eastAsia="lt-LT"/>
        </w:rPr>
        <w:t xml:space="preserve">5.1. </w:t>
      </w:r>
      <w:r w:rsidRPr="00141E2E">
        <w:rPr>
          <w:b/>
          <w:bCs/>
          <w:sz w:val="24"/>
          <w:szCs w:val="24"/>
          <w:lang w:val="lt-LT" w:eastAsia="lt-LT"/>
        </w:rPr>
        <w:t xml:space="preserve">išorinė reklama </w:t>
      </w:r>
      <w:r w:rsidRPr="00141E2E">
        <w:rPr>
          <w:sz w:val="24"/>
          <w:szCs w:val="24"/>
          <w:lang w:val="lt-LT" w:eastAsia="lt-LT"/>
        </w:rPr>
        <w:t>– reklama, kurios įvairios specialios (stendai, skydai, stulpai, vitrinos ir pan.) ir pritaikytos (pastatų sienos, langai, durys, stogai, laikinieji statiniai, transporto priemonės, oro balionai ir pan.) pateikimo priemonės yra ne patalpose. Išorine reklama taip pat laikoma:</w:t>
      </w:r>
    </w:p>
    <w:p w14:paraId="45E58A9F" w14:textId="77777777" w:rsidR="00141E2E" w:rsidRPr="00CA472B" w:rsidRDefault="008E1AD4" w:rsidP="008E1AD4">
      <w:pPr>
        <w:ind w:firstLine="720"/>
        <w:jc w:val="both"/>
        <w:rPr>
          <w:sz w:val="24"/>
          <w:szCs w:val="24"/>
          <w:lang w:val="lt-LT" w:eastAsia="lt-LT"/>
        </w:rPr>
      </w:pPr>
      <w:bookmarkStart w:id="0" w:name="part_3d93382c94c147328dba02725d711ae0"/>
      <w:bookmarkEnd w:id="0"/>
      <w:r w:rsidRPr="008E1AD4">
        <w:rPr>
          <w:sz w:val="24"/>
          <w:szCs w:val="24"/>
          <w:lang w:val="lt-LT" w:eastAsia="lt-LT"/>
        </w:rPr>
        <w:t>5.1.1</w:t>
      </w:r>
      <w:r w:rsidRPr="005B41FF">
        <w:rPr>
          <w:sz w:val="24"/>
          <w:szCs w:val="24"/>
          <w:lang w:val="lt-LT" w:eastAsia="lt-LT"/>
        </w:rPr>
        <w:t>.</w:t>
      </w:r>
      <w:r w:rsidR="00141E2E" w:rsidRPr="005B41FF">
        <w:rPr>
          <w:sz w:val="24"/>
          <w:szCs w:val="24"/>
          <w:lang w:val="lt-LT" w:eastAsia="lt-LT"/>
        </w:rPr>
        <w:t xml:space="preserve"> </w:t>
      </w:r>
      <w:r w:rsidR="00141E2E" w:rsidRPr="00141E2E">
        <w:rPr>
          <w:sz w:val="24"/>
          <w:szCs w:val="24"/>
          <w:lang w:val="lt-LT" w:eastAsia="lt-LT"/>
        </w:rPr>
        <w:t>reklama, kurios pateikimo priemonės yra patalpose (vitrinose, langų ir (arba) durų vidinėse pusėse), tačiau ji yra matoma iš lauko pusės;</w:t>
      </w:r>
    </w:p>
    <w:p w14:paraId="1203C989" w14:textId="77777777" w:rsidR="00141E2E" w:rsidRDefault="008E1AD4" w:rsidP="008E1AD4">
      <w:pPr>
        <w:ind w:firstLine="720"/>
        <w:jc w:val="both"/>
        <w:rPr>
          <w:sz w:val="24"/>
          <w:szCs w:val="24"/>
          <w:lang w:val="lt-LT" w:eastAsia="lt-LT"/>
        </w:rPr>
      </w:pPr>
      <w:bookmarkStart w:id="1" w:name="part_203249851a2a498db675c4775592ddb8"/>
      <w:bookmarkEnd w:id="1"/>
      <w:r>
        <w:rPr>
          <w:sz w:val="24"/>
          <w:szCs w:val="24"/>
          <w:lang w:val="lt-LT" w:eastAsia="lt-LT"/>
        </w:rPr>
        <w:t>5.1.2.</w:t>
      </w:r>
      <w:r w:rsidR="00141E2E" w:rsidRPr="00141E2E">
        <w:rPr>
          <w:sz w:val="24"/>
          <w:szCs w:val="24"/>
          <w:lang w:val="lt-LT" w:eastAsia="lt-LT"/>
        </w:rPr>
        <w:t xml:space="preserve"> iškaboje pateikiama informacija. </w:t>
      </w:r>
    </w:p>
    <w:p w14:paraId="36574318" w14:textId="77777777" w:rsidR="00D21938" w:rsidRPr="00141E2E" w:rsidRDefault="00D21938" w:rsidP="00D21938">
      <w:pPr>
        <w:ind w:firstLine="720"/>
        <w:jc w:val="both"/>
        <w:rPr>
          <w:sz w:val="24"/>
          <w:szCs w:val="24"/>
          <w:shd w:val="clear" w:color="auto" w:fill="FFFFFF"/>
          <w:lang w:val="lt-LT"/>
        </w:rPr>
      </w:pPr>
      <w:r w:rsidRPr="00141E2E">
        <w:rPr>
          <w:sz w:val="24"/>
          <w:szCs w:val="24"/>
          <w:shd w:val="clear" w:color="auto" w:fill="FFFFFF"/>
          <w:lang w:val="lt-LT"/>
        </w:rPr>
        <w:t xml:space="preserve">5.2. </w:t>
      </w:r>
      <w:r w:rsidRPr="00141E2E">
        <w:rPr>
          <w:b/>
          <w:bCs/>
          <w:sz w:val="24"/>
          <w:szCs w:val="24"/>
          <w:shd w:val="clear" w:color="auto" w:fill="FFFFFF"/>
          <w:lang w:val="lt-LT"/>
        </w:rPr>
        <w:t>reklama</w:t>
      </w:r>
      <w:r w:rsidRPr="00141E2E">
        <w:rPr>
          <w:sz w:val="24"/>
          <w:szCs w:val="24"/>
          <w:shd w:val="clear" w:color="auto" w:fill="FFFFFF"/>
          <w:lang w:val="lt-LT"/>
        </w:rPr>
        <w:t xml:space="preserve">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p>
    <w:p w14:paraId="4CB5BDA5" w14:textId="335284AD" w:rsidR="00D21938" w:rsidRDefault="00D21938" w:rsidP="00D21938">
      <w:pPr>
        <w:autoSpaceDE w:val="0"/>
        <w:autoSpaceDN w:val="0"/>
        <w:adjustRightInd w:val="0"/>
        <w:ind w:firstLine="720"/>
        <w:jc w:val="both"/>
        <w:rPr>
          <w:sz w:val="24"/>
          <w:szCs w:val="24"/>
          <w:lang w:val="lt-LT" w:eastAsia="lt-LT"/>
        </w:rPr>
      </w:pPr>
      <w:r w:rsidRPr="00141E2E">
        <w:rPr>
          <w:sz w:val="24"/>
          <w:szCs w:val="24"/>
          <w:lang w:val="lt-LT" w:eastAsia="lt-LT"/>
        </w:rPr>
        <w:t xml:space="preserve">5.3. </w:t>
      </w:r>
      <w:r w:rsidRPr="00D21938">
        <w:rPr>
          <w:b/>
          <w:sz w:val="24"/>
          <w:szCs w:val="24"/>
          <w:lang w:val="lt-LT" w:eastAsia="lt-LT"/>
        </w:rPr>
        <w:t>išorinės reklamos plotas</w:t>
      </w:r>
      <w:r>
        <w:rPr>
          <w:sz w:val="24"/>
          <w:szCs w:val="24"/>
          <w:lang w:val="lt-LT" w:eastAsia="lt-LT"/>
        </w:rPr>
        <w:t xml:space="preserve"> </w:t>
      </w:r>
      <w:r w:rsidR="005B41FF">
        <w:rPr>
          <w:sz w:val="24"/>
          <w:szCs w:val="24"/>
          <w:lang w:val="lt-LT" w:eastAsia="lt-LT"/>
        </w:rPr>
        <w:t>‒</w:t>
      </w:r>
      <w:r>
        <w:rPr>
          <w:sz w:val="24"/>
          <w:szCs w:val="24"/>
          <w:lang w:val="lt-LT" w:eastAsia="lt-LT"/>
        </w:rPr>
        <w:t xml:space="preserve"> </w:t>
      </w:r>
      <w:r w:rsidRPr="00D21938">
        <w:rPr>
          <w:sz w:val="24"/>
          <w:szCs w:val="24"/>
          <w:lang w:val="lt-LT" w:eastAsia="lt-LT"/>
        </w:rPr>
        <w:t>apskaičiuojamas pagal stačiakampio plotą, kurio aukštis ir plotis matuojamas pagal labiausia nutolusius reklaminio įrenginio paviršiaus, skirto reklamai skleisti, taškus arba skleidžiant reklamą ant pritaikytos priemonės – pagal labiausia nutolusius reklamos taškus;</w:t>
      </w:r>
    </w:p>
    <w:p w14:paraId="7339392E" w14:textId="124D03A3" w:rsidR="00D21938" w:rsidRPr="00141E2E" w:rsidRDefault="00D21938" w:rsidP="00D21938">
      <w:pPr>
        <w:autoSpaceDE w:val="0"/>
        <w:autoSpaceDN w:val="0"/>
        <w:adjustRightInd w:val="0"/>
        <w:ind w:firstLine="720"/>
        <w:jc w:val="both"/>
        <w:rPr>
          <w:sz w:val="24"/>
          <w:szCs w:val="24"/>
          <w:shd w:val="clear" w:color="auto" w:fill="FFFFFF"/>
          <w:lang w:val="lt-LT"/>
        </w:rPr>
      </w:pPr>
      <w:r w:rsidRPr="00141E2E">
        <w:rPr>
          <w:sz w:val="24"/>
          <w:szCs w:val="24"/>
          <w:lang w:val="lt-LT" w:eastAsia="lt-LT"/>
        </w:rPr>
        <w:t xml:space="preserve">5.4. </w:t>
      </w:r>
      <w:r w:rsidRPr="00141E2E">
        <w:rPr>
          <w:b/>
          <w:bCs/>
          <w:sz w:val="24"/>
          <w:szCs w:val="24"/>
          <w:shd w:val="clear" w:color="auto" w:fill="FFFFFF"/>
          <w:lang w:val="lt-LT"/>
        </w:rPr>
        <w:t>iškaba</w:t>
      </w:r>
      <w:r w:rsidRPr="00141E2E">
        <w:rPr>
          <w:sz w:val="24"/>
          <w:szCs w:val="24"/>
          <w:shd w:val="clear" w:color="auto" w:fill="FFFFFF"/>
          <w:lang w:val="lt-LT"/>
        </w:rPr>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w:t>
      </w:r>
      <w:r w:rsidR="000F540F">
        <w:rPr>
          <w:sz w:val="24"/>
          <w:szCs w:val="24"/>
          <w:shd w:val="clear" w:color="auto" w:fill="FFFFFF"/>
          <w:lang w:val="lt-LT"/>
        </w:rPr>
        <w:t>:</w:t>
      </w:r>
      <w:r w:rsidRPr="00141E2E">
        <w:rPr>
          <w:sz w:val="24"/>
          <w:szCs w:val="24"/>
          <w:shd w:val="clear" w:color="auto" w:fill="FFFFFF"/>
          <w:lang w:val="lt-LT"/>
        </w:rPr>
        <w:t xml:space="preserve"> prekių ženklas, logotipas, emblema, darbo laikas, reklamos davėjo vardas, pavardė.</w:t>
      </w:r>
    </w:p>
    <w:p w14:paraId="75539C88" w14:textId="77777777" w:rsidR="002555BC" w:rsidRDefault="002555BC" w:rsidP="00D21938">
      <w:pPr>
        <w:tabs>
          <w:tab w:val="left" w:pos="0"/>
        </w:tabs>
        <w:ind w:firstLine="720"/>
        <w:jc w:val="both"/>
        <w:rPr>
          <w:sz w:val="24"/>
          <w:szCs w:val="24"/>
          <w:shd w:val="clear" w:color="auto" w:fill="FFFFFF"/>
          <w:lang w:val="lt-LT"/>
        </w:rPr>
      </w:pPr>
    </w:p>
    <w:p w14:paraId="23A9134E" w14:textId="77777777" w:rsidR="002555BC" w:rsidRDefault="002555BC" w:rsidP="00D21938">
      <w:pPr>
        <w:tabs>
          <w:tab w:val="left" w:pos="0"/>
        </w:tabs>
        <w:ind w:firstLine="720"/>
        <w:jc w:val="both"/>
        <w:rPr>
          <w:sz w:val="24"/>
          <w:szCs w:val="24"/>
          <w:shd w:val="clear" w:color="auto" w:fill="FFFFFF"/>
          <w:lang w:val="lt-LT"/>
        </w:rPr>
      </w:pPr>
    </w:p>
    <w:p w14:paraId="28566197" w14:textId="77777777" w:rsidR="00D21938" w:rsidRPr="00141E2E" w:rsidRDefault="00D21938" w:rsidP="00D21938">
      <w:pPr>
        <w:tabs>
          <w:tab w:val="left" w:pos="0"/>
        </w:tabs>
        <w:ind w:firstLine="720"/>
        <w:jc w:val="both"/>
        <w:rPr>
          <w:sz w:val="24"/>
          <w:szCs w:val="24"/>
          <w:shd w:val="clear" w:color="auto" w:fill="FFFFFF"/>
          <w:lang w:val="lt-LT"/>
        </w:rPr>
      </w:pPr>
      <w:r w:rsidRPr="00141E2E">
        <w:rPr>
          <w:sz w:val="24"/>
          <w:szCs w:val="24"/>
          <w:shd w:val="clear" w:color="auto" w:fill="FFFFFF"/>
          <w:lang w:val="lt-LT"/>
        </w:rPr>
        <w:lastRenderedPageBreak/>
        <w:t xml:space="preserve">5.5. </w:t>
      </w:r>
      <w:r w:rsidRPr="00141E2E">
        <w:rPr>
          <w:b/>
          <w:bCs/>
          <w:sz w:val="24"/>
          <w:szCs w:val="24"/>
          <w:shd w:val="clear" w:color="auto" w:fill="FFFFFF"/>
          <w:lang w:val="lt-LT"/>
        </w:rPr>
        <w:t xml:space="preserve">išorinė kintamoji reklama </w:t>
      </w:r>
      <w:r w:rsidRPr="00141E2E">
        <w:rPr>
          <w:sz w:val="24"/>
          <w:szCs w:val="24"/>
          <w:shd w:val="clear" w:color="auto" w:fill="FFFFFF"/>
          <w:lang w:val="lt-LT"/>
        </w:rPr>
        <w:t>(toliau – kintamoji reklama) – judantis (nepastovus) vaizdinys, kuris pateikiamas įvairiomis informacinėmis technologijomis išoriniame reklaminiame įrenginyje (ekrane ir pan.);</w:t>
      </w:r>
    </w:p>
    <w:p w14:paraId="14EAB7EC" w14:textId="77777777" w:rsidR="00D21938" w:rsidRPr="00141E2E" w:rsidRDefault="00D21938" w:rsidP="00D21938">
      <w:pPr>
        <w:ind w:firstLine="720"/>
        <w:jc w:val="both"/>
        <w:rPr>
          <w:sz w:val="24"/>
          <w:szCs w:val="24"/>
          <w:shd w:val="clear" w:color="auto" w:fill="FFFFFF"/>
          <w:lang w:val="lt-LT"/>
        </w:rPr>
      </w:pPr>
      <w:r w:rsidRPr="00141E2E">
        <w:rPr>
          <w:bCs/>
          <w:sz w:val="24"/>
          <w:szCs w:val="24"/>
          <w:shd w:val="clear" w:color="auto" w:fill="FFFFFF"/>
          <w:lang w:val="lt-LT"/>
        </w:rPr>
        <w:t>5.6.</w:t>
      </w:r>
      <w:r w:rsidRPr="00141E2E">
        <w:rPr>
          <w:b/>
          <w:bCs/>
          <w:sz w:val="24"/>
          <w:szCs w:val="24"/>
          <w:shd w:val="clear" w:color="auto" w:fill="FFFFFF"/>
          <w:lang w:val="lt-LT"/>
        </w:rPr>
        <w:t xml:space="preserve"> trumpalaikė išorinė reklama</w:t>
      </w:r>
      <w:r w:rsidRPr="00141E2E">
        <w:rPr>
          <w:sz w:val="24"/>
          <w:szCs w:val="24"/>
          <w:shd w:val="clear" w:color="auto" w:fill="FFFFFF"/>
          <w:lang w:val="lt-LT"/>
        </w:rPr>
        <w:t xml:space="preserve"> – tai vienkartinė trumpalaikė (iki 1 mėnesio) įvykio, renginio, akcijos ir pan. išorinė reklama (pranešimas, kvietimas), pateikiama specialiai tam skirtose vietose;</w:t>
      </w:r>
    </w:p>
    <w:p w14:paraId="0B9E98F4" w14:textId="77777777" w:rsidR="00D21938" w:rsidRPr="00141E2E" w:rsidRDefault="00D21938" w:rsidP="00D21938">
      <w:pPr>
        <w:ind w:firstLine="720"/>
        <w:jc w:val="both"/>
        <w:rPr>
          <w:sz w:val="24"/>
          <w:szCs w:val="24"/>
          <w:shd w:val="clear" w:color="auto" w:fill="FFFFFF"/>
          <w:lang w:val="lt-LT"/>
        </w:rPr>
      </w:pPr>
      <w:r w:rsidRPr="00141E2E">
        <w:rPr>
          <w:sz w:val="24"/>
          <w:szCs w:val="24"/>
          <w:shd w:val="clear" w:color="auto" w:fill="FFFFFF"/>
          <w:lang w:val="lt-LT"/>
        </w:rPr>
        <w:t xml:space="preserve">5.7. </w:t>
      </w:r>
      <w:r w:rsidRPr="00141E2E">
        <w:rPr>
          <w:b/>
          <w:sz w:val="24"/>
          <w:szCs w:val="24"/>
          <w:shd w:val="clear" w:color="auto" w:fill="FFFFFF"/>
          <w:lang w:val="lt-LT"/>
        </w:rPr>
        <w:t>socialinė reklama</w:t>
      </w:r>
      <w:r w:rsidRPr="00141E2E">
        <w:rPr>
          <w:sz w:val="24"/>
          <w:szCs w:val="24"/>
          <w:shd w:val="clear" w:color="auto" w:fill="FFFFFF"/>
          <w:lang w:val="lt-LT"/>
        </w:rPr>
        <w:t xml:space="preserve"> – reklama skirta visuomenei šviesti, nuostatoms keisti, žmonėms skatinti imtis naudingos veiklos, pvz.: taupyti energiją, rūšiuoti atliekas</w:t>
      </w:r>
      <w:r w:rsidR="00DA5F47">
        <w:rPr>
          <w:sz w:val="24"/>
          <w:szCs w:val="24"/>
          <w:shd w:val="clear" w:color="auto" w:fill="FFFFFF"/>
          <w:lang w:val="lt-LT"/>
        </w:rPr>
        <w:t>;</w:t>
      </w:r>
      <w:r w:rsidRPr="00141E2E">
        <w:rPr>
          <w:sz w:val="24"/>
          <w:szCs w:val="24"/>
          <w:shd w:val="clear" w:color="auto" w:fill="FFFFFF"/>
          <w:lang w:val="lt-LT"/>
        </w:rPr>
        <w:t xml:space="preserve"> </w:t>
      </w:r>
    </w:p>
    <w:p w14:paraId="5E5E6F4D" w14:textId="77777777" w:rsidR="00D21938" w:rsidRDefault="008E1AD4" w:rsidP="008E1AD4">
      <w:pPr>
        <w:ind w:firstLine="720"/>
        <w:jc w:val="both"/>
        <w:rPr>
          <w:color w:val="000000"/>
          <w:sz w:val="24"/>
          <w:szCs w:val="24"/>
          <w:lang w:val="lt-LT" w:eastAsia="lt-LT"/>
        </w:rPr>
      </w:pPr>
      <w:r w:rsidRPr="008E1AD4">
        <w:rPr>
          <w:bCs/>
          <w:color w:val="000000"/>
          <w:sz w:val="24"/>
          <w:szCs w:val="24"/>
          <w:lang w:val="lt-LT" w:eastAsia="lt-LT"/>
        </w:rPr>
        <w:t>5.8.</w:t>
      </w:r>
      <w:r>
        <w:rPr>
          <w:b/>
          <w:bCs/>
          <w:color w:val="000000"/>
          <w:sz w:val="24"/>
          <w:szCs w:val="24"/>
          <w:lang w:val="lt-LT" w:eastAsia="lt-LT"/>
        </w:rPr>
        <w:t xml:space="preserve"> r</w:t>
      </w:r>
      <w:r w:rsidR="00D21938" w:rsidRPr="00D21938">
        <w:rPr>
          <w:b/>
          <w:bCs/>
          <w:color w:val="000000"/>
          <w:sz w:val="24"/>
          <w:szCs w:val="24"/>
          <w:lang w:val="lt-LT" w:eastAsia="lt-LT"/>
        </w:rPr>
        <w:t>eklaminis įrenginys</w:t>
      </w:r>
      <w:r w:rsidR="00D21938" w:rsidRPr="00D21938">
        <w:rPr>
          <w:color w:val="000000"/>
          <w:sz w:val="24"/>
          <w:szCs w:val="24"/>
          <w:lang w:val="lt-LT" w:eastAsia="lt-LT"/>
        </w:rPr>
        <w:t> – speciali išorinės reklamos pateikimo priemonė (stendas, skydas, stulpas, vitrina ir p</w:t>
      </w:r>
      <w:r w:rsidR="00DA5F47">
        <w:rPr>
          <w:color w:val="000000"/>
          <w:sz w:val="24"/>
          <w:szCs w:val="24"/>
          <w:lang w:val="lt-LT" w:eastAsia="lt-LT"/>
        </w:rPr>
        <w:t>an.);</w:t>
      </w:r>
    </w:p>
    <w:p w14:paraId="67E0D2AF" w14:textId="77777777" w:rsidR="00DA5F47" w:rsidRDefault="00DA5F47" w:rsidP="008E1AD4">
      <w:pPr>
        <w:ind w:firstLine="720"/>
        <w:jc w:val="both"/>
        <w:rPr>
          <w:sz w:val="24"/>
          <w:szCs w:val="24"/>
          <w:lang w:val="lt-LT"/>
        </w:rPr>
      </w:pPr>
      <w:r>
        <w:rPr>
          <w:sz w:val="24"/>
          <w:szCs w:val="24"/>
          <w:lang w:val="lt-LT"/>
        </w:rPr>
        <w:t xml:space="preserve">5.9.  </w:t>
      </w:r>
      <w:r>
        <w:rPr>
          <w:b/>
          <w:sz w:val="24"/>
          <w:szCs w:val="24"/>
          <w:lang w:val="lt-LT"/>
        </w:rPr>
        <w:t>r</w:t>
      </w:r>
      <w:r w:rsidRPr="00DA5F47">
        <w:rPr>
          <w:b/>
          <w:sz w:val="24"/>
          <w:szCs w:val="24"/>
          <w:lang w:val="lt-LT"/>
        </w:rPr>
        <w:t>eklaminės veiklos subjektas</w:t>
      </w:r>
      <w:r w:rsidRPr="00DA5F47">
        <w:rPr>
          <w:sz w:val="24"/>
          <w:szCs w:val="24"/>
          <w:lang w:val="lt-LT"/>
        </w:rPr>
        <w:t xml:space="preserve"> – reklamos davėjas, reklamos paslaugų teikėjas</w:t>
      </w:r>
      <w:r>
        <w:rPr>
          <w:sz w:val="24"/>
          <w:szCs w:val="24"/>
          <w:lang w:val="lt-LT"/>
        </w:rPr>
        <w:t>;</w:t>
      </w:r>
    </w:p>
    <w:p w14:paraId="36FF6B20" w14:textId="77777777" w:rsidR="00DA5F47" w:rsidRPr="00DA5F47" w:rsidRDefault="00DA5F47" w:rsidP="008E1AD4">
      <w:pPr>
        <w:ind w:firstLine="720"/>
        <w:jc w:val="both"/>
        <w:rPr>
          <w:sz w:val="24"/>
          <w:szCs w:val="24"/>
          <w:lang w:val="lt-LT" w:eastAsia="lt-LT"/>
        </w:rPr>
      </w:pPr>
      <w:r>
        <w:rPr>
          <w:sz w:val="24"/>
          <w:szCs w:val="24"/>
          <w:lang w:val="lt-LT"/>
        </w:rPr>
        <w:t xml:space="preserve">5.10. </w:t>
      </w:r>
      <w:r w:rsidRPr="00DA5F47">
        <w:rPr>
          <w:b/>
          <w:sz w:val="24"/>
          <w:szCs w:val="24"/>
          <w:lang w:val="lt-LT"/>
        </w:rPr>
        <w:t>reklamos davėjas</w:t>
      </w:r>
      <w:r w:rsidRPr="00DA5F47">
        <w:rPr>
          <w:sz w:val="24"/>
          <w:szCs w:val="24"/>
          <w:lang w:val="lt-LT"/>
        </w:rPr>
        <w:t xml:space="preserve"> – asmuo, kurio iniciatyva ir interesais naudojama (užsakoma, gaminama, skleidžiama) reklama.</w:t>
      </w:r>
    </w:p>
    <w:p w14:paraId="7FBD8582" w14:textId="77777777" w:rsidR="00CB59F8" w:rsidRDefault="00CB59F8" w:rsidP="00141E2E">
      <w:pPr>
        <w:ind w:firstLine="720"/>
        <w:jc w:val="both"/>
        <w:rPr>
          <w:sz w:val="24"/>
          <w:szCs w:val="24"/>
          <w:shd w:val="clear" w:color="auto" w:fill="FFFFFF"/>
          <w:lang w:val="lt-LT"/>
        </w:rPr>
      </w:pPr>
      <w:bookmarkStart w:id="2" w:name="part_a1af51ccf0724cf38bb36fdb63c6e5de"/>
      <w:bookmarkEnd w:id="2"/>
    </w:p>
    <w:p w14:paraId="24B7D918" w14:textId="77777777" w:rsidR="00DA5F47" w:rsidRPr="00141E2E" w:rsidRDefault="00DA5F47" w:rsidP="00141E2E">
      <w:pPr>
        <w:ind w:firstLine="720"/>
        <w:jc w:val="both"/>
        <w:rPr>
          <w:sz w:val="24"/>
          <w:szCs w:val="24"/>
          <w:shd w:val="clear" w:color="auto" w:fill="FFFFFF"/>
          <w:lang w:val="lt-LT"/>
        </w:rPr>
      </w:pPr>
    </w:p>
    <w:p w14:paraId="3C1033C7" w14:textId="73D57328" w:rsidR="00141E2E" w:rsidRPr="00141E2E" w:rsidRDefault="00141E2E" w:rsidP="00141E2E">
      <w:pPr>
        <w:jc w:val="center"/>
        <w:rPr>
          <w:b/>
          <w:sz w:val="24"/>
          <w:szCs w:val="24"/>
          <w:lang w:val="lt-LT"/>
        </w:rPr>
      </w:pPr>
      <w:r w:rsidRPr="00141E2E">
        <w:rPr>
          <w:b/>
          <w:sz w:val="24"/>
          <w:szCs w:val="24"/>
          <w:lang w:val="lt-LT"/>
        </w:rPr>
        <w:t>II</w:t>
      </w:r>
      <w:r w:rsidR="000F540F">
        <w:rPr>
          <w:b/>
          <w:sz w:val="24"/>
          <w:szCs w:val="24"/>
          <w:lang w:val="lt-LT"/>
        </w:rPr>
        <w:t xml:space="preserve"> </w:t>
      </w:r>
      <w:r w:rsidRPr="00141E2E">
        <w:rPr>
          <w:b/>
          <w:sz w:val="24"/>
          <w:szCs w:val="24"/>
          <w:lang w:val="lt-LT"/>
        </w:rPr>
        <w:t xml:space="preserve"> RINKLIAVOS DYDIS</w:t>
      </w:r>
    </w:p>
    <w:p w14:paraId="549F2CC3" w14:textId="77777777" w:rsidR="00141E2E" w:rsidRPr="00141E2E" w:rsidRDefault="00141E2E" w:rsidP="00141E2E">
      <w:pPr>
        <w:autoSpaceDE w:val="0"/>
        <w:autoSpaceDN w:val="0"/>
        <w:ind w:firstLine="720"/>
        <w:jc w:val="both"/>
        <w:rPr>
          <w:sz w:val="24"/>
          <w:szCs w:val="24"/>
          <w:lang w:val="lt-LT"/>
        </w:rPr>
      </w:pPr>
    </w:p>
    <w:p w14:paraId="79851C03" w14:textId="77777777" w:rsidR="00141E2E" w:rsidRPr="00141E2E" w:rsidRDefault="00141E2E" w:rsidP="00141E2E">
      <w:pPr>
        <w:autoSpaceDE w:val="0"/>
        <w:autoSpaceDN w:val="0"/>
        <w:ind w:firstLine="720"/>
        <w:jc w:val="both"/>
        <w:rPr>
          <w:sz w:val="24"/>
          <w:szCs w:val="24"/>
          <w:lang w:val="lt-LT"/>
        </w:rPr>
      </w:pPr>
      <w:r w:rsidRPr="008E1AD4">
        <w:rPr>
          <w:sz w:val="24"/>
          <w:szCs w:val="24"/>
          <w:lang w:val="lt-LT"/>
        </w:rPr>
        <w:t>6.</w:t>
      </w:r>
      <w:r w:rsidRPr="00141E2E">
        <w:rPr>
          <w:sz w:val="24"/>
          <w:szCs w:val="24"/>
          <w:lang w:val="lt-LT"/>
        </w:rPr>
        <w:t xml:space="preserve"> Už leidimą reklamai įrengti reklaminės veiklos subjektas moka vietines rinkliavas:</w:t>
      </w:r>
    </w:p>
    <w:p w14:paraId="0290A3DE" w14:textId="77777777" w:rsidR="00141E2E" w:rsidRPr="00141E2E" w:rsidRDefault="00141E2E" w:rsidP="00141E2E">
      <w:pPr>
        <w:autoSpaceDE w:val="0"/>
        <w:autoSpaceDN w:val="0"/>
        <w:ind w:firstLine="720"/>
        <w:jc w:val="both"/>
        <w:rPr>
          <w:sz w:val="24"/>
          <w:szCs w:val="24"/>
          <w:lang w:val="lt-LT"/>
        </w:rPr>
      </w:pPr>
    </w:p>
    <w:tbl>
      <w:tblPr>
        <w:tblW w:w="5000" w:type="pct"/>
        <w:jc w:val="center"/>
        <w:tblLook w:val="0000" w:firstRow="0" w:lastRow="0" w:firstColumn="0" w:lastColumn="0" w:noHBand="0" w:noVBand="0"/>
      </w:tblPr>
      <w:tblGrid>
        <w:gridCol w:w="986"/>
        <w:gridCol w:w="3685"/>
        <w:gridCol w:w="2739"/>
        <w:gridCol w:w="2587"/>
      </w:tblGrid>
      <w:tr w:rsidR="00141E2E" w:rsidRPr="00141E2E" w14:paraId="3EED653F" w14:textId="77777777" w:rsidTr="004B7EAD">
        <w:trPr>
          <w:trHeight w:val="396"/>
          <w:jc w:val="center"/>
        </w:trPr>
        <w:tc>
          <w:tcPr>
            <w:tcW w:w="493" w:type="pct"/>
            <w:tcBorders>
              <w:top w:val="single" w:sz="4" w:space="0" w:color="auto"/>
              <w:left w:val="single" w:sz="4" w:space="0" w:color="auto"/>
              <w:bottom w:val="single" w:sz="4" w:space="0" w:color="auto"/>
              <w:right w:val="single" w:sz="4" w:space="0" w:color="auto"/>
            </w:tcBorders>
            <w:noWrap/>
            <w:vAlign w:val="center"/>
          </w:tcPr>
          <w:p w14:paraId="01EB2A08" w14:textId="77777777" w:rsidR="00141E2E" w:rsidRPr="00141E2E" w:rsidRDefault="00141E2E" w:rsidP="00141E2E">
            <w:pPr>
              <w:jc w:val="center"/>
              <w:rPr>
                <w:b/>
                <w:sz w:val="24"/>
                <w:szCs w:val="24"/>
                <w:lang w:val="lt-LT"/>
              </w:rPr>
            </w:pPr>
            <w:r w:rsidRPr="00141E2E">
              <w:rPr>
                <w:b/>
                <w:sz w:val="24"/>
                <w:szCs w:val="24"/>
                <w:lang w:val="lt-LT"/>
              </w:rPr>
              <w:t>Eil. Nr.</w:t>
            </w:r>
          </w:p>
        </w:tc>
        <w:tc>
          <w:tcPr>
            <w:tcW w:w="1843" w:type="pct"/>
            <w:tcBorders>
              <w:top w:val="single" w:sz="4" w:space="0" w:color="auto"/>
              <w:left w:val="nil"/>
              <w:bottom w:val="single" w:sz="4" w:space="0" w:color="auto"/>
              <w:right w:val="single" w:sz="4" w:space="0" w:color="auto"/>
            </w:tcBorders>
            <w:vAlign w:val="center"/>
          </w:tcPr>
          <w:p w14:paraId="35B83918" w14:textId="77777777" w:rsidR="00141E2E" w:rsidRPr="00141E2E" w:rsidRDefault="00141E2E" w:rsidP="00141E2E">
            <w:pPr>
              <w:jc w:val="center"/>
              <w:rPr>
                <w:b/>
                <w:sz w:val="24"/>
                <w:szCs w:val="24"/>
                <w:lang w:val="lt-LT"/>
              </w:rPr>
            </w:pPr>
            <w:r w:rsidRPr="00141E2E">
              <w:rPr>
                <w:b/>
                <w:sz w:val="24"/>
                <w:szCs w:val="24"/>
                <w:lang w:val="lt-LT"/>
              </w:rPr>
              <w:t>Reklamos vieta</w:t>
            </w:r>
          </w:p>
        </w:tc>
        <w:tc>
          <w:tcPr>
            <w:tcW w:w="1370" w:type="pct"/>
            <w:tcBorders>
              <w:top w:val="single" w:sz="4" w:space="0" w:color="auto"/>
              <w:left w:val="nil"/>
              <w:bottom w:val="single" w:sz="4" w:space="0" w:color="auto"/>
              <w:right w:val="single" w:sz="4" w:space="0" w:color="auto"/>
            </w:tcBorders>
            <w:vAlign w:val="center"/>
          </w:tcPr>
          <w:p w14:paraId="7773236E" w14:textId="77777777" w:rsidR="00141E2E" w:rsidRPr="00141E2E" w:rsidRDefault="00141E2E" w:rsidP="00141E2E">
            <w:pPr>
              <w:jc w:val="center"/>
              <w:rPr>
                <w:b/>
                <w:sz w:val="24"/>
                <w:szCs w:val="24"/>
                <w:lang w:val="lt-LT"/>
              </w:rPr>
            </w:pPr>
            <w:r w:rsidRPr="00141E2E">
              <w:rPr>
                <w:b/>
                <w:sz w:val="24"/>
                <w:szCs w:val="24"/>
                <w:lang w:val="lt-LT"/>
              </w:rPr>
              <w:t xml:space="preserve">Užimamas plotas, </w:t>
            </w:r>
          </w:p>
          <w:p w14:paraId="172323BB" w14:textId="77777777" w:rsidR="00141E2E" w:rsidRPr="00141E2E" w:rsidRDefault="00141E2E" w:rsidP="00141E2E">
            <w:pPr>
              <w:jc w:val="center"/>
              <w:rPr>
                <w:b/>
                <w:sz w:val="24"/>
                <w:szCs w:val="24"/>
                <w:lang w:val="lt-LT"/>
              </w:rPr>
            </w:pPr>
            <w:r w:rsidRPr="00141E2E">
              <w:rPr>
                <w:b/>
                <w:sz w:val="24"/>
                <w:szCs w:val="24"/>
                <w:lang w:val="lt-LT"/>
              </w:rPr>
              <w:t>kv. m</w:t>
            </w:r>
          </w:p>
        </w:tc>
        <w:tc>
          <w:tcPr>
            <w:tcW w:w="1295" w:type="pct"/>
            <w:tcBorders>
              <w:top w:val="single" w:sz="4" w:space="0" w:color="auto"/>
              <w:left w:val="nil"/>
              <w:bottom w:val="single" w:sz="4" w:space="0" w:color="auto"/>
              <w:right w:val="single" w:sz="4" w:space="0" w:color="auto"/>
            </w:tcBorders>
            <w:vAlign w:val="center"/>
          </w:tcPr>
          <w:p w14:paraId="3A1E7EA5" w14:textId="77777777" w:rsidR="00141E2E" w:rsidRPr="00141E2E" w:rsidRDefault="00141E2E" w:rsidP="0067124E">
            <w:pPr>
              <w:jc w:val="center"/>
              <w:rPr>
                <w:b/>
                <w:sz w:val="24"/>
                <w:szCs w:val="24"/>
                <w:lang w:val="lt-LT"/>
              </w:rPr>
            </w:pPr>
            <w:r w:rsidRPr="00141E2E">
              <w:rPr>
                <w:b/>
                <w:sz w:val="24"/>
                <w:szCs w:val="24"/>
                <w:lang w:val="lt-LT"/>
              </w:rPr>
              <w:t xml:space="preserve">Rinkliavos dydis </w:t>
            </w:r>
            <w:r w:rsidR="0067124E">
              <w:rPr>
                <w:b/>
                <w:sz w:val="24"/>
                <w:szCs w:val="24"/>
                <w:lang w:val="lt-LT"/>
              </w:rPr>
              <w:t>eurais</w:t>
            </w:r>
          </w:p>
        </w:tc>
      </w:tr>
      <w:tr w:rsidR="00141E2E" w:rsidRPr="00141E2E" w14:paraId="431E5FE9" w14:textId="77777777" w:rsidTr="004B7EAD">
        <w:trPr>
          <w:trHeight w:val="396"/>
          <w:jc w:val="center"/>
        </w:trPr>
        <w:tc>
          <w:tcPr>
            <w:tcW w:w="493" w:type="pct"/>
            <w:tcBorders>
              <w:top w:val="single" w:sz="4" w:space="0" w:color="auto"/>
              <w:left w:val="single" w:sz="4" w:space="0" w:color="auto"/>
              <w:bottom w:val="single" w:sz="4" w:space="0" w:color="auto"/>
              <w:right w:val="single" w:sz="4" w:space="0" w:color="auto"/>
            </w:tcBorders>
            <w:noWrap/>
            <w:vAlign w:val="center"/>
          </w:tcPr>
          <w:p w14:paraId="3451EB8B" w14:textId="77777777" w:rsidR="00141E2E" w:rsidRPr="00141E2E" w:rsidRDefault="00141E2E" w:rsidP="00141E2E">
            <w:pPr>
              <w:jc w:val="center"/>
              <w:rPr>
                <w:sz w:val="24"/>
                <w:szCs w:val="24"/>
                <w:lang w:val="lt-LT"/>
              </w:rPr>
            </w:pPr>
            <w:r w:rsidRPr="00141E2E">
              <w:rPr>
                <w:sz w:val="24"/>
                <w:szCs w:val="24"/>
                <w:lang w:val="lt-LT"/>
              </w:rPr>
              <w:t>1.</w:t>
            </w:r>
          </w:p>
        </w:tc>
        <w:tc>
          <w:tcPr>
            <w:tcW w:w="1843" w:type="pct"/>
            <w:tcBorders>
              <w:top w:val="single" w:sz="4" w:space="0" w:color="auto"/>
              <w:left w:val="nil"/>
              <w:bottom w:val="single" w:sz="4" w:space="0" w:color="auto"/>
              <w:right w:val="single" w:sz="4" w:space="0" w:color="auto"/>
            </w:tcBorders>
            <w:vAlign w:val="center"/>
          </w:tcPr>
          <w:p w14:paraId="45C5FC2D" w14:textId="77777777" w:rsidR="008A2117" w:rsidRDefault="008A2117" w:rsidP="00141E2E">
            <w:pPr>
              <w:jc w:val="center"/>
              <w:rPr>
                <w:sz w:val="24"/>
                <w:szCs w:val="24"/>
                <w:lang w:val="lt-LT"/>
              </w:rPr>
            </w:pPr>
          </w:p>
          <w:p w14:paraId="57682B87" w14:textId="77777777" w:rsidR="00141E2E" w:rsidRPr="00141E2E" w:rsidRDefault="00141E2E" w:rsidP="00141E2E">
            <w:pPr>
              <w:jc w:val="center"/>
              <w:rPr>
                <w:rFonts w:ascii="Arial" w:hAnsi="Arial" w:cs="Arial"/>
                <w:lang w:val="lt-LT"/>
              </w:rPr>
            </w:pPr>
            <w:r w:rsidRPr="00141E2E">
              <w:rPr>
                <w:sz w:val="24"/>
                <w:szCs w:val="24"/>
                <w:lang w:val="lt-LT"/>
              </w:rPr>
              <w:t xml:space="preserve">Tvirtinimas ant savivaldybei priklausančių pastatų sienų, statinių arba įrengimas valstybinėje žemėje, </w:t>
            </w:r>
            <w:r w:rsidRPr="00141E2E">
              <w:rPr>
                <w:b/>
                <w:sz w:val="24"/>
                <w:szCs w:val="24"/>
                <w:lang w:val="lt-LT"/>
              </w:rPr>
              <w:t>taip pat išorinės reklamos įrengimas ant kelių transporto priemonių, kai išorinė reklama pateikiama ant reklaminio įrenginio</w:t>
            </w:r>
            <w:r w:rsidRPr="00141E2E">
              <w:rPr>
                <w:rFonts w:ascii="Arial" w:hAnsi="Arial" w:cs="Arial"/>
                <w:lang w:val="lt-LT"/>
              </w:rPr>
              <w:t xml:space="preserve"> </w:t>
            </w:r>
          </w:p>
          <w:p w14:paraId="525ACA6F" w14:textId="77777777" w:rsidR="00141E2E" w:rsidRPr="00141E2E" w:rsidRDefault="00141E2E" w:rsidP="00141E2E">
            <w:pPr>
              <w:jc w:val="center"/>
              <w:rPr>
                <w:sz w:val="24"/>
                <w:szCs w:val="24"/>
                <w:lang w:val="lt-LT"/>
              </w:rPr>
            </w:pPr>
          </w:p>
        </w:tc>
        <w:tc>
          <w:tcPr>
            <w:tcW w:w="1370" w:type="pct"/>
            <w:tcBorders>
              <w:top w:val="single" w:sz="4" w:space="0" w:color="auto"/>
              <w:left w:val="nil"/>
              <w:bottom w:val="single" w:sz="4" w:space="0" w:color="auto"/>
              <w:right w:val="single" w:sz="4" w:space="0" w:color="auto"/>
            </w:tcBorders>
            <w:vAlign w:val="center"/>
          </w:tcPr>
          <w:p w14:paraId="0014EFDA" w14:textId="77777777" w:rsidR="00141E2E" w:rsidRPr="00141E2E" w:rsidRDefault="00141E2E" w:rsidP="00141E2E">
            <w:pPr>
              <w:jc w:val="center"/>
              <w:rPr>
                <w:sz w:val="24"/>
                <w:szCs w:val="24"/>
                <w:lang w:val="lt-LT"/>
              </w:rPr>
            </w:pPr>
            <w:r w:rsidRPr="00141E2E">
              <w:rPr>
                <w:sz w:val="24"/>
                <w:szCs w:val="24"/>
                <w:lang w:val="lt-LT"/>
              </w:rPr>
              <w:t>Už kiekvieną reklamos ploto 1 kv. m</w:t>
            </w:r>
          </w:p>
        </w:tc>
        <w:tc>
          <w:tcPr>
            <w:tcW w:w="1295" w:type="pct"/>
            <w:tcBorders>
              <w:top w:val="single" w:sz="4" w:space="0" w:color="auto"/>
              <w:left w:val="nil"/>
              <w:bottom w:val="single" w:sz="4" w:space="0" w:color="auto"/>
              <w:right w:val="single" w:sz="4" w:space="0" w:color="auto"/>
            </w:tcBorders>
            <w:vAlign w:val="center"/>
          </w:tcPr>
          <w:p w14:paraId="3E422469" w14:textId="77777777" w:rsidR="00141E2E" w:rsidRPr="00141E2E" w:rsidRDefault="00141E2E" w:rsidP="00141E2E">
            <w:pPr>
              <w:jc w:val="center"/>
              <w:rPr>
                <w:sz w:val="24"/>
                <w:szCs w:val="24"/>
                <w:lang w:val="lt-LT"/>
              </w:rPr>
            </w:pPr>
            <w:r w:rsidRPr="00141E2E">
              <w:rPr>
                <w:sz w:val="24"/>
                <w:szCs w:val="24"/>
                <w:lang w:val="lt-LT"/>
              </w:rPr>
              <w:t xml:space="preserve">0,15xMMA* per metus </w:t>
            </w:r>
          </w:p>
          <w:p w14:paraId="0A7B9C0D" w14:textId="77777777" w:rsidR="00141E2E" w:rsidRPr="00141E2E" w:rsidRDefault="00141E2E" w:rsidP="00141E2E">
            <w:pPr>
              <w:jc w:val="center"/>
              <w:rPr>
                <w:sz w:val="24"/>
                <w:szCs w:val="24"/>
                <w:lang w:val="lt-LT"/>
              </w:rPr>
            </w:pPr>
            <w:r w:rsidRPr="00141E2E">
              <w:rPr>
                <w:sz w:val="24"/>
                <w:szCs w:val="24"/>
                <w:lang w:val="lt-LT"/>
              </w:rPr>
              <w:t>(0,25xMMA per metus rajono reprezentacinėse vietose**)</w:t>
            </w:r>
          </w:p>
        </w:tc>
      </w:tr>
      <w:tr w:rsidR="00141E2E" w:rsidRPr="00141E2E" w14:paraId="30E6DB7E" w14:textId="77777777" w:rsidTr="004B7EAD">
        <w:trPr>
          <w:trHeight w:val="278"/>
          <w:jc w:val="center"/>
        </w:trPr>
        <w:tc>
          <w:tcPr>
            <w:tcW w:w="493" w:type="pct"/>
            <w:tcBorders>
              <w:top w:val="single" w:sz="4" w:space="0" w:color="auto"/>
              <w:left w:val="single" w:sz="4" w:space="0" w:color="auto"/>
              <w:bottom w:val="single" w:sz="4" w:space="0" w:color="auto"/>
              <w:right w:val="single" w:sz="4" w:space="0" w:color="auto"/>
            </w:tcBorders>
            <w:noWrap/>
            <w:vAlign w:val="center"/>
          </w:tcPr>
          <w:p w14:paraId="7F524887" w14:textId="77777777" w:rsidR="00141E2E" w:rsidRPr="00141E2E" w:rsidRDefault="00141E2E" w:rsidP="00141E2E">
            <w:pPr>
              <w:jc w:val="center"/>
              <w:rPr>
                <w:sz w:val="24"/>
                <w:szCs w:val="24"/>
                <w:lang w:val="lt-LT"/>
              </w:rPr>
            </w:pPr>
            <w:r w:rsidRPr="00141E2E">
              <w:rPr>
                <w:sz w:val="24"/>
                <w:szCs w:val="24"/>
                <w:lang w:val="lt-LT"/>
              </w:rPr>
              <w:t>2.</w:t>
            </w:r>
          </w:p>
        </w:tc>
        <w:tc>
          <w:tcPr>
            <w:tcW w:w="1843" w:type="pct"/>
            <w:tcBorders>
              <w:top w:val="single" w:sz="4" w:space="0" w:color="auto"/>
              <w:left w:val="single" w:sz="4" w:space="0" w:color="auto"/>
              <w:bottom w:val="single" w:sz="4" w:space="0" w:color="auto"/>
              <w:right w:val="single" w:sz="4" w:space="0" w:color="auto"/>
            </w:tcBorders>
            <w:vAlign w:val="center"/>
          </w:tcPr>
          <w:p w14:paraId="12B56FE9" w14:textId="77777777" w:rsidR="008A2117" w:rsidRDefault="008A2117" w:rsidP="00141E2E">
            <w:pPr>
              <w:jc w:val="center"/>
              <w:rPr>
                <w:sz w:val="24"/>
                <w:szCs w:val="24"/>
                <w:lang w:val="lt-LT"/>
              </w:rPr>
            </w:pPr>
          </w:p>
          <w:p w14:paraId="559303B4" w14:textId="77777777" w:rsidR="00141E2E" w:rsidRPr="00141E2E" w:rsidRDefault="00141E2E" w:rsidP="00141E2E">
            <w:pPr>
              <w:jc w:val="center"/>
              <w:rPr>
                <w:sz w:val="24"/>
                <w:szCs w:val="24"/>
                <w:lang w:val="lt-LT"/>
              </w:rPr>
            </w:pPr>
            <w:r w:rsidRPr="00141E2E">
              <w:rPr>
                <w:sz w:val="24"/>
                <w:szCs w:val="24"/>
                <w:lang w:val="lt-LT"/>
              </w:rPr>
              <w:t xml:space="preserve">Tvirtinimas ant privataus pastato sienų, statinių, įrengimas privačioje </w:t>
            </w:r>
            <w:r w:rsidRPr="00141E2E">
              <w:rPr>
                <w:b/>
                <w:sz w:val="24"/>
                <w:szCs w:val="24"/>
                <w:lang w:val="lt-LT"/>
              </w:rPr>
              <w:t>arba įrengimas valstybinėje žemėje, kai yra sudaryta valstybinės žemės nuomos sutartis</w:t>
            </w:r>
          </w:p>
        </w:tc>
        <w:tc>
          <w:tcPr>
            <w:tcW w:w="1370" w:type="pct"/>
            <w:tcBorders>
              <w:top w:val="single" w:sz="4" w:space="0" w:color="auto"/>
              <w:left w:val="nil"/>
              <w:bottom w:val="single" w:sz="4" w:space="0" w:color="auto"/>
              <w:right w:val="single" w:sz="4" w:space="0" w:color="auto"/>
            </w:tcBorders>
            <w:vAlign w:val="center"/>
          </w:tcPr>
          <w:p w14:paraId="0401E3DD" w14:textId="77777777" w:rsidR="00141E2E" w:rsidRPr="00141E2E" w:rsidRDefault="00141E2E" w:rsidP="00141E2E">
            <w:pPr>
              <w:jc w:val="center"/>
              <w:rPr>
                <w:sz w:val="24"/>
                <w:szCs w:val="24"/>
                <w:lang w:val="lt-LT"/>
              </w:rPr>
            </w:pPr>
            <w:r w:rsidRPr="00141E2E">
              <w:rPr>
                <w:sz w:val="24"/>
                <w:szCs w:val="24"/>
                <w:lang w:val="lt-LT"/>
              </w:rPr>
              <w:t>Už kiekvieną reklamos ploto 1 kv. m</w:t>
            </w:r>
          </w:p>
        </w:tc>
        <w:tc>
          <w:tcPr>
            <w:tcW w:w="1295" w:type="pct"/>
            <w:tcBorders>
              <w:top w:val="single" w:sz="4" w:space="0" w:color="auto"/>
              <w:left w:val="nil"/>
              <w:bottom w:val="single" w:sz="4" w:space="0" w:color="auto"/>
              <w:right w:val="single" w:sz="4" w:space="0" w:color="auto"/>
            </w:tcBorders>
            <w:vAlign w:val="center"/>
          </w:tcPr>
          <w:p w14:paraId="578F5619" w14:textId="77777777" w:rsidR="00141E2E" w:rsidRPr="00141E2E" w:rsidRDefault="00141E2E" w:rsidP="00141E2E">
            <w:pPr>
              <w:jc w:val="center"/>
              <w:rPr>
                <w:sz w:val="24"/>
                <w:szCs w:val="24"/>
                <w:lang w:val="lt-LT"/>
              </w:rPr>
            </w:pPr>
            <w:r w:rsidRPr="00141E2E">
              <w:rPr>
                <w:sz w:val="24"/>
                <w:szCs w:val="24"/>
                <w:lang w:val="lt-LT"/>
              </w:rPr>
              <w:t>0,01xMMA per metus</w:t>
            </w:r>
          </w:p>
        </w:tc>
      </w:tr>
      <w:tr w:rsidR="00141E2E" w:rsidRPr="00141E2E" w14:paraId="69AC2EC8" w14:textId="77777777" w:rsidTr="004B7EAD">
        <w:trPr>
          <w:trHeight w:val="555"/>
          <w:jc w:val="center"/>
        </w:trPr>
        <w:tc>
          <w:tcPr>
            <w:tcW w:w="493" w:type="pct"/>
            <w:vMerge w:val="restart"/>
            <w:tcBorders>
              <w:top w:val="single" w:sz="4" w:space="0" w:color="auto"/>
              <w:left w:val="single" w:sz="4" w:space="0" w:color="auto"/>
              <w:bottom w:val="single" w:sz="4" w:space="0" w:color="auto"/>
              <w:right w:val="single" w:sz="4" w:space="0" w:color="auto"/>
            </w:tcBorders>
            <w:noWrap/>
            <w:vAlign w:val="center"/>
          </w:tcPr>
          <w:p w14:paraId="237F4585" w14:textId="77777777" w:rsidR="00141E2E" w:rsidRPr="00141E2E" w:rsidRDefault="00141E2E" w:rsidP="00141E2E">
            <w:pPr>
              <w:jc w:val="center"/>
              <w:rPr>
                <w:sz w:val="24"/>
                <w:szCs w:val="24"/>
                <w:lang w:val="lt-LT"/>
              </w:rPr>
            </w:pPr>
            <w:r w:rsidRPr="00141E2E">
              <w:rPr>
                <w:sz w:val="24"/>
                <w:szCs w:val="24"/>
                <w:lang w:val="lt-LT"/>
              </w:rPr>
              <w:t>3.</w:t>
            </w:r>
          </w:p>
        </w:tc>
        <w:tc>
          <w:tcPr>
            <w:tcW w:w="1843" w:type="pct"/>
            <w:vMerge w:val="restart"/>
            <w:tcBorders>
              <w:top w:val="single" w:sz="4" w:space="0" w:color="auto"/>
              <w:left w:val="single" w:sz="4" w:space="0" w:color="auto"/>
              <w:bottom w:val="single" w:sz="4" w:space="0" w:color="auto"/>
              <w:right w:val="single" w:sz="4" w:space="0" w:color="auto"/>
            </w:tcBorders>
            <w:vAlign w:val="center"/>
          </w:tcPr>
          <w:p w14:paraId="649AC380" w14:textId="77777777" w:rsidR="00141E2E" w:rsidRPr="00141E2E" w:rsidRDefault="00141E2E" w:rsidP="00141E2E">
            <w:pPr>
              <w:jc w:val="center"/>
              <w:rPr>
                <w:sz w:val="24"/>
                <w:szCs w:val="24"/>
                <w:lang w:val="lt-LT"/>
              </w:rPr>
            </w:pPr>
            <w:r w:rsidRPr="00141E2E">
              <w:rPr>
                <w:sz w:val="24"/>
                <w:szCs w:val="24"/>
                <w:lang w:val="lt-LT"/>
              </w:rPr>
              <w:t xml:space="preserve">Statymas ant šaligatvių, skveruose ir pan., tvirtinimas ant šaligatvių, infrastruktūros objektų </w:t>
            </w:r>
          </w:p>
        </w:tc>
        <w:tc>
          <w:tcPr>
            <w:tcW w:w="1370" w:type="pct"/>
            <w:vMerge w:val="restart"/>
            <w:tcBorders>
              <w:top w:val="single" w:sz="4" w:space="0" w:color="auto"/>
              <w:left w:val="nil"/>
              <w:bottom w:val="single" w:sz="4" w:space="0" w:color="auto"/>
              <w:right w:val="single" w:sz="4" w:space="0" w:color="auto"/>
            </w:tcBorders>
            <w:vAlign w:val="center"/>
          </w:tcPr>
          <w:p w14:paraId="204AEA95" w14:textId="77777777" w:rsidR="00141E2E" w:rsidRPr="00141E2E" w:rsidRDefault="00141E2E" w:rsidP="00141E2E">
            <w:pPr>
              <w:jc w:val="center"/>
              <w:rPr>
                <w:sz w:val="24"/>
                <w:szCs w:val="24"/>
                <w:lang w:val="lt-LT"/>
              </w:rPr>
            </w:pPr>
            <w:r w:rsidRPr="00141E2E">
              <w:rPr>
                <w:sz w:val="24"/>
                <w:szCs w:val="24"/>
                <w:lang w:val="lt-LT"/>
              </w:rPr>
              <w:t>Už kiekvieną reklamos ploto 1 kv. m</w:t>
            </w:r>
          </w:p>
        </w:tc>
        <w:tc>
          <w:tcPr>
            <w:tcW w:w="1295" w:type="pct"/>
            <w:tcBorders>
              <w:top w:val="single" w:sz="4" w:space="0" w:color="auto"/>
              <w:left w:val="nil"/>
              <w:bottom w:val="single" w:sz="4" w:space="0" w:color="auto"/>
              <w:right w:val="single" w:sz="4" w:space="0" w:color="auto"/>
            </w:tcBorders>
            <w:vAlign w:val="center"/>
          </w:tcPr>
          <w:p w14:paraId="75160AE0" w14:textId="77777777" w:rsidR="00141E2E" w:rsidRPr="00141E2E" w:rsidRDefault="00141E2E" w:rsidP="00141E2E">
            <w:pPr>
              <w:jc w:val="center"/>
              <w:rPr>
                <w:sz w:val="24"/>
                <w:szCs w:val="24"/>
                <w:lang w:val="lt-LT"/>
              </w:rPr>
            </w:pPr>
            <w:r w:rsidRPr="00141E2E">
              <w:rPr>
                <w:sz w:val="24"/>
                <w:szCs w:val="24"/>
                <w:lang w:val="lt-LT"/>
              </w:rPr>
              <w:t>0,015xMMA per mėnesį</w:t>
            </w:r>
          </w:p>
        </w:tc>
      </w:tr>
      <w:tr w:rsidR="00141E2E" w:rsidRPr="00141E2E" w14:paraId="37508261" w14:textId="77777777" w:rsidTr="004B7EAD">
        <w:trPr>
          <w:trHeight w:val="662"/>
          <w:jc w:val="center"/>
        </w:trPr>
        <w:tc>
          <w:tcPr>
            <w:tcW w:w="493" w:type="pct"/>
            <w:vMerge/>
            <w:tcBorders>
              <w:top w:val="single" w:sz="4" w:space="0" w:color="auto"/>
              <w:left w:val="single" w:sz="4" w:space="0" w:color="auto"/>
              <w:bottom w:val="single" w:sz="4" w:space="0" w:color="auto"/>
              <w:right w:val="single" w:sz="4" w:space="0" w:color="auto"/>
            </w:tcBorders>
            <w:vAlign w:val="center"/>
          </w:tcPr>
          <w:p w14:paraId="0D8B8ECB" w14:textId="77777777" w:rsidR="00141E2E" w:rsidRPr="00141E2E" w:rsidRDefault="00141E2E" w:rsidP="00141E2E">
            <w:pPr>
              <w:rPr>
                <w:sz w:val="24"/>
                <w:szCs w:val="24"/>
                <w:lang w:val="lt-LT"/>
              </w:rPr>
            </w:pPr>
          </w:p>
        </w:tc>
        <w:tc>
          <w:tcPr>
            <w:tcW w:w="1843" w:type="pct"/>
            <w:vMerge/>
            <w:tcBorders>
              <w:top w:val="single" w:sz="4" w:space="0" w:color="auto"/>
              <w:left w:val="single" w:sz="4" w:space="0" w:color="auto"/>
              <w:bottom w:val="single" w:sz="4" w:space="0" w:color="auto"/>
              <w:right w:val="single" w:sz="4" w:space="0" w:color="auto"/>
            </w:tcBorders>
            <w:vAlign w:val="center"/>
          </w:tcPr>
          <w:p w14:paraId="3DF1B6F2" w14:textId="77777777" w:rsidR="00141E2E" w:rsidRPr="00141E2E" w:rsidRDefault="00141E2E" w:rsidP="00141E2E">
            <w:pPr>
              <w:rPr>
                <w:sz w:val="24"/>
                <w:szCs w:val="24"/>
                <w:lang w:val="lt-LT"/>
              </w:rPr>
            </w:pPr>
          </w:p>
        </w:tc>
        <w:tc>
          <w:tcPr>
            <w:tcW w:w="1370" w:type="pct"/>
            <w:vMerge/>
            <w:tcBorders>
              <w:top w:val="single" w:sz="4" w:space="0" w:color="auto"/>
              <w:left w:val="nil"/>
              <w:bottom w:val="single" w:sz="4" w:space="0" w:color="auto"/>
              <w:right w:val="single" w:sz="4" w:space="0" w:color="auto"/>
            </w:tcBorders>
            <w:vAlign w:val="center"/>
          </w:tcPr>
          <w:p w14:paraId="7D043A67" w14:textId="77777777" w:rsidR="00141E2E" w:rsidRPr="00141E2E" w:rsidRDefault="00141E2E" w:rsidP="00141E2E">
            <w:pPr>
              <w:rPr>
                <w:sz w:val="24"/>
                <w:szCs w:val="24"/>
                <w:lang w:val="lt-LT"/>
              </w:rPr>
            </w:pPr>
          </w:p>
        </w:tc>
        <w:tc>
          <w:tcPr>
            <w:tcW w:w="1295" w:type="pct"/>
            <w:tcBorders>
              <w:top w:val="single" w:sz="4" w:space="0" w:color="auto"/>
              <w:left w:val="nil"/>
              <w:bottom w:val="single" w:sz="4" w:space="0" w:color="auto"/>
              <w:right w:val="single" w:sz="4" w:space="0" w:color="auto"/>
            </w:tcBorders>
            <w:vAlign w:val="center"/>
          </w:tcPr>
          <w:p w14:paraId="26416F1D" w14:textId="77777777" w:rsidR="00141E2E" w:rsidRPr="00141E2E" w:rsidRDefault="00141E2E" w:rsidP="00141E2E">
            <w:pPr>
              <w:jc w:val="center"/>
              <w:rPr>
                <w:sz w:val="24"/>
                <w:szCs w:val="24"/>
                <w:lang w:val="lt-LT"/>
              </w:rPr>
            </w:pPr>
            <w:r w:rsidRPr="00141E2E">
              <w:rPr>
                <w:sz w:val="24"/>
                <w:szCs w:val="24"/>
                <w:lang w:val="lt-LT"/>
              </w:rPr>
              <w:t>0,09xMMA per metus</w:t>
            </w:r>
          </w:p>
        </w:tc>
      </w:tr>
    </w:tbl>
    <w:p w14:paraId="26A68AB9" w14:textId="5EAFB4F3" w:rsidR="00141E2E" w:rsidRPr="00141E2E" w:rsidRDefault="00141E2E" w:rsidP="00141E2E">
      <w:pPr>
        <w:autoSpaceDE w:val="0"/>
        <w:autoSpaceDN w:val="0"/>
        <w:ind w:firstLine="720"/>
        <w:jc w:val="both"/>
        <w:rPr>
          <w:sz w:val="24"/>
          <w:szCs w:val="24"/>
          <w:lang w:val="lt-LT"/>
        </w:rPr>
      </w:pPr>
      <w:r w:rsidRPr="00141E2E">
        <w:rPr>
          <w:sz w:val="24"/>
          <w:szCs w:val="24"/>
          <w:lang w:val="lt-LT"/>
        </w:rPr>
        <w:t>*  minimali mėnesinė alga;</w:t>
      </w:r>
    </w:p>
    <w:p w14:paraId="5E24999F" w14:textId="12B9FE30" w:rsidR="00141E2E" w:rsidRDefault="00141E2E" w:rsidP="00141E2E">
      <w:pPr>
        <w:autoSpaceDE w:val="0"/>
        <w:autoSpaceDN w:val="0"/>
        <w:ind w:firstLine="720"/>
        <w:jc w:val="both"/>
        <w:rPr>
          <w:sz w:val="24"/>
          <w:szCs w:val="24"/>
          <w:lang w:val="lt-LT"/>
        </w:rPr>
      </w:pPr>
      <w:r w:rsidRPr="00141E2E">
        <w:rPr>
          <w:sz w:val="24"/>
          <w:szCs w:val="24"/>
          <w:lang w:val="lt-LT"/>
        </w:rPr>
        <w:t>** reprezentacinėmis vietomis laikoma – Jonavos miesto žemutinė dalis; 50 metrų atstumas nuo pagrindinių gatvių: J.</w:t>
      </w:r>
      <w:r w:rsidR="000F540F">
        <w:rPr>
          <w:sz w:val="24"/>
          <w:szCs w:val="24"/>
          <w:lang w:val="lt-LT"/>
        </w:rPr>
        <w:t xml:space="preserve"> </w:t>
      </w:r>
      <w:r w:rsidRPr="00141E2E">
        <w:rPr>
          <w:sz w:val="24"/>
          <w:szCs w:val="24"/>
          <w:lang w:val="lt-LT"/>
        </w:rPr>
        <w:t>Basanavičiaus g., J.</w:t>
      </w:r>
      <w:r w:rsidR="000F540F">
        <w:rPr>
          <w:sz w:val="24"/>
          <w:szCs w:val="24"/>
          <w:lang w:val="lt-LT"/>
        </w:rPr>
        <w:t xml:space="preserve"> </w:t>
      </w:r>
      <w:r w:rsidRPr="00141E2E">
        <w:rPr>
          <w:sz w:val="24"/>
          <w:szCs w:val="24"/>
          <w:lang w:val="lt-LT"/>
        </w:rPr>
        <w:t>Ralio g., Žeimių g., Vasario 16-osios g., Kauno g., Chemikų g., P.</w:t>
      </w:r>
      <w:r w:rsidR="000F540F">
        <w:rPr>
          <w:sz w:val="24"/>
          <w:szCs w:val="24"/>
          <w:lang w:val="lt-LT"/>
        </w:rPr>
        <w:t xml:space="preserve"> </w:t>
      </w:r>
      <w:r w:rsidRPr="00141E2E">
        <w:rPr>
          <w:sz w:val="24"/>
          <w:szCs w:val="24"/>
          <w:lang w:val="lt-LT"/>
        </w:rPr>
        <w:t xml:space="preserve">Vaičiūno g., Kosmonautų g., </w:t>
      </w:r>
      <w:proofErr w:type="spellStart"/>
      <w:r w:rsidRPr="00141E2E">
        <w:rPr>
          <w:sz w:val="24"/>
          <w:szCs w:val="24"/>
          <w:lang w:val="lt-LT"/>
        </w:rPr>
        <w:t>Lietavos</w:t>
      </w:r>
      <w:proofErr w:type="spellEnd"/>
      <w:r w:rsidRPr="00141E2E">
        <w:rPr>
          <w:sz w:val="24"/>
          <w:szCs w:val="24"/>
          <w:lang w:val="lt-LT"/>
        </w:rPr>
        <w:t xml:space="preserve"> g., A.</w:t>
      </w:r>
      <w:r w:rsidR="000F540F">
        <w:rPr>
          <w:sz w:val="24"/>
          <w:szCs w:val="24"/>
          <w:lang w:val="lt-LT"/>
        </w:rPr>
        <w:t xml:space="preserve"> </w:t>
      </w:r>
      <w:r w:rsidRPr="00141E2E">
        <w:rPr>
          <w:sz w:val="24"/>
          <w:szCs w:val="24"/>
          <w:lang w:val="lt-LT"/>
        </w:rPr>
        <w:t>Kulviečio g.; magistralinių ir krašto kelių: Jonava</w:t>
      </w:r>
      <w:r w:rsidR="000F540F">
        <w:rPr>
          <w:sz w:val="24"/>
          <w:szCs w:val="24"/>
          <w:lang w:val="lt-LT"/>
        </w:rPr>
        <w:t>‒</w:t>
      </w:r>
      <w:r w:rsidRPr="00141E2E">
        <w:rPr>
          <w:sz w:val="24"/>
          <w:szCs w:val="24"/>
          <w:lang w:val="lt-LT"/>
        </w:rPr>
        <w:t>Kaunas, Jonava</w:t>
      </w:r>
      <w:r w:rsidR="000F540F">
        <w:rPr>
          <w:sz w:val="24"/>
          <w:szCs w:val="24"/>
          <w:lang w:val="lt-LT"/>
        </w:rPr>
        <w:t>‒</w:t>
      </w:r>
      <w:r w:rsidRPr="00141E2E">
        <w:rPr>
          <w:sz w:val="24"/>
          <w:szCs w:val="24"/>
          <w:lang w:val="lt-LT"/>
        </w:rPr>
        <w:t>Ukmergė, Jonava</w:t>
      </w:r>
      <w:r w:rsidR="000F540F">
        <w:rPr>
          <w:sz w:val="24"/>
          <w:szCs w:val="24"/>
          <w:lang w:val="lt-LT"/>
        </w:rPr>
        <w:t>‒</w:t>
      </w:r>
      <w:r w:rsidRPr="00141E2E">
        <w:rPr>
          <w:sz w:val="24"/>
          <w:szCs w:val="24"/>
          <w:lang w:val="lt-LT"/>
        </w:rPr>
        <w:t>Kėdainiai apsaugos zonos.</w:t>
      </w:r>
    </w:p>
    <w:p w14:paraId="3D264E5D" w14:textId="77777777" w:rsidR="0067124E" w:rsidRPr="008E1AD4" w:rsidRDefault="008E1AD4" w:rsidP="0067124E">
      <w:pPr>
        <w:spacing w:line="276" w:lineRule="auto"/>
        <w:ind w:firstLine="720"/>
        <w:jc w:val="both"/>
        <w:rPr>
          <w:rFonts w:eastAsia="Calibri"/>
          <w:sz w:val="24"/>
          <w:szCs w:val="24"/>
          <w:lang w:val="lt-LT"/>
        </w:rPr>
      </w:pPr>
      <w:r w:rsidRPr="008E1AD4">
        <w:rPr>
          <w:rFonts w:eastAsia="Calibri"/>
          <w:sz w:val="24"/>
          <w:szCs w:val="24"/>
          <w:lang w:val="lt-LT"/>
        </w:rPr>
        <w:t xml:space="preserve">7. </w:t>
      </w:r>
      <w:r>
        <w:rPr>
          <w:rFonts w:eastAsia="Calibri"/>
          <w:sz w:val="24"/>
          <w:szCs w:val="24"/>
          <w:lang w:val="lt-LT"/>
        </w:rPr>
        <w:t>V</w:t>
      </w:r>
      <w:r w:rsidR="0067124E" w:rsidRPr="008E1AD4">
        <w:rPr>
          <w:rFonts w:eastAsia="Calibri"/>
          <w:sz w:val="24"/>
          <w:szCs w:val="24"/>
          <w:lang w:val="lt-LT"/>
        </w:rPr>
        <w:t>ietinės rinkliavos dydis</w:t>
      </w:r>
      <w:r>
        <w:rPr>
          <w:rFonts w:eastAsia="Calibri"/>
          <w:sz w:val="24"/>
          <w:szCs w:val="24"/>
          <w:lang w:val="lt-LT"/>
        </w:rPr>
        <w:t>, a</w:t>
      </w:r>
      <w:r w:rsidRPr="008E1AD4">
        <w:rPr>
          <w:rFonts w:eastAsia="Calibri"/>
          <w:sz w:val="24"/>
          <w:szCs w:val="24"/>
          <w:lang w:val="lt-LT"/>
        </w:rPr>
        <w:t xml:space="preserve">pskaičiuotas pagal </w:t>
      </w:r>
      <w:r>
        <w:rPr>
          <w:rFonts w:eastAsia="Calibri"/>
          <w:sz w:val="24"/>
          <w:szCs w:val="24"/>
          <w:lang w:val="lt-LT"/>
        </w:rPr>
        <w:t>6 punktą,</w:t>
      </w:r>
      <w:r w:rsidR="0067124E" w:rsidRPr="008E1AD4">
        <w:rPr>
          <w:rFonts w:eastAsia="Calibri"/>
          <w:sz w:val="24"/>
          <w:szCs w:val="24"/>
          <w:lang w:val="lt-LT"/>
        </w:rPr>
        <w:t xml:space="preserve"> apvalinamas ir nustatomas:</w:t>
      </w:r>
    </w:p>
    <w:p w14:paraId="01992B51" w14:textId="77777777" w:rsidR="0067124E" w:rsidRPr="008E1AD4" w:rsidRDefault="008E1AD4" w:rsidP="0067124E">
      <w:pPr>
        <w:spacing w:line="276" w:lineRule="auto"/>
        <w:ind w:firstLine="720"/>
        <w:jc w:val="both"/>
        <w:rPr>
          <w:rFonts w:eastAsia="Calibri"/>
          <w:sz w:val="24"/>
          <w:szCs w:val="24"/>
          <w:lang w:val="lt-LT"/>
        </w:rPr>
      </w:pPr>
      <w:r w:rsidRPr="008E1AD4">
        <w:rPr>
          <w:rFonts w:eastAsia="Calibri"/>
          <w:sz w:val="24"/>
          <w:szCs w:val="24"/>
          <w:lang w:val="lt-LT"/>
        </w:rPr>
        <w:t>7</w:t>
      </w:r>
      <w:r w:rsidR="0067124E" w:rsidRPr="008E1AD4">
        <w:rPr>
          <w:rFonts w:eastAsia="Calibri"/>
          <w:sz w:val="24"/>
          <w:szCs w:val="24"/>
          <w:lang w:val="lt-LT"/>
        </w:rPr>
        <w:t xml:space="preserve">.1. eurais be centų, kai vietinės rinkliavos dydis yra lygus arba didesnis kaip 10 eurų; </w:t>
      </w:r>
    </w:p>
    <w:p w14:paraId="6C1F7A9F" w14:textId="77777777" w:rsidR="0067124E" w:rsidRPr="00232C66" w:rsidRDefault="008E1AD4" w:rsidP="0067124E">
      <w:pPr>
        <w:pStyle w:val="Betarp"/>
        <w:spacing w:line="276" w:lineRule="auto"/>
        <w:ind w:firstLine="720"/>
        <w:jc w:val="both"/>
        <w:rPr>
          <w:rFonts w:ascii="Times New Roman" w:hAnsi="Times New Roman"/>
          <w:sz w:val="24"/>
          <w:szCs w:val="24"/>
        </w:rPr>
      </w:pPr>
      <w:r w:rsidRPr="008E1AD4">
        <w:rPr>
          <w:rFonts w:ascii="Times New Roman" w:eastAsia="Times New Roman" w:hAnsi="Times New Roman"/>
          <w:sz w:val="24"/>
          <w:szCs w:val="24"/>
        </w:rPr>
        <w:t>7</w:t>
      </w:r>
      <w:r w:rsidR="0067124E" w:rsidRPr="008E1AD4">
        <w:rPr>
          <w:rFonts w:ascii="Times New Roman" w:eastAsia="Times New Roman" w:hAnsi="Times New Roman"/>
          <w:sz w:val="24"/>
          <w:szCs w:val="24"/>
        </w:rPr>
        <w:t>.2. eurais su centais, vieno skaitmens po kablelio tikslumu, kai vietinės rinkliavos dydi</w:t>
      </w:r>
      <w:r>
        <w:rPr>
          <w:rFonts w:ascii="Times New Roman" w:eastAsia="Times New Roman" w:hAnsi="Times New Roman"/>
          <w:sz w:val="24"/>
          <w:szCs w:val="24"/>
        </w:rPr>
        <w:t>s yra ne didesnis kaip 10 eurų.</w:t>
      </w:r>
    </w:p>
    <w:p w14:paraId="0EB00872" w14:textId="77777777" w:rsidR="00DA5F47" w:rsidRDefault="00141E2E" w:rsidP="00141E2E">
      <w:pPr>
        <w:autoSpaceDE w:val="0"/>
        <w:autoSpaceDN w:val="0"/>
        <w:ind w:firstLine="720"/>
        <w:jc w:val="both"/>
        <w:rPr>
          <w:sz w:val="24"/>
          <w:szCs w:val="24"/>
          <w:lang w:val="lt-LT"/>
        </w:rPr>
      </w:pPr>
      <w:r w:rsidRPr="00141E2E">
        <w:rPr>
          <w:sz w:val="24"/>
          <w:szCs w:val="24"/>
          <w:lang w:val="lt-LT"/>
        </w:rPr>
        <w:t xml:space="preserve"> </w:t>
      </w:r>
    </w:p>
    <w:p w14:paraId="1240C4F9" w14:textId="77777777" w:rsidR="008A2117" w:rsidRDefault="008A2117" w:rsidP="00141E2E">
      <w:pPr>
        <w:autoSpaceDE w:val="0"/>
        <w:autoSpaceDN w:val="0"/>
        <w:ind w:firstLine="720"/>
        <w:jc w:val="both"/>
        <w:rPr>
          <w:sz w:val="24"/>
          <w:szCs w:val="24"/>
          <w:lang w:val="lt-LT"/>
        </w:rPr>
      </w:pPr>
    </w:p>
    <w:p w14:paraId="59D149D7" w14:textId="6D401420" w:rsidR="00141E2E" w:rsidRPr="00141E2E" w:rsidRDefault="00141E2E" w:rsidP="00141E2E">
      <w:pPr>
        <w:jc w:val="center"/>
        <w:rPr>
          <w:b/>
          <w:sz w:val="24"/>
          <w:szCs w:val="24"/>
          <w:lang w:val="lt-LT"/>
        </w:rPr>
      </w:pPr>
      <w:r w:rsidRPr="00141E2E">
        <w:rPr>
          <w:b/>
          <w:sz w:val="24"/>
          <w:szCs w:val="24"/>
          <w:lang w:val="lt-LT"/>
        </w:rPr>
        <w:t>III</w:t>
      </w:r>
      <w:r w:rsidR="000F540F">
        <w:rPr>
          <w:b/>
          <w:sz w:val="24"/>
          <w:szCs w:val="24"/>
          <w:lang w:val="lt-LT"/>
        </w:rPr>
        <w:t xml:space="preserve"> </w:t>
      </w:r>
      <w:r w:rsidRPr="00141E2E">
        <w:rPr>
          <w:b/>
          <w:sz w:val="24"/>
          <w:szCs w:val="24"/>
          <w:lang w:val="lt-LT"/>
        </w:rPr>
        <w:t xml:space="preserve"> LENGVATOS RINKLIAVOS MOKĖTOJAMS</w:t>
      </w:r>
    </w:p>
    <w:p w14:paraId="4D0A9E96" w14:textId="77777777" w:rsidR="00141E2E" w:rsidRDefault="00141E2E" w:rsidP="00141E2E">
      <w:pPr>
        <w:tabs>
          <w:tab w:val="num" w:pos="900"/>
        </w:tabs>
        <w:autoSpaceDE w:val="0"/>
        <w:autoSpaceDN w:val="0"/>
        <w:ind w:firstLine="720"/>
        <w:jc w:val="both"/>
        <w:rPr>
          <w:sz w:val="24"/>
          <w:szCs w:val="24"/>
          <w:lang w:val="lt-LT"/>
        </w:rPr>
      </w:pPr>
    </w:p>
    <w:p w14:paraId="2B72C665" w14:textId="77777777" w:rsidR="00141E2E" w:rsidRPr="00141E2E" w:rsidRDefault="008E1AD4" w:rsidP="00141E2E">
      <w:pPr>
        <w:autoSpaceDE w:val="0"/>
        <w:autoSpaceDN w:val="0"/>
        <w:adjustRightInd w:val="0"/>
        <w:ind w:firstLine="720"/>
        <w:jc w:val="both"/>
        <w:rPr>
          <w:sz w:val="24"/>
          <w:szCs w:val="24"/>
          <w:lang w:val="lt-LT" w:eastAsia="lt-LT"/>
        </w:rPr>
      </w:pPr>
      <w:r>
        <w:rPr>
          <w:sz w:val="24"/>
          <w:szCs w:val="24"/>
          <w:lang w:val="lt-LT" w:eastAsia="lt-LT"/>
        </w:rPr>
        <w:t>8</w:t>
      </w:r>
      <w:r w:rsidR="00141E2E" w:rsidRPr="008E1AD4">
        <w:rPr>
          <w:sz w:val="24"/>
          <w:szCs w:val="24"/>
          <w:lang w:val="lt-LT" w:eastAsia="lt-LT"/>
        </w:rPr>
        <w:t>.</w:t>
      </w:r>
      <w:r w:rsidR="00141E2E" w:rsidRPr="00141E2E">
        <w:rPr>
          <w:sz w:val="24"/>
          <w:szCs w:val="24"/>
          <w:lang w:val="lt-LT" w:eastAsia="lt-LT"/>
        </w:rPr>
        <w:t xml:space="preserve"> Rinkliava netaikoma:</w:t>
      </w:r>
    </w:p>
    <w:p w14:paraId="6D31EBBA" w14:textId="77777777" w:rsidR="00141E2E" w:rsidRPr="00141E2E" w:rsidRDefault="008E1AD4" w:rsidP="00141E2E">
      <w:pPr>
        <w:autoSpaceDE w:val="0"/>
        <w:autoSpaceDN w:val="0"/>
        <w:adjustRightInd w:val="0"/>
        <w:ind w:firstLine="720"/>
        <w:jc w:val="both"/>
        <w:rPr>
          <w:sz w:val="24"/>
          <w:szCs w:val="24"/>
          <w:lang w:val="lt-LT" w:eastAsia="lt-LT"/>
        </w:rPr>
      </w:pPr>
      <w:r>
        <w:rPr>
          <w:sz w:val="24"/>
          <w:szCs w:val="24"/>
          <w:lang w:val="lt-LT" w:eastAsia="lt-LT"/>
        </w:rPr>
        <w:t>8</w:t>
      </w:r>
      <w:r w:rsidR="00141E2E" w:rsidRPr="00141E2E">
        <w:rPr>
          <w:sz w:val="24"/>
          <w:szCs w:val="24"/>
          <w:lang w:val="lt-LT" w:eastAsia="lt-LT"/>
        </w:rPr>
        <w:t>.1. reklaminės veiklos subjektams, kurie išorinę reklamą arba iškabą eksponuoja ant reklaminio įrenginio, įrengto ant nuosavybės teise priklausančio pastato ar objekto, kai reklama yra tiesiogiai susijusi su tame pastate ar objekte esančios įmonės vykdoma veikla, su pastato ar objekto savininko vykdoma veikla ar tos nuosavybės nuoma, pardavimu arba kitu teisiniu veiksmu;</w:t>
      </w:r>
    </w:p>
    <w:p w14:paraId="2F2D3303" w14:textId="77777777" w:rsidR="00141E2E" w:rsidRPr="00141E2E" w:rsidRDefault="008E1AD4" w:rsidP="00141E2E">
      <w:pPr>
        <w:ind w:firstLine="720"/>
        <w:jc w:val="both"/>
        <w:rPr>
          <w:strike/>
          <w:sz w:val="24"/>
          <w:szCs w:val="24"/>
          <w:lang w:val="lt-LT"/>
        </w:rPr>
      </w:pPr>
      <w:r>
        <w:rPr>
          <w:sz w:val="24"/>
          <w:szCs w:val="24"/>
          <w:lang w:val="lt-LT"/>
        </w:rPr>
        <w:t>8</w:t>
      </w:r>
      <w:r w:rsidR="00141E2E" w:rsidRPr="00141E2E">
        <w:rPr>
          <w:sz w:val="24"/>
          <w:szCs w:val="24"/>
          <w:lang w:val="lt-LT"/>
        </w:rPr>
        <w:t>.2. biudžetinėms, pelno nesiekiančioms įstaigoms, visuomenės organizacijoms;</w:t>
      </w:r>
    </w:p>
    <w:p w14:paraId="740AB80D" w14:textId="77777777" w:rsidR="00141E2E" w:rsidRPr="00141E2E" w:rsidRDefault="008E1AD4" w:rsidP="00141E2E">
      <w:pPr>
        <w:ind w:firstLine="720"/>
        <w:jc w:val="both"/>
        <w:rPr>
          <w:sz w:val="24"/>
          <w:szCs w:val="24"/>
          <w:lang w:val="lt-LT"/>
        </w:rPr>
      </w:pPr>
      <w:r>
        <w:rPr>
          <w:sz w:val="24"/>
          <w:szCs w:val="24"/>
          <w:lang w:val="lt-LT"/>
        </w:rPr>
        <w:t>8</w:t>
      </w:r>
      <w:r w:rsidR="00141E2E" w:rsidRPr="00141E2E">
        <w:rPr>
          <w:sz w:val="24"/>
          <w:szCs w:val="24"/>
          <w:lang w:val="lt-LT"/>
        </w:rPr>
        <w:t xml:space="preserve">.3. socialinei reklamai, kai jos užsakovai yra </w:t>
      </w:r>
      <w:r w:rsidR="00141E2E" w:rsidRPr="00141E2E">
        <w:rPr>
          <w:sz w:val="24"/>
          <w:szCs w:val="24"/>
          <w:shd w:val="clear" w:color="auto" w:fill="FFFFFF"/>
          <w:lang w:val="lt-LT"/>
        </w:rPr>
        <w:t>nevyriausybinės organizacijos ar valstybės institucijos</w:t>
      </w:r>
      <w:r w:rsidR="00141E2E" w:rsidRPr="00141E2E">
        <w:rPr>
          <w:sz w:val="24"/>
          <w:szCs w:val="24"/>
          <w:lang w:val="lt-LT"/>
        </w:rPr>
        <w:t>;</w:t>
      </w:r>
    </w:p>
    <w:p w14:paraId="5A43D33E" w14:textId="77777777" w:rsidR="00141E2E" w:rsidRPr="00141E2E" w:rsidRDefault="008E1AD4" w:rsidP="00141E2E">
      <w:pPr>
        <w:ind w:firstLine="720"/>
        <w:jc w:val="both"/>
        <w:rPr>
          <w:sz w:val="24"/>
          <w:szCs w:val="24"/>
          <w:lang w:val="lt-LT"/>
        </w:rPr>
      </w:pPr>
      <w:r>
        <w:rPr>
          <w:sz w:val="24"/>
          <w:szCs w:val="24"/>
          <w:lang w:val="lt-LT"/>
        </w:rPr>
        <w:t>8</w:t>
      </w:r>
      <w:r w:rsidR="00141E2E" w:rsidRPr="00141E2E">
        <w:rPr>
          <w:sz w:val="24"/>
          <w:szCs w:val="24"/>
          <w:lang w:val="lt-LT"/>
        </w:rPr>
        <w:t>.4. visuomenės poreikiams dovanotų objektų pažymėjimas dovanojančios įmonės logotipais.</w:t>
      </w:r>
    </w:p>
    <w:p w14:paraId="770BC990" w14:textId="77777777" w:rsidR="007A238C" w:rsidRDefault="007A238C" w:rsidP="00141E2E">
      <w:pPr>
        <w:jc w:val="center"/>
        <w:rPr>
          <w:b/>
          <w:sz w:val="24"/>
          <w:szCs w:val="24"/>
          <w:lang w:val="lt-LT"/>
        </w:rPr>
      </w:pPr>
    </w:p>
    <w:p w14:paraId="1A408390" w14:textId="77777777" w:rsidR="007A238C" w:rsidRDefault="007A238C" w:rsidP="00141E2E">
      <w:pPr>
        <w:jc w:val="center"/>
        <w:rPr>
          <w:b/>
          <w:sz w:val="24"/>
          <w:szCs w:val="24"/>
          <w:lang w:val="lt-LT"/>
        </w:rPr>
      </w:pPr>
    </w:p>
    <w:p w14:paraId="3803F4AB" w14:textId="1277FC34" w:rsidR="00141E2E" w:rsidRDefault="00141E2E" w:rsidP="00141E2E">
      <w:pPr>
        <w:jc w:val="center"/>
        <w:rPr>
          <w:b/>
          <w:sz w:val="24"/>
          <w:szCs w:val="24"/>
          <w:lang w:val="lt-LT"/>
        </w:rPr>
      </w:pPr>
      <w:r w:rsidRPr="00141E2E">
        <w:rPr>
          <w:b/>
          <w:sz w:val="24"/>
          <w:szCs w:val="24"/>
          <w:lang w:val="lt-LT"/>
        </w:rPr>
        <w:t>IV</w:t>
      </w:r>
      <w:r w:rsidR="000F540F">
        <w:rPr>
          <w:b/>
          <w:sz w:val="24"/>
          <w:szCs w:val="24"/>
          <w:lang w:val="lt-LT"/>
        </w:rPr>
        <w:t xml:space="preserve"> </w:t>
      </w:r>
      <w:r w:rsidRPr="00141E2E">
        <w:rPr>
          <w:b/>
          <w:sz w:val="24"/>
          <w:szCs w:val="24"/>
          <w:lang w:val="lt-LT"/>
        </w:rPr>
        <w:t xml:space="preserve"> </w:t>
      </w:r>
      <w:r w:rsidR="0067124E" w:rsidRPr="0067124E">
        <w:rPr>
          <w:b/>
          <w:sz w:val="24"/>
          <w:szCs w:val="24"/>
          <w:lang w:val="lt-LT"/>
        </w:rPr>
        <w:t>RINKLIAVOS MOKĖJIMAS, APSKAITA IR KONTROLĖ</w:t>
      </w:r>
    </w:p>
    <w:p w14:paraId="0ACE174C" w14:textId="77777777" w:rsidR="0067124E" w:rsidRDefault="0067124E" w:rsidP="00141E2E">
      <w:pPr>
        <w:jc w:val="center"/>
        <w:rPr>
          <w:b/>
          <w:sz w:val="24"/>
          <w:szCs w:val="24"/>
          <w:lang w:val="lt-LT"/>
        </w:rPr>
      </w:pPr>
    </w:p>
    <w:p w14:paraId="1F60638D"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9</w:t>
      </w:r>
      <w:r w:rsidR="0067124E" w:rsidRPr="00602345">
        <w:rPr>
          <w:color w:val="000000"/>
          <w:sz w:val="24"/>
          <w:szCs w:val="24"/>
          <w:lang w:val="lt-LT" w:eastAsia="lt-LT"/>
        </w:rPr>
        <w:t>. Leidimai išduodami sumokėjus vietinę rinkliavą į Jonavos rajono savivaldybės biudžeto surenkamąją sąskaitą, nurodant savivaldybės administracijos direktoriaus įsakymu patvirtintą įmokos kodą.</w:t>
      </w:r>
    </w:p>
    <w:p w14:paraId="4FD7E0C1" w14:textId="20130CD7" w:rsidR="0067124E" w:rsidRPr="00602345" w:rsidRDefault="008E1AD4" w:rsidP="0067124E">
      <w:pPr>
        <w:spacing w:line="276" w:lineRule="auto"/>
        <w:ind w:firstLine="709"/>
        <w:jc w:val="both"/>
        <w:rPr>
          <w:color w:val="000000"/>
          <w:sz w:val="24"/>
          <w:szCs w:val="24"/>
          <w:lang w:val="lt-LT"/>
        </w:rPr>
      </w:pPr>
      <w:r>
        <w:rPr>
          <w:color w:val="000000"/>
          <w:sz w:val="24"/>
          <w:szCs w:val="24"/>
          <w:lang w:val="lt-LT"/>
        </w:rPr>
        <w:t>10</w:t>
      </w:r>
      <w:r w:rsidR="0067124E" w:rsidRPr="00602345">
        <w:rPr>
          <w:color w:val="000000"/>
          <w:sz w:val="24"/>
          <w:szCs w:val="24"/>
          <w:lang w:val="lt-LT"/>
        </w:rPr>
        <w:t>. Rinkliavos sumokėjimą patvirtina reklaminės veiklos subjektų pateikti mokamieji pavedimai su bankų žymomis, kvitai arba kiti dokumentai</w:t>
      </w:r>
      <w:r w:rsidR="000F540F">
        <w:rPr>
          <w:color w:val="000000"/>
          <w:sz w:val="24"/>
          <w:szCs w:val="24"/>
          <w:lang w:val="lt-LT"/>
        </w:rPr>
        <w:t>,</w:t>
      </w:r>
      <w:r w:rsidR="0067124E" w:rsidRPr="00602345">
        <w:rPr>
          <w:color w:val="000000"/>
          <w:sz w:val="24"/>
          <w:szCs w:val="24"/>
          <w:lang w:val="lt-LT"/>
        </w:rPr>
        <w:t xml:space="preserve"> įrodantys rinkliavos sumokėjimą.</w:t>
      </w:r>
    </w:p>
    <w:p w14:paraId="27D61F5C"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11</w:t>
      </w:r>
      <w:r w:rsidR="0067124E" w:rsidRPr="00602345">
        <w:rPr>
          <w:color w:val="000000"/>
          <w:sz w:val="24"/>
          <w:szCs w:val="24"/>
          <w:lang w:val="lt-LT" w:eastAsia="lt-LT"/>
        </w:rPr>
        <w:t>. Leidimus išduodantis Jonavos rajono savivaldybės administracijos struktūrinis padalinys tvarko rinkliavų apskaitą savivaldybės administracijos direktoriaus nustatyta tvarka.</w:t>
      </w:r>
    </w:p>
    <w:p w14:paraId="5C7DDEB1"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12</w:t>
      </w:r>
      <w:r w:rsidR="0067124E" w:rsidRPr="00602345">
        <w:rPr>
          <w:color w:val="000000"/>
          <w:sz w:val="24"/>
          <w:szCs w:val="24"/>
          <w:lang w:val="lt-LT" w:eastAsia="lt-LT"/>
        </w:rPr>
        <w:t>. Sumokėta vietinė rinkliava arba jos dalis gali būti grąžinama Lietuvos Respublikos rinkliavų įstatyme nustatytais atvejais.</w:t>
      </w:r>
    </w:p>
    <w:p w14:paraId="63D51712"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13</w:t>
      </w:r>
      <w:r w:rsidR="0067124E" w:rsidRPr="00602345">
        <w:rPr>
          <w:color w:val="000000"/>
          <w:sz w:val="24"/>
          <w:szCs w:val="24"/>
          <w:lang w:val="lt-LT" w:eastAsia="lt-LT"/>
        </w:rPr>
        <w:t>. Vietinė rinkliava arba jos dalis grąžinama per 30 dienų po rašytinio prašymo grąžinti permoką gavimo dienos, suderinus prašymą su savivaldybės administracijos atitinkamu struktūriniu padaliniu, išdavusiu leidimą. Prašymas dėl permokos grąžinimo pateikiamas teisės aktais nustatytais terminais.</w:t>
      </w:r>
    </w:p>
    <w:p w14:paraId="00E30787" w14:textId="77777777" w:rsidR="0067124E" w:rsidRPr="00602345" w:rsidRDefault="0067124E" w:rsidP="0067124E">
      <w:pPr>
        <w:spacing w:line="276" w:lineRule="auto"/>
        <w:ind w:firstLine="709"/>
        <w:jc w:val="both"/>
        <w:rPr>
          <w:color w:val="000000"/>
          <w:sz w:val="24"/>
          <w:szCs w:val="24"/>
          <w:lang w:val="lt-LT" w:eastAsia="lt-LT"/>
        </w:rPr>
      </w:pPr>
      <w:r>
        <w:rPr>
          <w:color w:val="000000"/>
          <w:sz w:val="24"/>
          <w:szCs w:val="24"/>
          <w:lang w:val="lt-LT" w:eastAsia="lt-LT"/>
        </w:rPr>
        <w:t>1</w:t>
      </w:r>
      <w:r w:rsidR="008E1AD4" w:rsidRPr="00CA472B">
        <w:rPr>
          <w:color w:val="000000"/>
          <w:sz w:val="24"/>
          <w:szCs w:val="24"/>
          <w:lang w:val="lt-LT" w:eastAsia="lt-LT"/>
        </w:rPr>
        <w:t>4</w:t>
      </w:r>
      <w:r w:rsidRPr="00602345">
        <w:rPr>
          <w:color w:val="000000"/>
          <w:sz w:val="24"/>
          <w:szCs w:val="24"/>
          <w:lang w:val="lt-LT" w:eastAsia="lt-LT"/>
        </w:rPr>
        <w:t>. Delspinigiai už rinkliavų nesumokėjimą laiku nėra skaičiuojami. Nesumokėjus rinkliavos leidimas neišduodamas. Rinkliavos mokėjimas dalimis nenumatomas.</w:t>
      </w:r>
    </w:p>
    <w:p w14:paraId="20A46E6E" w14:textId="77777777" w:rsidR="0067124E"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15</w:t>
      </w:r>
      <w:r w:rsidR="0067124E" w:rsidRPr="00602345">
        <w:rPr>
          <w:color w:val="000000"/>
          <w:sz w:val="24"/>
          <w:szCs w:val="24"/>
          <w:lang w:val="lt-LT" w:eastAsia="lt-LT"/>
        </w:rPr>
        <w:t>. Rinkliavų rinkimą kontroliuoja savivaldybės Kontrolės ir audito tarnyba.</w:t>
      </w:r>
    </w:p>
    <w:p w14:paraId="5F2D4821" w14:textId="77777777" w:rsidR="00141E2E" w:rsidRPr="00141E2E" w:rsidRDefault="00141E2E" w:rsidP="00141E2E">
      <w:pPr>
        <w:ind w:firstLine="720"/>
        <w:jc w:val="both"/>
        <w:rPr>
          <w:sz w:val="24"/>
          <w:szCs w:val="24"/>
          <w:lang w:val="lt-LT"/>
        </w:rPr>
      </w:pPr>
    </w:p>
    <w:p w14:paraId="6734FAFB" w14:textId="5CA4BD12" w:rsidR="00141E2E" w:rsidRDefault="00141E2E" w:rsidP="00141E2E">
      <w:pPr>
        <w:jc w:val="center"/>
        <w:rPr>
          <w:b/>
          <w:sz w:val="24"/>
          <w:szCs w:val="24"/>
          <w:lang w:val="lt-LT"/>
        </w:rPr>
      </w:pPr>
      <w:r w:rsidRPr="00141E2E">
        <w:rPr>
          <w:b/>
          <w:sz w:val="24"/>
          <w:szCs w:val="24"/>
          <w:lang w:val="lt-LT"/>
        </w:rPr>
        <w:t>V</w:t>
      </w:r>
      <w:r w:rsidR="000F540F">
        <w:rPr>
          <w:b/>
          <w:sz w:val="24"/>
          <w:szCs w:val="24"/>
          <w:lang w:val="lt-LT"/>
        </w:rPr>
        <w:t xml:space="preserve"> </w:t>
      </w:r>
      <w:r w:rsidRPr="00141E2E">
        <w:rPr>
          <w:b/>
          <w:sz w:val="24"/>
          <w:szCs w:val="24"/>
          <w:lang w:val="lt-LT"/>
        </w:rPr>
        <w:t xml:space="preserve"> BAIGIAMOSIOS NUOSTATOS</w:t>
      </w:r>
    </w:p>
    <w:p w14:paraId="768D615F" w14:textId="77777777" w:rsidR="0067124E" w:rsidRPr="00141E2E" w:rsidRDefault="0067124E" w:rsidP="00141E2E">
      <w:pPr>
        <w:jc w:val="center"/>
        <w:rPr>
          <w:b/>
          <w:sz w:val="24"/>
          <w:szCs w:val="24"/>
          <w:lang w:val="lt-LT"/>
        </w:rPr>
      </w:pPr>
    </w:p>
    <w:p w14:paraId="28DD72D3" w14:textId="77777777" w:rsidR="00141E2E" w:rsidRDefault="008E1AD4" w:rsidP="00141E2E">
      <w:pPr>
        <w:ind w:firstLine="720"/>
        <w:jc w:val="both"/>
        <w:rPr>
          <w:sz w:val="24"/>
          <w:szCs w:val="24"/>
          <w:lang w:val="lt-LT"/>
        </w:rPr>
      </w:pPr>
      <w:r w:rsidRPr="008E1AD4">
        <w:rPr>
          <w:sz w:val="24"/>
          <w:szCs w:val="24"/>
          <w:lang w:val="lt-LT"/>
        </w:rPr>
        <w:t>16</w:t>
      </w:r>
      <w:r w:rsidR="0067124E" w:rsidRPr="008E1AD4">
        <w:rPr>
          <w:sz w:val="24"/>
          <w:szCs w:val="24"/>
          <w:lang w:val="lt-LT"/>
        </w:rPr>
        <w:t>.</w:t>
      </w:r>
      <w:r w:rsidR="0067124E" w:rsidRPr="0067124E">
        <w:rPr>
          <w:sz w:val="24"/>
          <w:szCs w:val="24"/>
          <w:lang w:val="lt-LT"/>
        </w:rPr>
        <w:t xml:space="preserve"> Už Nuostatų nesilaikymą atsakoma teisės aktų nustatyta tvarka.</w:t>
      </w:r>
    </w:p>
    <w:p w14:paraId="528ABF20" w14:textId="77777777" w:rsidR="00CB59F8" w:rsidRPr="00141E2E" w:rsidRDefault="00CB59F8" w:rsidP="00141E2E">
      <w:pPr>
        <w:ind w:firstLine="720"/>
        <w:jc w:val="both"/>
        <w:rPr>
          <w:sz w:val="24"/>
          <w:szCs w:val="24"/>
          <w:lang w:val="lt-LT"/>
        </w:rPr>
      </w:pPr>
    </w:p>
    <w:p w14:paraId="2FD30A7D" w14:textId="77777777" w:rsidR="00141E2E" w:rsidRPr="00141E2E" w:rsidRDefault="00141E2E" w:rsidP="00141E2E">
      <w:pPr>
        <w:autoSpaceDE w:val="0"/>
        <w:autoSpaceDN w:val="0"/>
        <w:adjustRightInd w:val="0"/>
        <w:jc w:val="center"/>
        <w:rPr>
          <w:sz w:val="24"/>
          <w:szCs w:val="24"/>
          <w:lang w:val="lt-LT" w:eastAsia="lt-LT"/>
        </w:rPr>
      </w:pPr>
      <w:r w:rsidRPr="00141E2E">
        <w:rPr>
          <w:sz w:val="24"/>
          <w:szCs w:val="24"/>
          <w:lang w:val="lt-LT" w:eastAsia="lt-LT"/>
        </w:rPr>
        <w:t>______________</w:t>
      </w:r>
    </w:p>
    <w:p w14:paraId="4E462B69" w14:textId="77777777" w:rsidR="00141E2E" w:rsidRPr="00141E2E" w:rsidRDefault="00141E2E" w:rsidP="00141E2E">
      <w:pPr>
        <w:ind w:left="720"/>
        <w:rPr>
          <w:sz w:val="24"/>
          <w:szCs w:val="24"/>
          <w:lang w:val="lt-LT"/>
        </w:rPr>
      </w:pPr>
    </w:p>
    <w:p w14:paraId="74FC385A" w14:textId="77777777" w:rsidR="00141E2E" w:rsidRDefault="00141E2E" w:rsidP="00FA440F">
      <w:pPr>
        <w:jc w:val="both"/>
        <w:rPr>
          <w:sz w:val="24"/>
          <w:lang w:val="lt-LT"/>
        </w:rPr>
      </w:pPr>
    </w:p>
    <w:p w14:paraId="0B0AD367" w14:textId="77777777" w:rsidR="00141E2E" w:rsidRDefault="00141E2E" w:rsidP="00FA440F">
      <w:pPr>
        <w:jc w:val="both"/>
        <w:rPr>
          <w:sz w:val="24"/>
          <w:lang w:val="lt-LT"/>
        </w:rPr>
      </w:pPr>
    </w:p>
    <w:p w14:paraId="395CCFE4" w14:textId="77777777" w:rsidR="0067124E" w:rsidRDefault="0067124E" w:rsidP="00FA440F">
      <w:pPr>
        <w:jc w:val="both"/>
        <w:rPr>
          <w:sz w:val="24"/>
          <w:lang w:val="lt-LT"/>
        </w:rPr>
      </w:pPr>
    </w:p>
    <w:p w14:paraId="38A01D85" w14:textId="77777777" w:rsidR="0067124E" w:rsidRDefault="0067124E" w:rsidP="00FA440F">
      <w:pPr>
        <w:jc w:val="both"/>
        <w:rPr>
          <w:sz w:val="24"/>
          <w:lang w:val="lt-LT"/>
        </w:rPr>
      </w:pPr>
    </w:p>
    <w:p w14:paraId="719939ED" w14:textId="77777777" w:rsidR="0067124E" w:rsidRDefault="0067124E" w:rsidP="00FA440F">
      <w:pPr>
        <w:jc w:val="both"/>
        <w:rPr>
          <w:sz w:val="24"/>
          <w:lang w:val="lt-LT"/>
        </w:rPr>
      </w:pPr>
    </w:p>
    <w:p w14:paraId="1E50254C" w14:textId="77777777" w:rsidR="0067124E" w:rsidRDefault="0067124E" w:rsidP="00FA440F">
      <w:pPr>
        <w:jc w:val="both"/>
        <w:rPr>
          <w:sz w:val="24"/>
          <w:lang w:val="lt-LT"/>
        </w:rPr>
      </w:pPr>
    </w:p>
    <w:p w14:paraId="03B3932E" w14:textId="77777777" w:rsidR="0067124E" w:rsidRDefault="0067124E" w:rsidP="00FA440F">
      <w:pPr>
        <w:jc w:val="both"/>
        <w:rPr>
          <w:sz w:val="24"/>
          <w:lang w:val="lt-LT"/>
        </w:rPr>
      </w:pPr>
    </w:p>
    <w:p w14:paraId="1B21F287" w14:textId="77777777" w:rsidR="0067124E" w:rsidRDefault="0067124E" w:rsidP="00FA440F">
      <w:pPr>
        <w:jc w:val="both"/>
        <w:rPr>
          <w:sz w:val="24"/>
          <w:lang w:val="lt-LT"/>
        </w:rPr>
      </w:pPr>
    </w:p>
    <w:p w14:paraId="0061DBF8" w14:textId="77777777" w:rsidR="0067124E" w:rsidRDefault="0067124E" w:rsidP="00FA440F">
      <w:pPr>
        <w:jc w:val="both"/>
        <w:rPr>
          <w:sz w:val="24"/>
          <w:lang w:val="lt-LT"/>
        </w:rPr>
      </w:pPr>
    </w:p>
    <w:p w14:paraId="4540720A" w14:textId="77777777" w:rsidR="0067124E" w:rsidRDefault="0067124E" w:rsidP="00FA440F">
      <w:pPr>
        <w:jc w:val="both"/>
        <w:rPr>
          <w:sz w:val="24"/>
          <w:lang w:val="lt-LT"/>
        </w:rPr>
      </w:pPr>
    </w:p>
    <w:p w14:paraId="5463C545" w14:textId="77777777" w:rsidR="006F2E18" w:rsidRDefault="006F2E18" w:rsidP="00FA440F">
      <w:pPr>
        <w:jc w:val="both"/>
        <w:rPr>
          <w:sz w:val="24"/>
          <w:lang w:val="lt-LT"/>
        </w:rPr>
      </w:pPr>
    </w:p>
    <w:p w14:paraId="1293D5EA" w14:textId="77777777" w:rsidR="006F2E18" w:rsidRDefault="006F2E18" w:rsidP="00FA440F">
      <w:pPr>
        <w:jc w:val="both"/>
        <w:rPr>
          <w:sz w:val="24"/>
          <w:lang w:val="lt-LT"/>
        </w:rPr>
      </w:pPr>
    </w:p>
    <w:p w14:paraId="4C82306C" w14:textId="77777777" w:rsidR="0067124E" w:rsidRDefault="0067124E" w:rsidP="00FA440F">
      <w:pPr>
        <w:jc w:val="both"/>
        <w:rPr>
          <w:sz w:val="24"/>
          <w:lang w:val="lt-LT"/>
        </w:rPr>
      </w:pPr>
    </w:p>
    <w:p w14:paraId="398884D6" w14:textId="77777777" w:rsidR="00781C30" w:rsidRPr="00781C30" w:rsidRDefault="00781C30" w:rsidP="00781C30">
      <w:pPr>
        <w:jc w:val="center"/>
        <w:rPr>
          <w:sz w:val="24"/>
          <w:lang w:val="lt-LT"/>
        </w:rPr>
      </w:pPr>
      <w:r w:rsidRPr="00781C30">
        <w:rPr>
          <w:b/>
          <w:sz w:val="24"/>
          <w:lang w:val="lt-LT"/>
        </w:rPr>
        <w:t>JONAVOS RAJONO SAVIVALDYBĖS TARYBAI</w:t>
      </w:r>
    </w:p>
    <w:p w14:paraId="455CEB45" w14:textId="77777777" w:rsidR="00781C30" w:rsidRPr="00781C30" w:rsidRDefault="00781C30" w:rsidP="00781C30">
      <w:pPr>
        <w:jc w:val="center"/>
        <w:rPr>
          <w:b/>
          <w:sz w:val="24"/>
          <w:lang w:val="lt-LT"/>
        </w:rPr>
      </w:pPr>
      <w:r w:rsidRPr="00781C30">
        <w:rPr>
          <w:b/>
          <w:sz w:val="24"/>
          <w:lang w:val="lt-LT"/>
        </w:rPr>
        <w:t>AIŠKINAMASIS RAŠTAS</w:t>
      </w:r>
    </w:p>
    <w:p w14:paraId="18BA94A1" w14:textId="77777777" w:rsidR="00781C30" w:rsidRPr="00781C30" w:rsidRDefault="00781C30" w:rsidP="00781C30">
      <w:pPr>
        <w:jc w:val="center"/>
        <w:rPr>
          <w:sz w:val="24"/>
          <w:lang w:val="lt-LT"/>
        </w:rPr>
      </w:pPr>
      <w:r w:rsidRPr="00781C30">
        <w:rPr>
          <w:sz w:val="24"/>
          <w:lang w:val="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1C30" w:rsidRPr="00A85F11" w14:paraId="4C9C05E4" w14:textId="77777777" w:rsidTr="00025150">
        <w:tc>
          <w:tcPr>
            <w:tcW w:w="9854" w:type="dxa"/>
            <w:tcBorders>
              <w:top w:val="nil"/>
              <w:left w:val="nil"/>
              <w:bottom w:val="nil"/>
              <w:right w:val="nil"/>
            </w:tcBorders>
            <w:hideMark/>
          </w:tcPr>
          <w:p w14:paraId="48E4A0CE" w14:textId="77777777" w:rsidR="00781C30" w:rsidRDefault="00781C30" w:rsidP="00781C30">
            <w:pPr>
              <w:jc w:val="center"/>
              <w:rPr>
                <w:b/>
                <w:sz w:val="24"/>
                <w:lang w:val="lt-LT"/>
              </w:rPr>
            </w:pPr>
            <w:bookmarkStart w:id="3" w:name="_Hlk11337387"/>
          </w:p>
          <w:p w14:paraId="05F9E125" w14:textId="77777777" w:rsidR="008A2117" w:rsidRPr="00781C30" w:rsidRDefault="008A2117" w:rsidP="00781C30">
            <w:pPr>
              <w:jc w:val="center"/>
              <w:rPr>
                <w:b/>
                <w:sz w:val="24"/>
                <w:lang w:val="lt-LT"/>
              </w:rPr>
            </w:pPr>
          </w:p>
          <w:p w14:paraId="5E3F07E7" w14:textId="77777777" w:rsidR="00781C30" w:rsidRDefault="008E1AD4" w:rsidP="008E1AD4">
            <w:pPr>
              <w:jc w:val="center"/>
              <w:rPr>
                <w:b/>
                <w:sz w:val="24"/>
                <w:szCs w:val="24"/>
                <w:lang w:val="lt-LT"/>
              </w:rPr>
            </w:pPr>
            <w:r w:rsidRPr="00CB59F8">
              <w:rPr>
                <w:b/>
                <w:sz w:val="24"/>
                <w:szCs w:val="24"/>
                <w:lang w:val="lt-LT"/>
              </w:rPr>
              <w:t>DĖL VIETINĖS RINKLIAVOS UŽ LEIDIMO ĮRENGTI IŠORINĘ REKLAMĄ SAVIVALDYBĖS TERITORIJOJE IŠDAVIMĄ NUOSTATŲ PATVIRTINIMO</w:t>
            </w:r>
          </w:p>
          <w:p w14:paraId="331F235A" w14:textId="77777777" w:rsidR="008E1AD4" w:rsidRPr="00781C30" w:rsidRDefault="008E1AD4" w:rsidP="008E1AD4">
            <w:pPr>
              <w:jc w:val="center"/>
              <w:rPr>
                <w:b/>
                <w:bCs/>
                <w:sz w:val="24"/>
                <w:lang w:val="lt-LT"/>
              </w:rPr>
            </w:pPr>
          </w:p>
        </w:tc>
      </w:tr>
    </w:tbl>
    <w:bookmarkEnd w:id="3"/>
    <w:p w14:paraId="189ADFA3" w14:textId="77777777" w:rsidR="00781C30" w:rsidRPr="00781C30" w:rsidRDefault="00781C30" w:rsidP="00781C30">
      <w:pPr>
        <w:jc w:val="center"/>
        <w:rPr>
          <w:sz w:val="24"/>
          <w:lang w:val="lt-LT"/>
        </w:rPr>
      </w:pPr>
      <w:r w:rsidRPr="00781C30">
        <w:rPr>
          <w:sz w:val="24"/>
          <w:lang w:val="lt-LT"/>
        </w:rPr>
        <w:t xml:space="preserve">2021 m. </w:t>
      </w:r>
      <w:r w:rsidR="008E1AD4">
        <w:rPr>
          <w:sz w:val="24"/>
          <w:lang w:val="lt-LT"/>
        </w:rPr>
        <w:t>balandžio 7</w:t>
      </w:r>
      <w:r w:rsidRPr="00781C30">
        <w:rPr>
          <w:sz w:val="24"/>
          <w:lang w:val="lt-LT"/>
        </w:rPr>
        <w:t xml:space="preserve"> d.</w:t>
      </w:r>
    </w:p>
    <w:p w14:paraId="08822199" w14:textId="77777777" w:rsidR="00781C30" w:rsidRPr="00781C30" w:rsidRDefault="00781C30" w:rsidP="00781C30">
      <w:pPr>
        <w:jc w:val="both"/>
        <w:rPr>
          <w:sz w:val="24"/>
          <w:lang w:val="lt-LT"/>
        </w:rPr>
      </w:pPr>
    </w:p>
    <w:p w14:paraId="034F9299" w14:textId="77777777" w:rsidR="00781C30" w:rsidRPr="00781C30" w:rsidRDefault="00781C30" w:rsidP="00781C30">
      <w:pPr>
        <w:jc w:val="both"/>
        <w:rPr>
          <w:b/>
          <w:sz w:val="24"/>
          <w:lang w:val="lt-LT"/>
        </w:rPr>
      </w:pPr>
    </w:p>
    <w:p w14:paraId="1EB7AAE9" w14:textId="77777777" w:rsidR="00781C30" w:rsidRPr="00781C30" w:rsidRDefault="00781C30" w:rsidP="00781C30">
      <w:pPr>
        <w:numPr>
          <w:ilvl w:val="0"/>
          <w:numId w:val="14"/>
        </w:numPr>
        <w:jc w:val="both"/>
        <w:rPr>
          <w:b/>
          <w:sz w:val="24"/>
          <w:lang w:val="lt-LT"/>
        </w:rPr>
      </w:pPr>
      <w:r w:rsidRPr="00781C30">
        <w:rPr>
          <w:b/>
          <w:sz w:val="24"/>
          <w:lang w:val="lt-LT"/>
        </w:rPr>
        <w:t xml:space="preserve">Sprendimo projekto tikslai ir uždaviniai, kiti sprendimui priimti reikalingi pagrindimai. </w:t>
      </w:r>
    </w:p>
    <w:p w14:paraId="07247063" w14:textId="77777777" w:rsidR="006D4221" w:rsidRDefault="00781C30" w:rsidP="006D4221">
      <w:pPr>
        <w:jc w:val="both"/>
        <w:rPr>
          <w:sz w:val="24"/>
          <w:lang w:val="lt-LT"/>
        </w:rPr>
      </w:pPr>
      <w:r w:rsidRPr="00781C30">
        <w:rPr>
          <w:sz w:val="24"/>
          <w:lang w:val="lt-LT"/>
        </w:rPr>
        <w:t>Sprendimo projekto tikslas –</w:t>
      </w:r>
      <w:r w:rsidR="008E1AD4" w:rsidRPr="00CA472B">
        <w:rPr>
          <w:lang w:val="lt-LT"/>
        </w:rPr>
        <w:t xml:space="preserve"> </w:t>
      </w:r>
      <w:r w:rsidR="008E1AD4">
        <w:rPr>
          <w:sz w:val="24"/>
          <w:lang w:val="lt-LT"/>
        </w:rPr>
        <w:t>patvirtinti</w:t>
      </w:r>
      <w:r w:rsidR="008E1AD4" w:rsidRPr="008E1AD4">
        <w:rPr>
          <w:sz w:val="24"/>
          <w:lang w:val="lt-LT"/>
        </w:rPr>
        <w:t xml:space="preserve">  Jonavos rajono vietinės rinkliavos už leidimo įrengti išorinę reklamą savivaldybės teritorijoje išdavimą nuostatus</w:t>
      </w:r>
      <w:r w:rsidR="006D4221">
        <w:rPr>
          <w:sz w:val="24"/>
          <w:lang w:val="lt-LT"/>
        </w:rPr>
        <w:t xml:space="preserve"> (toliau – Nuostatai).</w:t>
      </w:r>
      <w:r w:rsidR="008E1AD4" w:rsidRPr="008E1AD4">
        <w:rPr>
          <w:sz w:val="24"/>
          <w:lang w:val="lt-LT"/>
        </w:rPr>
        <w:t xml:space="preserve"> </w:t>
      </w:r>
    </w:p>
    <w:p w14:paraId="1BF831E0" w14:textId="77777777" w:rsidR="00781C30" w:rsidRPr="00781C30" w:rsidRDefault="00781C30" w:rsidP="00781C30">
      <w:pPr>
        <w:numPr>
          <w:ilvl w:val="0"/>
          <w:numId w:val="14"/>
        </w:numPr>
        <w:jc w:val="both"/>
        <w:rPr>
          <w:b/>
          <w:sz w:val="24"/>
          <w:lang w:val="lt-LT"/>
        </w:rPr>
      </w:pPr>
      <w:r w:rsidRPr="00781C30">
        <w:rPr>
          <w:b/>
          <w:sz w:val="24"/>
          <w:lang w:val="lt-LT"/>
        </w:rPr>
        <w:t>Teisinis reglamentavimas, kuriuo vadovaujantis parengtas sprendimo projektas. Keičiami/naikinami teisės aktai priimant sprendimą.</w:t>
      </w:r>
    </w:p>
    <w:p w14:paraId="1B9E22C9" w14:textId="77777777" w:rsidR="00626400" w:rsidRPr="00E22942" w:rsidRDefault="00781C30" w:rsidP="00A4074C">
      <w:pPr>
        <w:jc w:val="both"/>
        <w:rPr>
          <w:sz w:val="24"/>
          <w:szCs w:val="24"/>
          <w:lang w:val="lt-LT"/>
        </w:rPr>
      </w:pPr>
      <w:r w:rsidRPr="004B769A">
        <w:rPr>
          <w:sz w:val="24"/>
          <w:lang w:val="lt-LT"/>
        </w:rPr>
        <w:t>Sprendimo projektas teikiamas vadovaujantis</w:t>
      </w:r>
      <w:r w:rsidRPr="004B769A">
        <w:rPr>
          <w:lang w:val="lt-LT"/>
        </w:rPr>
        <w:t xml:space="preserve"> </w:t>
      </w:r>
      <w:r w:rsidR="00E22942" w:rsidRPr="004B769A">
        <w:rPr>
          <w:sz w:val="24"/>
          <w:szCs w:val="24"/>
          <w:lang w:val="lt-LT"/>
        </w:rPr>
        <w:t>Lietuvos Respublikos rinkliavų įstatymo 13, 13</w:t>
      </w:r>
      <w:r w:rsidR="00E22942" w:rsidRPr="004B769A">
        <w:rPr>
          <w:sz w:val="24"/>
          <w:szCs w:val="24"/>
          <w:vertAlign w:val="superscript"/>
          <w:lang w:val="lt-LT"/>
        </w:rPr>
        <w:t>1</w:t>
      </w:r>
      <w:r w:rsidR="00E22942" w:rsidRPr="004B769A">
        <w:rPr>
          <w:sz w:val="24"/>
          <w:szCs w:val="24"/>
          <w:lang w:val="lt-LT"/>
        </w:rPr>
        <w:t>, 13</w:t>
      </w:r>
      <w:r w:rsidR="00E22942" w:rsidRPr="004B769A">
        <w:rPr>
          <w:sz w:val="24"/>
          <w:szCs w:val="24"/>
          <w:vertAlign w:val="superscript"/>
          <w:lang w:val="lt-LT"/>
        </w:rPr>
        <w:t>2</w:t>
      </w:r>
      <w:r w:rsidR="00E22942" w:rsidRPr="004B769A">
        <w:rPr>
          <w:sz w:val="24"/>
          <w:szCs w:val="24"/>
          <w:lang w:val="lt-LT"/>
        </w:rPr>
        <w:t xml:space="preserve"> ir 14 straipsniais</w:t>
      </w:r>
      <w:r w:rsidR="00A4074C">
        <w:rPr>
          <w:sz w:val="24"/>
          <w:szCs w:val="24"/>
          <w:lang w:val="lt-LT"/>
        </w:rPr>
        <w:t xml:space="preserve"> bei atsižvelgiant į </w:t>
      </w:r>
      <w:r w:rsidR="00A4074C" w:rsidRPr="00A4074C">
        <w:rPr>
          <w:sz w:val="24"/>
          <w:szCs w:val="24"/>
          <w:lang w:val="lt-LT"/>
        </w:rPr>
        <w:t>Vyriausybės atstovų įstaigos</w:t>
      </w:r>
      <w:r w:rsidR="00A4074C">
        <w:rPr>
          <w:sz w:val="24"/>
          <w:szCs w:val="24"/>
          <w:lang w:val="lt-LT"/>
        </w:rPr>
        <w:t xml:space="preserve"> Vyriausybės atstovo</w:t>
      </w:r>
      <w:r w:rsidR="00A4074C" w:rsidRPr="00A4074C">
        <w:rPr>
          <w:sz w:val="24"/>
          <w:szCs w:val="24"/>
          <w:lang w:val="lt-LT"/>
        </w:rPr>
        <w:t xml:space="preserve"> Kauno ir Marijampolės apskrityse</w:t>
      </w:r>
      <w:r w:rsidR="00A4074C">
        <w:rPr>
          <w:sz w:val="24"/>
          <w:szCs w:val="24"/>
          <w:lang w:val="lt-LT"/>
        </w:rPr>
        <w:t xml:space="preserve"> 2021 m. kovo 1 d. teikimą Nr. TR</w:t>
      </w:r>
      <w:r w:rsidR="00BE00E1">
        <w:rPr>
          <w:sz w:val="24"/>
          <w:szCs w:val="24"/>
          <w:lang w:val="lt-LT"/>
        </w:rPr>
        <w:t>2</w:t>
      </w:r>
      <w:r w:rsidR="00A4074C">
        <w:rPr>
          <w:sz w:val="24"/>
          <w:szCs w:val="24"/>
          <w:lang w:val="lt-LT"/>
        </w:rPr>
        <w:t>-16(5.2E) ,,Dėl vietinės rinkliavos už leidimo įrengti išorinę reklamą savivaldybės teritorijoje išdavimą nuostatų pakeitimo“.</w:t>
      </w:r>
      <w:r w:rsidR="00A4074C" w:rsidRPr="00A4074C">
        <w:rPr>
          <w:sz w:val="24"/>
          <w:lang w:val="lt-LT"/>
        </w:rPr>
        <w:t xml:space="preserve"> </w:t>
      </w:r>
      <w:r w:rsidR="00A4074C">
        <w:rPr>
          <w:sz w:val="24"/>
          <w:lang w:val="lt-LT"/>
        </w:rPr>
        <w:t>Šių Nuostatų patvirtinimo pagrindu netenka galios v</w:t>
      </w:r>
      <w:r w:rsidR="00A4074C" w:rsidRPr="006D4221">
        <w:rPr>
          <w:sz w:val="24"/>
          <w:lang w:val="lt-LT"/>
        </w:rPr>
        <w:t>ietinės rinkliavos už leidimo įrengti išorinę reklamą savivaldybės</w:t>
      </w:r>
      <w:r w:rsidR="00A4074C">
        <w:rPr>
          <w:sz w:val="24"/>
          <w:lang w:val="lt-LT"/>
        </w:rPr>
        <w:t xml:space="preserve"> teritorijoje išdavimą nuostatai</w:t>
      </w:r>
      <w:r w:rsidR="00A4074C" w:rsidRPr="006D4221">
        <w:rPr>
          <w:sz w:val="24"/>
          <w:lang w:val="lt-LT"/>
        </w:rPr>
        <w:t>, patvirtint</w:t>
      </w:r>
      <w:r w:rsidR="00A4074C">
        <w:rPr>
          <w:sz w:val="24"/>
          <w:lang w:val="lt-LT"/>
        </w:rPr>
        <w:t>i</w:t>
      </w:r>
      <w:r w:rsidR="00A4074C" w:rsidRPr="006D4221">
        <w:rPr>
          <w:sz w:val="24"/>
          <w:lang w:val="lt-LT"/>
        </w:rPr>
        <w:t xml:space="preserve"> Jonavos rajono savivaldybės tarybos 2014 m. balandžio 24 d.  sprendimu Nr. 1TS-0097 ,,Dėl vietinės rinkliavos už leidimo įrengti išorinę reklamą savivaldybės teritorijoje išdavimą nuostatų patvirtinimo”</w:t>
      </w:r>
      <w:r w:rsidR="007F7BFA">
        <w:rPr>
          <w:sz w:val="24"/>
          <w:lang w:val="lt-LT"/>
        </w:rPr>
        <w:t>.</w:t>
      </w:r>
    </w:p>
    <w:p w14:paraId="1CA94CA4" w14:textId="77777777" w:rsidR="00781C30" w:rsidRPr="004B769A" w:rsidRDefault="00781C30" w:rsidP="00781C30">
      <w:pPr>
        <w:numPr>
          <w:ilvl w:val="0"/>
          <w:numId w:val="14"/>
        </w:numPr>
        <w:jc w:val="both"/>
        <w:rPr>
          <w:b/>
          <w:sz w:val="24"/>
          <w:lang w:val="lt-LT"/>
        </w:rPr>
      </w:pPr>
      <w:r w:rsidRPr="004B769A">
        <w:rPr>
          <w:b/>
          <w:sz w:val="24"/>
          <w:lang w:val="lt-LT"/>
        </w:rPr>
        <w:t>Laukiami sprendimo priėmimo rezultatai.</w:t>
      </w:r>
    </w:p>
    <w:p w14:paraId="25EDFE54" w14:textId="77777777" w:rsidR="001F3EA2" w:rsidRPr="004B769A" w:rsidRDefault="00FD1E75" w:rsidP="001F3EA2">
      <w:pPr>
        <w:jc w:val="both"/>
        <w:rPr>
          <w:sz w:val="24"/>
          <w:lang w:val="lt-LT"/>
        </w:rPr>
      </w:pPr>
      <w:r w:rsidRPr="004B769A">
        <w:rPr>
          <w:sz w:val="24"/>
          <w:lang w:val="lt-LT"/>
        </w:rPr>
        <w:t xml:space="preserve">Priėmus šį sprendimą bus įgyvendinti </w:t>
      </w:r>
      <w:r w:rsidRPr="004B769A">
        <w:rPr>
          <w:sz w:val="24"/>
          <w:szCs w:val="24"/>
          <w:lang w:val="lt-LT"/>
        </w:rPr>
        <w:t>Lietuvos Respublikos rinkliavų įstatymo 13, 13</w:t>
      </w:r>
      <w:r w:rsidRPr="004B769A">
        <w:rPr>
          <w:sz w:val="24"/>
          <w:szCs w:val="24"/>
          <w:vertAlign w:val="superscript"/>
          <w:lang w:val="lt-LT"/>
        </w:rPr>
        <w:t>1</w:t>
      </w:r>
      <w:r w:rsidRPr="004B769A">
        <w:rPr>
          <w:sz w:val="24"/>
          <w:szCs w:val="24"/>
          <w:lang w:val="lt-LT"/>
        </w:rPr>
        <w:t>, 13</w:t>
      </w:r>
      <w:r w:rsidRPr="004B769A">
        <w:rPr>
          <w:sz w:val="24"/>
          <w:szCs w:val="24"/>
          <w:vertAlign w:val="superscript"/>
          <w:lang w:val="lt-LT"/>
        </w:rPr>
        <w:t>2</w:t>
      </w:r>
      <w:r w:rsidR="00A4074C">
        <w:rPr>
          <w:sz w:val="24"/>
          <w:szCs w:val="24"/>
          <w:lang w:val="lt-LT"/>
        </w:rPr>
        <w:t xml:space="preserve">, 14 </w:t>
      </w:r>
      <w:r w:rsidRPr="004B769A">
        <w:rPr>
          <w:sz w:val="24"/>
          <w:szCs w:val="24"/>
          <w:lang w:val="lt-LT"/>
        </w:rPr>
        <w:t>straipsniuose nustatyti reikalavimai.</w:t>
      </w:r>
    </w:p>
    <w:p w14:paraId="3642B2AF" w14:textId="77777777" w:rsidR="00781C30" w:rsidRPr="001F3EA2" w:rsidRDefault="00781C30" w:rsidP="001F3EA2">
      <w:pPr>
        <w:pStyle w:val="Sraopastraipa"/>
        <w:numPr>
          <w:ilvl w:val="0"/>
          <w:numId w:val="14"/>
        </w:numPr>
        <w:jc w:val="both"/>
        <w:rPr>
          <w:b/>
          <w:sz w:val="24"/>
          <w:lang w:val="lt-LT"/>
        </w:rPr>
      </w:pPr>
      <w:r w:rsidRPr="001F3EA2">
        <w:rPr>
          <w:b/>
          <w:sz w:val="24"/>
          <w:lang w:val="lt-LT"/>
        </w:rPr>
        <w:t>Lėšų poreikis ir šaltiniai reikalingi sprendimo priėmimui.</w:t>
      </w:r>
    </w:p>
    <w:p w14:paraId="37CDB911" w14:textId="77777777" w:rsidR="003B68BC" w:rsidRPr="003B68BC" w:rsidRDefault="003B68BC" w:rsidP="00781C30">
      <w:pPr>
        <w:jc w:val="both"/>
        <w:rPr>
          <w:sz w:val="24"/>
          <w:lang w:val="lt-LT"/>
        </w:rPr>
      </w:pPr>
      <w:r w:rsidRPr="003B68BC">
        <w:rPr>
          <w:sz w:val="24"/>
          <w:lang w:val="lt-LT"/>
        </w:rPr>
        <w:t>Sprendimo priėmimui lėšos</w:t>
      </w:r>
      <w:r w:rsidR="006A6886" w:rsidRPr="006A6886">
        <w:t xml:space="preserve"> </w:t>
      </w:r>
      <w:r w:rsidR="006A6886" w:rsidRPr="006A6886">
        <w:rPr>
          <w:sz w:val="24"/>
          <w:lang w:val="lt-LT"/>
        </w:rPr>
        <w:t>nereikalingos</w:t>
      </w:r>
      <w:r w:rsidR="006A6886">
        <w:rPr>
          <w:sz w:val="24"/>
          <w:lang w:val="lt-LT"/>
        </w:rPr>
        <w:t>.</w:t>
      </w:r>
    </w:p>
    <w:p w14:paraId="6A41A4AE" w14:textId="77777777" w:rsidR="00781C30" w:rsidRPr="00781C30" w:rsidRDefault="00781C30" w:rsidP="00781C30">
      <w:pPr>
        <w:numPr>
          <w:ilvl w:val="0"/>
          <w:numId w:val="14"/>
        </w:numPr>
        <w:jc w:val="both"/>
        <w:rPr>
          <w:b/>
          <w:bCs/>
          <w:sz w:val="24"/>
          <w:lang w:val="lt-LT"/>
        </w:rPr>
      </w:pPr>
      <w:r w:rsidRPr="00781C30">
        <w:rPr>
          <w:b/>
          <w:bCs/>
          <w:sz w:val="24"/>
          <w:lang w:val="lt-LT"/>
        </w:rPr>
        <w:t xml:space="preserve">Antikorupcinis vertinimas.         </w:t>
      </w:r>
    </w:p>
    <w:p w14:paraId="73578970" w14:textId="77777777" w:rsidR="003B68BC" w:rsidRPr="003B68BC" w:rsidRDefault="003B68BC" w:rsidP="00781C30">
      <w:pPr>
        <w:jc w:val="both"/>
        <w:rPr>
          <w:sz w:val="24"/>
          <w:lang w:val="lt-LT"/>
        </w:rPr>
      </w:pPr>
      <w:r w:rsidRPr="003B68BC">
        <w:rPr>
          <w:sz w:val="24"/>
          <w:lang w:val="lt-LT"/>
        </w:rPr>
        <w:t>Vadovaujantis Lietuvos Respublikos korupcijos prevencijos įstatymo 8 straipsnio 1 dalies 16 punkto nuostatomis, atliktas sprendimo projekto antikorupcinis vertinimas (pažyma pridedama).</w:t>
      </w:r>
    </w:p>
    <w:p w14:paraId="004092EA" w14:textId="77777777" w:rsidR="00413E64" w:rsidRDefault="00413E64" w:rsidP="00C85BB4">
      <w:pPr>
        <w:jc w:val="both"/>
        <w:rPr>
          <w:sz w:val="24"/>
          <w:szCs w:val="24"/>
          <w:lang w:val="lt-LT"/>
        </w:rPr>
      </w:pPr>
      <w:r>
        <w:rPr>
          <w:sz w:val="24"/>
          <w:szCs w:val="24"/>
          <w:lang w:val="lt-LT"/>
        </w:rPr>
        <w:tab/>
      </w:r>
    </w:p>
    <w:p w14:paraId="4850CCFC" w14:textId="77777777" w:rsidR="00A4074C" w:rsidRDefault="00A4074C" w:rsidP="00C85BB4">
      <w:pPr>
        <w:jc w:val="both"/>
        <w:rPr>
          <w:sz w:val="24"/>
          <w:lang w:val="lt-LT"/>
        </w:rPr>
      </w:pPr>
    </w:p>
    <w:p w14:paraId="5ED4BF4E" w14:textId="77777777" w:rsidR="007A0856" w:rsidRDefault="007A0856" w:rsidP="00C85BB4">
      <w:pPr>
        <w:jc w:val="both"/>
        <w:rPr>
          <w:sz w:val="24"/>
          <w:lang w:val="lt-LT"/>
        </w:rPr>
      </w:pPr>
    </w:p>
    <w:p w14:paraId="22BC00CF" w14:textId="77777777" w:rsidR="009806A4" w:rsidRDefault="00D845F3" w:rsidP="00C85BB4">
      <w:pPr>
        <w:jc w:val="both"/>
        <w:rPr>
          <w:rFonts w:ascii="Arial" w:hAnsi="Arial" w:cs="Arial"/>
          <w:b/>
          <w:bCs/>
          <w:sz w:val="24"/>
          <w:szCs w:val="24"/>
          <w:lang w:val="lt-LT"/>
        </w:rPr>
      </w:pPr>
      <w:r>
        <w:rPr>
          <w:sz w:val="24"/>
          <w:lang w:val="lt-LT"/>
        </w:rPr>
        <w:t xml:space="preserve">Statybos, remonto ir architektūros </w:t>
      </w:r>
      <w:r w:rsidR="009806A4">
        <w:rPr>
          <w:sz w:val="24"/>
          <w:lang w:val="lt-LT"/>
        </w:rPr>
        <w:t xml:space="preserve"> skyriaus vyr</w:t>
      </w:r>
      <w:r w:rsidR="00851D7C">
        <w:rPr>
          <w:sz w:val="24"/>
          <w:lang w:val="lt-LT"/>
        </w:rPr>
        <w:t>iausioji specialistė</w:t>
      </w:r>
      <w:r w:rsidR="00851D7C">
        <w:rPr>
          <w:sz w:val="24"/>
          <w:lang w:val="lt-LT"/>
        </w:rPr>
        <w:tab/>
      </w:r>
      <w:r w:rsidR="00851D7C">
        <w:rPr>
          <w:sz w:val="24"/>
          <w:lang w:val="lt-LT"/>
        </w:rPr>
        <w:tab/>
      </w:r>
      <w:r w:rsidR="00851D7C">
        <w:rPr>
          <w:sz w:val="24"/>
          <w:lang w:val="lt-LT"/>
        </w:rPr>
        <w:tab/>
        <w:t xml:space="preserve">   </w:t>
      </w:r>
      <w:r w:rsidR="009806A4">
        <w:rPr>
          <w:sz w:val="24"/>
          <w:lang w:val="lt-LT"/>
        </w:rPr>
        <w:t xml:space="preserve"> Erika Glinskaitė</w:t>
      </w:r>
    </w:p>
    <w:p w14:paraId="2177C723" w14:textId="77777777" w:rsidR="009806A4" w:rsidRDefault="009806A4" w:rsidP="00382A00">
      <w:pPr>
        <w:jc w:val="both"/>
        <w:rPr>
          <w:sz w:val="24"/>
          <w:lang w:val="lt-LT"/>
        </w:rPr>
      </w:pPr>
    </w:p>
    <w:p w14:paraId="0B1F5D90" w14:textId="77777777" w:rsidR="0076680E" w:rsidRDefault="0076680E" w:rsidP="00382A00">
      <w:pPr>
        <w:jc w:val="both"/>
        <w:rPr>
          <w:sz w:val="24"/>
          <w:lang w:val="lt-LT"/>
        </w:rPr>
      </w:pPr>
    </w:p>
    <w:sectPr w:rsidR="0076680E" w:rsidSect="001744C3">
      <w:pgSz w:w="11906" w:h="16838" w:code="9"/>
      <w:pgMar w:top="1134" w:right="424" w:bottom="709" w:left="1701" w:header="0" w:footer="2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7C60" w14:textId="77777777" w:rsidR="00525916" w:rsidRDefault="00525916">
      <w:r>
        <w:separator/>
      </w:r>
    </w:p>
  </w:endnote>
  <w:endnote w:type="continuationSeparator" w:id="0">
    <w:p w14:paraId="48B207B8" w14:textId="77777777" w:rsidR="00525916" w:rsidRDefault="0052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650C" w14:textId="77777777" w:rsidR="00525916" w:rsidRDefault="00525916">
      <w:r>
        <w:separator/>
      </w:r>
    </w:p>
  </w:footnote>
  <w:footnote w:type="continuationSeparator" w:id="0">
    <w:p w14:paraId="625CB0EC" w14:textId="77777777" w:rsidR="00525916" w:rsidRDefault="00525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3D"/>
    <w:multiLevelType w:val="multilevel"/>
    <w:tmpl w:val="24C04C2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28B432C"/>
    <w:multiLevelType w:val="hybridMultilevel"/>
    <w:tmpl w:val="0B5E9B50"/>
    <w:lvl w:ilvl="0" w:tplc="B256F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B36DEB"/>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370332A"/>
    <w:multiLevelType w:val="multilevel"/>
    <w:tmpl w:val="0848268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551106"/>
    <w:multiLevelType w:val="hybridMultilevel"/>
    <w:tmpl w:val="D1D43304"/>
    <w:lvl w:ilvl="0" w:tplc="6E0AED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566215"/>
    <w:multiLevelType w:val="hybridMultilevel"/>
    <w:tmpl w:val="BAD2C2F8"/>
    <w:lvl w:ilvl="0" w:tplc="E36EA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4A72BFE"/>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9A35DDB"/>
    <w:multiLevelType w:val="hybridMultilevel"/>
    <w:tmpl w:val="B56A26B6"/>
    <w:lvl w:ilvl="0" w:tplc="EFDE9E5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AA43A27"/>
    <w:multiLevelType w:val="multilevel"/>
    <w:tmpl w:val="FE2C7D88"/>
    <w:lvl w:ilvl="0">
      <w:start w:val="1"/>
      <w:numFmt w:val="decimal"/>
      <w:lvlText w:val="%1."/>
      <w:lvlJc w:val="left"/>
      <w:pPr>
        <w:ind w:left="1085" w:hanging="360"/>
      </w:pPr>
      <w:rPr>
        <w:rFonts w:hint="default"/>
      </w:rPr>
    </w:lvl>
    <w:lvl w:ilvl="1">
      <w:start w:val="1"/>
      <w:numFmt w:val="decimal"/>
      <w:isLgl/>
      <w:lvlText w:val="%1.%2."/>
      <w:lvlJc w:val="left"/>
      <w:pPr>
        <w:ind w:left="1085" w:hanging="360"/>
      </w:pPr>
      <w:rPr>
        <w:rFonts w:hint="default"/>
        <w:b w:val="0"/>
        <w:bCs/>
      </w:rPr>
    </w:lvl>
    <w:lvl w:ilvl="2">
      <w:start w:val="1"/>
      <w:numFmt w:val="decimal"/>
      <w:isLgl/>
      <w:lvlText w:val="%1.%2.%3."/>
      <w:lvlJc w:val="left"/>
      <w:pPr>
        <w:ind w:left="1445" w:hanging="720"/>
      </w:pPr>
      <w:rPr>
        <w:rFonts w:hint="default"/>
        <w:b/>
      </w:rPr>
    </w:lvl>
    <w:lvl w:ilvl="3">
      <w:start w:val="1"/>
      <w:numFmt w:val="decimal"/>
      <w:isLgl/>
      <w:lvlText w:val="%1.%2.%3.%4."/>
      <w:lvlJc w:val="left"/>
      <w:pPr>
        <w:ind w:left="1445"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805" w:hanging="1080"/>
      </w:pPr>
      <w:rPr>
        <w:rFonts w:hint="default"/>
        <w:b/>
      </w:rPr>
    </w:lvl>
    <w:lvl w:ilvl="6">
      <w:start w:val="1"/>
      <w:numFmt w:val="decimal"/>
      <w:isLgl/>
      <w:lvlText w:val="%1.%2.%3.%4.%5.%6.%7."/>
      <w:lvlJc w:val="left"/>
      <w:pPr>
        <w:ind w:left="2165" w:hanging="1440"/>
      </w:pPr>
      <w:rPr>
        <w:rFonts w:hint="default"/>
        <w:b/>
      </w:rPr>
    </w:lvl>
    <w:lvl w:ilvl="7">
      <w:start w:val="1"/>
      <w:numFmt w:val="decimal"/>
      <w:isLgl/>
      <w:lvlText w:val="%1.%2.%3.%4.%5.%6.%7.%8."/>
      <w:lvlJc w:val="left"/>
      <w:pPr>
        <w:ind w:left="2165" w:hanging="1440"/>
      </w:pPr>
      <w:rPr>
        <w:rFonts w:hint="default"/>
        <w:b/>
      </w:rPr>
    </w:lvl>
    <w:lvl w:ilvl="8">
      <w:start w:val="1"/>
      <w:numFmt w:val="decimal"/>
      <w:isLgl/>
      <w:lvlText w:val="%1.%2.%3.%4.%5.%6.%7.%8.%9."/>
      <w:lvlJc w:val="left"/>
      <w:pPr>
        <w:ind w:left="2525" w:hanging="1800"/>
      </w:pPr>
      <w:rPr>
        <w:rFonts w:hint="default"/>
        <w:b/>
      </w:rPr>
    </w:lvl>
  </w:abstractNum>
  <w:abstractNum w:abstractNumId="10" w15:restartNumberingAfterBreak="0">
    <w:nsid w:val="4C982349"/>
    <w:multiLevelType w:val="hybridMultilevel"/>
    <w:tmpl w:val="ED6CF19E"/>
    <w:lvl w:ilvl="0" w:tplc="AB962DB6">
      <w:start w:val="1"/>
      <w:numFmt w:val="decimal"/>
      <w:lvlText w:val="%1."/>
      <w:lvlJc w:val="left"/>
      <w:pPr>
        <w:tabs>
          <w:tab w:val="num" w:pos="1830"/>
        </w:tabs>
        <w:ind w:left="1830" w:hanging="111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5DF07C28"/>
    <w:multiLevelType w:val="hybridMultilevel"/>
    <w:tmpl w:val="C5D8A06C"/>
    <w:lvl w:ilvl="0" w:tplc="77927F7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63C13A80"/>
    <w:multiLevelType w:val="hybridMultilevel"/>
    <w:tmpl w:val="25BE4934"/>
    <w:lvl w:ilvl="0" w:tplc="AFB40BF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F090824"/>
    <w:multiLevelType w:val="hybridMultilevel"/>
    <w:tmpl w:val="CEE00C32"/>
    <w:lvl w:ilvl="0" w:tplc="9412F3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73927968"/>
    <w:multiLevelType w:val="hybridMultilevel"/>
    <w:tmpl w:val="D0DE5AC8"/>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54473E5"/>
    <w:multiLevelType w:val="multilevel"/>
    <w:tmpl w:val="E43C8C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45"/>
        </w:tabs>
        <w:ind w:left="124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7D352433"/>
    <w:multiLevelType w:val="hybridMultilevel"/>
    <w:tmpl w:val="A6DCC49A"/>
    <w:lvl w:ilvl="0" w:tplc="CD3029DE">
      <w:start w:val="1"/>
      <w:numFmt w:val="decimal"/>
      <w:lvlText w:val="%1."/>
      <w:lvlJc w:val="left"/>
      <w:pPr>
        <w:ind w:left="1920" w:hanging="12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4"/>
  </w:num>
  <w:num w:numId="3">
    <w:abstractNumId w:val="8"/>
  </w:num>
  <w:num w:numId="4">
    <w:abstractNumId w:val="11"/>
  </w:num>
  <w:num w:numId="5">
    <w:abstractNumId w:val="13"/>
  </w:num>
  <w:num w:numId="6">
    <w:abstractNumId w:val="15"/>
  </w:num>
  <w:num w:numId="7">
    <w:abstractNumId w:val="10"/>
  </w:num>
  <w:num w:numId="8">
    <w:abstractNumId w:val="16"/>
  </w:num>
  <w:num w:numId="9">
    <w:abstractNumId w:val="0"/>
  </w:num>
  <w:num w:numId="10">
    <w:abstractNumId w:val="12"/>
  </w:num>
  <w:num w:numId="11">
    <w:abstractNumId w:val="14"/>
  </w:num>
  <w:num w:numId="12">
    <w:abstractNumId w:val="6"/>
  </w:num>
  <w:num w:numId="13">
    <w:abstractNumId w:val="2"/>
  </w:num>
  <w:num w:numId="14">
    <w:abstractNumId w:val="7"/>
  </w:num>
  <w:num w:numId="15">
    <w:abstractNumId w:val="1"/>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9E"/>
    <w:rsid w:val="00005A74"/>
    <w:rsid w:val="0001529A"/>
    <w:rsid w:val="00015B01"/>
    <w:rsid w:val="00016F13"/>
    <w:rsid w:val="00021D4E"/>
    <w:rsid w:val="00026693"/>
    <w:rsid w:val="000266DD"/>
    <w:rsid w:val="000268ED"/>
    <w:rsid w:val="000339A6"/>
    <w:rsid w:val="00034E83"/>
    <w:rsid w:val="00035581"/>
    <w:rsid w:val="000363FF"/>
    <w:rsid w:val="000450D4"/>
    <w:rsid w:val="000516C1"/>
    <w:rsid w:val="00052F6E"/>
    <w:rsid w:val="00053CC9"/>
    <w:rsid w:val="000546CC"/>
    <w:rsid w:val="00057114"/>
    <w:rsid w:val="000622DE"/>
    <w:rsid w:val="0006322C"/>
    <w:rsid w:val="0006374B"/>
    <w:rsid w:val="00064C77"/>
    <w:rsid w:val="000676C2"/>
    <w:rsid w:val="00072B05"/>
    <w:rsid w:val="000734FF"/>
    <w:rsid w:val="00073BD2"/>
    <w:rsid w:val="00074069"/>
    <w:rsid w:val="000834B9"/>
    <w:rsid w:val="00084D4A"/>
    <w:rsid w:val="00093BDE"/>
    <w:rsid w:val="000A5501"/>
    <w:rsid w:val="000C2593"/>
    <w:rsid w:val="000C4075"/>
    <w:rsid w:val="000D053A"/>
    <w:rsid w:val="000D15AE"/>
    <w:rsid w:val="000D1948"/>
    <w:rsid w:val="000E663F"/>
    <w:rsid w:val="000F2AE2"/>
    <w:rsid w:val="000F540F"/>
    <w:rsid w:val="000F5E96"/>
    <w:rsid w:val="00104E0E"/>
    <w:rsid w:val="0010652C"/>
    <w:rsid w:val="0011344A"/>
    <w:rsid w:val="00114B07"/>
    <w:rsid w:val="00117839"/>
    <w:rsid w:val="00117CA5"/>
    <w:rsid w:val="00121C23"/>
    <w:rsid w:val="0013105D"/>
    <w:rsid w:val="00132521"/>
    <w:rsid w:val="0013541F"/>
    <w:rsid w:val="0013568C"/>
    <w:rsid w:val="001365DA"/>
    <w:rsid w:val="00141E2E"/>
    <w:rsid w:val="001525B2"/>
    <w:rsid w:val="00157EA1"/>
    <w:rsid w:val="0016496C"/>
    <w:rsid w:val="001658DD"/>
    <w:rsid w:val="00167483"/>
    <w:rsid w:val="00171CE7"/>
    <w:rsid w:val="00173232"/>
    <w:rsid w:val="00173F31"/>
    <w:rsid w:val="001742E6"/>
    <w:rsid w:val="001744C3"/>
    <w:rsid w:val="001745E0"/>
    <w:rsid w:val="00177C88"/>
    <w:rsid w:val="001816E7"/>
    <w:rsid w:val="0018206F"/>
    <w:rsid w:val="001825FD"/>
    <w:rsid w:val="001867B3"/>
    <w:rsid w:val="00193FF2"/>
    <w:rsid w:val="00196349"/>
    <w:rsid w:val="001A20FA"/>
    <w:rsid w:val="001A31F8"/>
    <w:rsid w:val="001A5A51"/>
    <w:rsid w:val="001A71E7"/>
    <w:rsid w:val="001A7902"/>
    <w:rsid w:val="001B0980"/>
    <w:rsid w:val="001B1B58"/>
    <w:rsid w:val="001B4467"/>
    <w:rsid w:val="001B6254"/>
    <w:rsid w:val="001D15A7"/>
    <w:rsid w:val="001E1C14"/>
    <w:rsid w:val="001E22E9"/>
    <w:rsid w:val="001F127D"/>
    <w:rsid w:val="001F3EA2"/>
    <w:rsid w:val="001F4610"/>
    <w:rsid w:val="002004CE"/>
    <w:rsid w:val="0020311D"/>
    <w:rsid w:val="00212384"/>
    <w:rsid w:val="00213187"/>
    <w:rsid w:val="00216099"/>
    <w:rsid w:val="00217515"/>
    <w:rsid w:val="0022148A"/>
    <w:rsid w:val="00224550"/>
    <w:rsid w:val="002313FF"/>
    <w:rsid w:val="00232C66"/>
    <w:rsid w:val="00237424"/>
    <w:rsid w:val="00244A14"/>
    <w:rsid w:val="00246C3A"/>
    <w:rsid w:val="00247A95"/>
    <w:rsid w:val="002555BC"/>
    <w:rsid w:val="00260671"/>
    <w:rsid w:val="00266242"/>
    <w:rsid w:val="002668EC"/>
    <w:rsid w:val="0027517F"/>
    <w:rsid w:val="00282C45"/>
    <w:rsid w:val="00286AB1"/>
    <w:rsid w:val="002924F4"/>
    <w:rsid w:val="002939F4"/>
    <w:rsid w:val="00295609"/>
    <w:rsid w:val="0029780A"/>
    <w:rsid w:val="002C7248"/>
    <w:rsid w:val="002D48F3"/>
    <w:rsid w:val="002D4A71"/>
    <w:rsid w:val="002D545D"/>
    <w:rsid w:val="002E2693"/>
    <w:rsid w:val="002E74EC"/>
    <w:rsid w:val="002F006D"/>
    <w:rsid w:val="002F210E"/>
    <w:rsid w:val="002F45AC"/>
    <w:rsid w:val="00306604"/>
    <w:rsid w:val="003077AE"/>
    <w:rsid w:val="00311AA2"/>
    <w:rsid w:val="00317381"/>
    <w:rsid w:val="00325E0A"/>
    <w:rsid w:val="00330727"/>
    <w:rsid w:val="00330FF5"/>
    <w:rsid w:val="00342E38"/>
    <w:rsid w:val="00343979"/>
    <w:rsid w:val="00343A81"/>
    <w:rsid w:val="0034674A"/>
    <w:rsid w:val="003469C2"/>
    <w:rsid w:val="00347A66"/>
    <w:rsid w:val="00350D50"/>
    <w:rsid w:val="003515FB"/>
    <w:rsid w:val="00354B54"/>
    <w:rsid w:val="00356244"/>
    <w:rsid w:val="003633F6"/>
    <w:rsid w:val="00363642"/>
    <w:rsid w:val="00366A37"/>
    <w:rsid w:val="003713B5"/>
    <w:rsid w:val="0037424C"/>
    <w:rsid w:val="00381CB1"/>
    <w:rsid w:val="00382A00"/>
    <w:rsid w:val="003859B8"/>
    <w:rsid w:val="003A37E7"/>
    <w:rsid w:val="003A54EB"/>
    <w:rsid w:val="003A7ADF"/>
    <w:rsid w:val="003B5217"/>
    <w:rsid w:val="003B68BC"/>
    <w:rsid w:val="003D2FB8"/>
    <w:rsid w:val="003D386E"/>
    <w:rsid w:val="003D740F"/>
    <w:rsid w:val="003E06F1"/>
    <w:rsid w:val="003E3EBE"/>
    <w:rsid w:val="003E7A6C"/>
    <w:rsid w:val="003F0982"/>
    <w:rsid w:val="003F5647"/>
    <w:rsid w:val="003F6FE0"/>
    <w:rsid w:val="003F756F"/>
    <w:rsid w:val="0040383B"/>
    <w:rsid w:val="00405830"/>
    <w:rsid w:val="0041395F"/>
    <w:rsid w:val="00413E64"/>
    <w:rsid w:val="00414E84"/>
    <w:rsid w:val="00421A24"/>
    <w:rsid w:val="004245A5"/>
    <w:rsid w:val="00425581"/>
    <w:rsid w:val="00427E65"/>
    <w:rsid w:val="00431E50"/>
    <w:rsid w:val="00431FD1"/>
    <w:rsid w:val="004332C9"/>
    <w:rsid w:val="00437341"/>
    <w:rsid w:val="00437832"/>
    <w:rsid w:val="00437C92"/>
    <w:rsid w:val="00440925"/>
    <w:rsid w:val="004445DA"/>
    <w:rsid w:val="0044514F"/>
    <w:rsid w:val="00447E66"/>
    <w:rsid w:val="00461C23"/>
    <w:rsid w:val="00461D18"/>
    <w:rsid w:val="00462333"/>
    <w:rsid w:val="0046632F"/>
    <w:rsid w:val="004708DF"/>
    <w:rsid w:val="00472B9C"/>
    <w:rsid w:val="00472DE2"/>
    <w:rsid w:val="00473AD1"/>
    <w:rsid w:val="00475A56"/>
    <w:rsid w:val="004770EC"/>
    <w:rsid w:val="0047783F"/>
    <w:rsid w:val="00486040"/>
    <w:rsid w:val="00492120"/>
    <w:rsid w:val="004B066B"/>
    <w:rsid w:val="004B4A9B"/>
    <w:rsid w:val="004B769A"/>
    <w:rsid w:val="004C1CAB"/>
    <w:rsid w:val="004C3095"/>
    <w:rsid w:val="004C3159"/>
    <w:rsid w:val="004C63C2"/>
    <w:rsid w:val="004D30D3"/>
    <w:rsid w:val="004D3277"/>
    <w:rsid w:val="004E55DC"/>
    <w:rsid w:val="004E6471"/>
    <w:rsid w:val="004F0BFA"/>
    <w:rsid w:val="004F2C67"/>
    <w:rsid w:val="004F4102"/>
    <w:rsid w:val="004F69CF"/>
    <w:rsid w:val="005006EA"/>
    <w:rsid w:val="00501C4E"/>
    <w:rsid w:val="005120B1"/>
    <w:rsid w:val="00517003"/>
    <w:rsid w:val="00517CD5"/>
    <w:rsid w:val="00517F65"/>
    <w:rsid w:val="00525916"/>
    <w:rsid w:val="005310D8"/>
    <w:rsid w:val="00531563"/>
    <w:rsid w:val="005364E8"/>
    <w:rsid w:val="00537591"/>
    <w:rsid w:val="00552CC7"/>
    <w:rsid w:val="005620C4"/>
    <w:rsid w:val="00562698"/>
    <w:rsid w:val="00564D24"/>
    <w:rsid w:val="00572B69"/>
    <w:rsid w:val="00573874"/>
    <w:rsid w:val="005749C1"/>
    <w:rsid w:val="005865D4"/>
    <w:rsid w:val="00586BC7"/>
    <w:rsid w:val="00593C82"/>
    <w:rsid w:val="00594502"/>
    <w:rsid w:val="00595952"/>
    <w:rsid w:val="00595E2F"/>
    <w:rsid w:val="005A6837"/>
    <w:rsid w:val="005A7DD3"/>
    <w:rsid w:val="005B09DC"/>
    <w:rsid w:val="005B0ED3"/>
    <w:rsid w:val="005B41FF"/>
    <w:rsid w:val="005B4485"/>
    <w:rsid w:val="005C0241"/>
    <w:rsid w:val="005D031D"/>
    <w:rsid w:val="005D6DAB"/>
    <w:rsid w:val="005E2C6D"/>
    <w:rsid w:val="005E3A98"/>
    <w:rsid w:val="005E47D7"/>
    <w:rsid w:val="005F3BA5"/>
    <w:rsid w:val="005F4C95"/>
    <w:rsid w:val="00600140"/>
    <w:rsid w:val="00601B16"/>
    <w:rsid w:val="00602345"/>
    <w:rsid w:val="00604790"/>
    <w:rsid w:val="006103A6"/>
    <w:rsid w:val="00611F63"/>
    <w:rsid w:val="006123AE"/>
    <w:rsid w:val="00626400"/>
    <w:rsid w:val="00630F0A"/>
    <w:rsid w:val="00631DDD"/>
    <w:rsid w:val="00641984"/>
    <w:rsid w:val="00654199"/>
    <w:rsid w:val="00660786"/>
    <w:rsid w:val="006609B2"/>
    <w:rsid w:val="00662FAA"/>
    <w:rsid w:val="006708BD"/>
    <w:rsid w:val="0067124E"/>
    <w:rsid w:val="00671C30"/>
    <w:rsid w:val="0067369D"/>
    <w:rsid w:val="00680C1A"/>
    <w:rsid w:val="00682F24"/>
    <w:rsid w:val="006864FC"/>
    <w:rsid w:val="006918E3"/>
    <w:rsid w:val="0069248B"/>
    <w:rsid w:val="00692719"/>
    <w:rsid w:val="00695687"/>
    <w:rsid w:val="00696D12"/>
    <w:rsid w:val="006A0C53"/>
    <w:rsid w:val="006A5C71"/>
    <w:rsid w:val="006A6886"/>
    <w:rsid w:val="006A6B73"/>
    <w:rsid w:val="006A6E52"/>
    <w:rsid w:val="006B2047"/>
    <w:rsid w:val="006B4080"/>
    <w:rsid w:val="006B7247"/>
    <w:rsid w:val="006C17F7"/>
    <w:rsid w:val="006D3C4E"/>
    <w:rsid w:val="006D4221"/>
    <w:rsid w:val="006D73F7"/>
    <w:rsid w:val="006F19A0"/>
    <w:rsid w:val="006F2CDC"/>
    <w:rsid w:val="006F2E18"/>
    <w:rsid w:val="00700937"/>
    <w:rsid w:val="00701F84"/>
    <w:rsid w:val="007127D2"/>
    <w:rsid w:val="00714DD6"/>
    <w:rsid w:val="00715A66"/>
    <w:rsid w:val="0071659F"/>
    <w:rsid w:val="00720872"/>
    <w:rsid w:val="00720D66"/>
    <w:rsid w:val="00722D21"/>
    <w:rsid w:val="00724E6B"/>
    <w:rsid w:val="007275EA"/>
    <w:rsid w:val="007420D4"/>
    <w:rsid w:val="00744E45"/>
    <w:rsid w:val="00746C00"/>
    <w:rsid w:val="00751C8F"/>
    <w:rsid w:val="00753C84"/>
    <w:rsid w:val="007627AD"/>
    <w:rsid w:val="0076656B"/>
    <w:rsid w:val="0076680E"/>
    <w:rsid w:val="00766A6B"/>
    <w:rsid w:val="00770912"/>
    <w:rsid w:val="00775035"/>
    <w:rsid w:val="007754F7"/>
    <w:rsid w:val="007770D9"/>
    <w:rsid w:val="00781C30"/>
    <w:rsid w:val="00782BD5"/>
    <w:rsid w:val="0078358C"/>
    <w:rsid w:val="00784E4A"/>
    <w:rsid w:val="00791148"/>
    <w:rsid w:val="007962EF"/>
    <w:rsid w:val="00797318"/>
    <w:rsid w:val="007A0856"/>
    <w:rsid w:val="007A1261"/>
    <w:rsid w:val="007A238C"/>
    <w:rsid w:val="007A51CE"/>
    <w:rsid w:val="007A5EA2"/>
    <w:rsid w:val="007A6288"/>
    <w:rsid w:val="007B03FA"/>
    <w:rsid w:val="007B19A7"/>
    <w:rsid w:val="007B2B23"/>
    <w:rsid w:val="007B3274"/>
    <w:rsid w:val="007B3FA6"/>
    <w:rsid w:val="007B7920"/>
    <w:rsid w:val="007C738F"/>
    <w:rsid w:val="007D01B2"/>
    <w:rsid w:val="007D1C1D"/>
    <w:rsid w:val="007D3612"/>
    <w:rsid w:val="007D5CB2"/>
    <w:rsid w:val="007E2345"/>
    <w:rsid w:val="007E7DD0"/>
    <w:rsid w:val="007F0379"/>
    <w:rsid w:val="007F183E"/>
    <w:rsid w:val="007F2006"/>
    <w:rsid w:val="007F7BFA"/>
    <w:rsid w:val="00804257"/>
    <w:rsid w:val="00805747"/>
    <w:rsid w:val="0081014B"/>
    <w:rsid w:val="00811863"/>
    <w:rsid w:val="00822366"/>
    <w:rsid w:val="00822803"/>
    <w:rsid w:val="00835394"/>
    <w:rsid w:val="00844423"/>
    <w:rsid w:val="00844E51"/>
    <w:rsid w:val="00851D7C"/>
    <w:rsid w:val="00856F7D"/>
    <w:rsid w:val="00865D7E"/>
    <w:rsid w:val="00872797"/>
    <w:rsid w:val="008757C8"/>
    <w:rsid w:val="008765CB"/>
    <w:rsid w:val="00886278"/>
    <w:rsid w:val="008A2117"/>
    <w:rsid w:val="008A2125"/>
    <w:rsid w:val="008A278E"/>
    <w:rsid w:val="008A4B21"/>
    <w:rsid w:val="008A741F"/>
    <w:rsid w:val="008B0ECD"/>
    <w:rsid w:val="008B2D42"/>
    <w:rsid w:val="008C147E"/>
    <w:rsid w:val="008C39BB"/>
    <w:rsid w:val="008C7C44"/>
    <w:rsid w:val="008D0239"/>
    <w:rsid w:val="008D114A"/>
    <w:rsid w:val="008D3463"/>
    <w:rsid w:val="008D69A5"/>
    <w:rsid w:val="008E1843"/>
    <w:rsid w:val="008E1AD4"/>
    <w:rsid w:val="008E6497"/>
    <w:rsid w:val="008F04D7"/>
    <w:rsid w:val="008F1693"/>
    <w:rsid w:val="008F615B"/>
    <w:rsid w:val="009001CD"/>
    <w:rsid w:val="0090462B"/>
    <w:rsid w:val="00907FB7"/>
    <w:rsid w:val="009111B8"/>
    <w:rsid w:val="00913557"/>
    <w:rsid w:val="00913831"/>
    <w:rsid w:val="0091562C"/>
    <w:rsid w:val="00924C1D"/>
    <w:rsid w:val="00934F72"/>
    <w:rsid w:val="00936BD9"/>
    <w:rsid w:val="00940145"/>
    <w:rsid w:val="00942F55"/>
    <w:rsid w:val="009560B9"/>
    <w:rsid w:val="009621E8"/>
    <w:rsid w:val="00963D15"/>
    <w:rsid w:val="00975447"/>
    <w:rsid w:val="00976739"/>
    <w:rsid w:val="009806A4"/>
    <w:rsid w:val="00982308"/>
    <w:rsid w:val="00985853"/>
    <w:rsid w:val="009868EB"/>
    <w:rsid w:val="0099719B"/>
    <w:rsid w:val="009A1066"/>
    <w:rsid w:val="009B36DB"/>
    <w:rsid w:val="009B4D27"/>
    <w:rsid w:val="009B4D4D"/>
    <w:rsid w:val="009B5D05"/>
    <w:rsid w:val="009C367B"/>
    <w:rsid w:val="009C674F"/>
    <w:rsid w:val="009E4EC3"/>
    <w:rsid w:val="009E52BE"/>
    <w:rsid w:val="009E5C2A"/>
    <w:rsid w:val="009E6E46"/>
    <w:rsid w:val="009F4D46"/>
    <w:rsid w:val="009F6081"/>
    <w:rsid w:val="009F78B7"/>
    <w:rsid w:val="009F7A3A"/>
    <w:rsid w:val="00A01488"/>
    <w:rsid w:val="00A0577F"/>
    <w:rsid w:val="00A078B8"/>
    <w:rsid w:val="00A10C60"/>
    <w:rsid w:val="00A142AB"/>
    <w:rsid w:val="00A15C3F"/>
    <w:rsid w:val="00A24D87"/>
    <w:rsid w:val="00A26BD3"/>
    <w:rsid w:val="00A31415"/>
    <w:rsid w:val="00A3254F"/>
    <w:rsid w:val="00A4074C"/>
    <w:rsid w:val="00A6196A"/>
    <w:rsid w:val="00A710AB"/>
    <w:rsid w:val="00A7237D"/>
    <w:rsid w:val="00A75B39"/>
    <w:rsid w:val="00A8154B"/>
    <w:rsid w:val="00A85F11"/>
    <w:rsid w:val="00A86674"/>
    <w:rsid w:val="00A86EED"/>
    <w:rsid w:val="00A93478"/>
    <w:rsid w:val="00A957FB"/>
    <w:rsid w:val="00A972E9"/>
    <w:rsid w:val="00AA53A7"/>
    <w:rsid w:val="00AA6358"/>
    <w:rsid w:val="00AD6EA1"/>
    <w:rsid w:val="00AD7D02"/>
    <w:rsid w:val="00AE258A"/>
    <w:rsid w:val="00AF17C5"/>
    <w:rsid w:val="00AF2905"/>
    <w:rsid w:val="00AF361F"/>
    <w:rsid w:val="00AF364F"/>
    <w:rsid w:val="00AF7677"/>
    <w:rsid w:val="00B0018F"/>
    <w:rsid w:val="00B01A9C"/>
    <w:rsid w:val="00B10AF0"/>
    <w:rsid w:val="00B12F55"/>
    <w:rsid w:val="00B1399C"/>
    <w:rsid w:val="00B15023"/>
    <w:rsid w:val="00B21DAE"/>
    <w:rsid w:val="00B32403"/>
    <w:rsid w:val="00B42691"/>
    <w:rsid w:val="00B457EC"/>
    <w:rsid w:val="00B5046C"/>
    <w:rsid w:val="00B53F0A"/>
    <w:rsid w:val="00B63F31"/>
    <w:rsid w:val="00B64399"/>
    <w:rsid w:val="00B6494B"/>
    <w:rsid w:val="00B64F71"/>
    <w:rsid w:val="00B71D68"/>
    <w:rsid w:val="00B75BE0"/>
    <w:rsid w:val="00B86C78"/>
    <w:rsid w:val="00B93CEA"/>
    <w:rsid w:val="00B97818"/>
    <w:rsid w:val="00BA2AAA"/>
    <w:rsid w:val="00BA3A41"/>
    <w:rsid w:val="00BA662B"/>
    <w:rsid w:val="00BA779B"/>
    <w:rsid w:val="00BA7AC8"/>
    <w:rsid w:val="00BB1DE3"/>
    <w:rsid w:val="00BB323D"/>
    <w:rsid w:val="00BB3C02"/>
    <w:rsid w:val="00BC317C"/>
    <w:rsid w:val="00BD03A0"/>
    <w:rsid w:val="00BD129C"/>
    <w:rsid w:val="00BD24C3"/>
    <w:rsid w:val="00BD5F53"/>
    <w:rsid w:val="00BD6CBD"/>
    <w:rsid w:val="00BE00E1"/>
    <w:rsid w:val="00BE04C5"/>
    <w:rsid w:val="00BE0B95"/>
    <w:rsid w:val="00BE2219"/>
    <w:rsid w:val="00BE3B3F"/>
    <w:rsid w:val="00BE4DFA"/>
    <w:rsid w:val="00BF247C"/>
    <w:rsid w:val="00C06380"/>
    <w:rsid w:val="00C13ECC"/>
    <w:rsid w:val="00C24605"/>
    <w:rsid w:val="00C3088A"/>
    <w:rsid w:val="00C31047"/>
    <w:rsid w:val="00C34E7A"/>
    <w:rsid w:val="00C36820"/>
    <w:rsid w:val="00C45337"/>
    <w:rsid w:val="00C45729"/>
    <w:rsid w:val="00C51DA1"/>
    <w:rsid w:val="00C55986"/>
    <w:rsid w:val="00C61823"/>
    <w:rsid w:val="00C62F43"/>
    <w:rsid w:val="00C664D7"/>
    <w:rsid w:val="00C75D54"/>
    <w:rsid w:val="00C7661B"/>
    <w:rsid w:val="00C82F3B"/>
    <w:rsid w:val="00C85675"/>
    <w:rsid w:val="00C85BB4"/>
    <w:rsid w:val="00C86DA2"/>
    <w:rsid w:val="00C90221"/>
    <w:rsid w:val="00C906A7"/>
    <w:rsid w:val="00C91D01"/>
    <w:rsid w:val="00C97E1F"/>
    <w:rsid w:val="00CA472B"/>
    <w:rsid w:val="00CA4993"/>
    <w:rsid w:val="00CB3BBD"/>
    <w:rsid w:val="00CB59F8"/>
    <w:rsid w:val="00CC14AC"/>
    <w:rsid w:val="00CC1660"/>
    <w:rsid w:val="00CC1EF4"/>
    <w:rsid w:val="00CC2B3A"/>
    <w:rsid w:val="00CD7572"/>
    <w:rsid w:val="00CE0C7E"/>
    <w:rsid w:val="00CF0726"/>
    <w:rsid w:val="00CF6378"/>
    <w:rsid w:val="00CF6C48"/>
    <w:rsid w:val="00CF7399"/>
    <w:rsid w:val="00D03843"/>
    <w:rsid w:val="00D04DEB"/>
    <w:rsid w:val="00D103D4"/>
    <w:rsid w:val="00D10837"/>
    <w:rsid w:val="00D13492"/>
    <w:rsid w:val="00D2184B"/>
    <w:rsid w:val="00D21938"/>
    <w:rsid w:val="00D309C7"/>
    <w:rsid w:val="00D3214B"/>
    <w:rsid w:val="00D32351"/>
    <w:rsid w:val="00D35A7C"/>
    <w:rsid w:val="00D35F88"/>
    <w:rsid w:val="00D437E7"/>
    <w:rsid w:val="00D47E04"/>
    <w:rsid w:val="00D5001D"/>
    <w:rsid w:val="00D50B5D"/>
    <w:rsid w:val="00D539CD"/>
    <w:rsid w:val="00D54C18"/>
    <w:rsid w:val="00D554D2"/>
    <w:rsid w:val="00D60A68"/>
    <w:rsid w:val="00D6153A"/>
    <w:rsid w:val="00D6221E"/>
    <w:rsid w:val="00D62D27"/>
    <w:rsid w:val="00D64900"/>
    <w:rsid w:val="00D7642C"/>
    <w:rsid w:val="00D76BBA"/>
    <w:rsid w:val="00D80009"/>
    <w:rsid w:val="00D81D3E"/>
    <w:rsid w:val="00D845F3"/>
    <w:rsid w:val="00D9513D"/>
    <w:rsid w:val="00DA334E"/>
    <w:rsid w:val="00DA5187"/>
    <w:rsid w:val="00DA5F47"/>
    <w:rsid w:val="00DB017E"/>
    <w:rsid w:val="00DB3411"/>
    <w:rsid w:val="00DB71C5"/>
    <w:rsid w:val="00DC5AC6"/>
    <w:rsid w:val="00DC6A4B"/>
    <w:rsid w:val="00DC723B"/>
    <w:rsid w:val="00DD1B3E"/>
    <w:rsid w:val="00DD552B"/>
    <w:rsid w:val="00DE2EE7"/>
    <w:rsid w:val="00DF0724"/>
    <w:rsid w:val="00DF2FF2"/>
    <w:rsid w:val="00E07584"/>
    <w:rsid w:val="00E1381E"/>
    <w:rsid w:val="00E17718"/>
    <w:rsid w:val="00E205CB"/>
    <w:rsid w:val="00E21743"/>
    <w:rsid w:val="00E22942"/>
    <w:rsid w:val="00E31075"/>
    <w:rsid w:val="00E3266A"/>
    <w:rsid w:val="00E3516C"/>
    <w:rsid w:val="00E35818"/>
    <w:rsid w:val="00E3712E"/>
    <w:rsid w:val="00E37F35"/>
    <w:rsid w:val="00E41927"/>
    <w:rsid w:val="00E4628F"/>
    <w:rsid w:val="00E50281"/>
    <w:rsid w:val="00E52CD1"/>
    <w:rsid w:val="00E52D11"/>
    <w:rsid w:val="00E54782"/>
    <w:rsid w:val="00E60EEC"/>
    <w:rsid w:val="00E65649"/>
    <w:rsid w:val="00E66298"/>
    <w:rsid w:val="00E725FE"/>
    <w:rsid w:val="00E844C9"/>
    <w:rsid w:val="00E91753"/>
    <w:rsid w:val="00E92C23"/>
    <w:rsid w:val="00EA3647"/>
    <w:rsid w:val="00EB4154"/>
    <w:rsid w:val="00EB5DCC"/>
    <w:rsid w:val="00EC719E"/>
    <w:rsid w:val="00EC7B94"/>
    <w:rsid w:val="00ED32B6"/>
    <w:rsid w:val="00ED6818"/>
    <w:rsid w:val="00EE043C"/>
    <w:rsid w:val="00EE3B64"/>
    <w:rsid w:val="00EE417A"/>
    <w:rsid w:val="00EE46B4"/>
    <w:rsid w:val="00EE587B"/>
    <w:rsid w:val="00EE60E7"/>
    <w:rsid w:val="00EF0AF8"/>
    <w:rsid w:val="00F021AF"/>
    <w:rsid w:val="00F039E2"/>
    <w:rsid w:val="00F074B0"/>
    <w:rsid w:val="00F12FDD"/>
    <w:rsid w:val="00F131DD"/>
    <w:rsid w:val="00F14601"/>
    <w:rsid w:val="00F16455"/>
    <w:rsid w:val="00F20E3A"/>
    <w:rsid w:val="00F26580"/>
    <w:rsid w:val="00F32313"/>
    <w:rsid w:val="00F44589"/>
    <w:rsid w:val="00F44880"/>
    <w:rsid w:val="00F47AD8"/>
    <w:rsid w:val="00F47E98"/>
    <w:rsid w:val="00F54EF6"/>
    <w:rsid w:val="00F57832"/>
    <w:rsid w:val="00F6110C"/>
    <w:rsid w:val="00F6251F"/>
    <w:rsid w:val="00F6469B"/>
    <w:rsid w:val="00F67038"/>
    <w:rsid w:val="00F823F2"/>
    <w:rsid w:val="00F8393E"/>
    <w:rsid w:val="00F85826"/>
    <w:rsid w:val="00F9171B"/>
    <w:rsid w:val="00F9587B"/>
    <w:rsid w:val="00F97349"/>
    <w:rsid w:val="00F974D7"/>
    <w:rsid w:val="00FA1DB7"/>
    <w:rsid w:val="00FA440F"/>
    <w:rsid w:val="00FB0C41"/>
    <w:rsid w:val="00FB7E3D"/>
    <w:rsid w:val="00FC1562"/>
    <w:rsid w:val="00FC40E2"/>
    <w:rsid w:val="00FC4B78"/>
    <w:rsid w:val="00FC5536"/>
    <w:rsid w:val="00FC5755"/>
    <w:rsid w:val="00FC6739"/>
    <w:rsid w:val="00FC7D03"/>
    <w:rsid w:val="00FD185D"/>
    <w:rsid w:val="00FD1E75"/>
    <w:rsid w:val="00FD36D3"/>
    <w:rsid w:val="00FD3743"/>
    <w:rsid w:val="00FE7C0C"/>
    <w:rsid w:val="00FF09FB"/>
    <w:rsid w:val="00FF565B"/>
    <w:rsid w:val="00FF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1C62AC"/>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F6469B"/>
    <w:rPr>
      <w:rFonts w:ascii="Tahoma" w:hAnsi="Tahoma" w:cs="Tahoma"/>
      <w:sz w:val="16"/>
      <w:szCs w:val="16"/>
    </w:rPr>
  </w:style>
  <w:style w:type="paragraph" w:styleId="Betarp">
    <w:name w:val="No Spacing"/>
    <w:uiPriority w:val="1"/>
    <w:qFormat/>
    <w:rsid w:val="005C0241"/>
    <w:rPr>
      <w:rFonts w:ascii="Calibri" w:eastAsia="Calibri" w:hAnsi="Calibri"/>
      <w:sz w:val="22"/>
      <w:szCs w:val="22"/>
      <w:lang w:eastAsia="en-US"/>
    </w:rPr>
  </w:style>
  <w:style w:type="paragraph" w:styleId="Sraopastraipa">
    <w:name w:val="List Paragraph"/>
    <w:basedOn w:val="prastasis"/>
    <w:uiPriority w:val="34"/>
    <w:qFormat/>
    <w:rsid w:val="009621E8"/>
    <w:pPr>
      <w:ind w:left="720"/>
      <w:contextualSpacing/>
    </w:pPr>
  </w:style>
  <w:style w:type="paragraph" w:customStyle="1" w:styleId="Hipersaitas1">
    <w:name w:val="Hipersaitas1"/>
    <w:basedOn w:val="prastasis"/>
    <w:rsid w:val="00330FF5"/>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007">
      <w:bodyDiv w:val="1"/>
      <w:marLeft w:val="0"/>
      <w:marRight w:val="0"/>
      <w:marTop w:val="0"/>
      <w:marBottom w:val="0"/>
      <w:divBdr>
        <w:top w:val="none" w:sz="0" w:space="0" w:color="auto"/>
        <w:left w:val="none" w:sz="0" w:space="0" w:color="auto"/>
        <w:bottom w:val="none" w:sz="0" w:space="0" w:color="auto"/>
        <w:right w:val="none" w:sz="0" w:space="0" w:color="auto"/>
      </w:divBdr>
    </w:div>
    <w:div w:id="426341338">
      <w:bodyDiv w:val="1"/>
      <w:marLeft w:val="0"/>
      <w:marRight w:val="0"/>
      <w:marTop w:val="0"/>
      <w:marBottom w:val="0"/>
      <w:divBdr>
        <w:top w:val="none" w:sz="0" w:space="0" w:color="auto"/>
        <w:left w:val="none" w:sz="0" w:space="0" w:color="auto"/>
        <w:bottom w:val="none" w:sz="0" w:space="0" w:color="auto"/>
        <w:right w:val="none" w:sz="0" w:space="0" w:color="auto"/>
      </w:divBdr>
      <w:divsChild>
        <w:div w:id="1492716148">
          <w:marLeft w:val="0"/>
          <w:marRight w:val="0"/>
          <w:marTop w:val="0"/>
          <w:marBottom w:val="0"/>
          <w:divBdr>
            <w:top w:val="none" w:sz="0" w:space="0" w:color="auto"/>
            <w:left w:val="none" w:sz="0" w:space="0" w:color="auto"/>
            <w:bottom w:val="none" w:sz="0" w:space="0" w:color="auto"/>
            <w:right w:val="none" w:sz="0" w:space="0" w:color="auto"/>
          </w:divBdr>
          <w:divsChild>
            <w:div w:id="17854294">
              <w:marLeft w:val="0"/>
              <w:marRight w:val="0"/>
              <w:marTop w:val="0"/>
              <w:marBottom w:val="0"/>
              <w:divBdr>
                <w:top w:val="none" w:sz="0" w:space="0" w:color="auto"/>
                <w:left w:val="none" w:sz="0" w:space="0" w:color="auto"/>
                <w:bottom w:val="none" w:sz="0" w:space="0" w:color="auto"/>
                <w:right w:val="none" w:sz="0" w:space="0" w:color="auto"/>
              </w:divBdr>
              <w:divsChild>
                <w:div w:id="569269128">
                  <w:marLeft w:val="0"/>
                  <w:marRight w:val="0"/>
                  <w:marTop w:val="0"/>
                  <w:marBottom w:val="0"/>
                  <w:divBdr>
                    <w:top w:val="none" w:sz="0" w:space="0" w:color="auto"/>
                    <w:left w:val="none" w:sz="0" w:space="0" w:color="auto"/>
                    <w:bottom w:val="none" w:sz="0" w:space="0" w:color="auto"/>
                    <w:right w:val="none" w:sz="0" w:space="0" w:color="auto"/>
                  </w:divBdr>
                  <w:divsChild>
                    <w:div w:id="1106585156">
                      <w:marLeft w:val="0"/>
                      <w:marRight w:val="0"/>
                      <w:marTop w:val="0"/>
                      <w:marBottom w:val="0"/>
                      <w:divBdr>
                        <w:top w:val="none" w:sz="0" w:space="0" w:color="auto"/>
                        <w:left w:val="none" w:sz="0" w:space="0" w:color="auto"/>
                        <w:bottom w:val="none" w:sz="0" w:space="0" w:color="auto"/>
                        <w:right w:val="none" w:sz="0" w:space="0" w:color="auto"/>
                      </w:divBdr>
                      <w:divsChild>
                        <w:div w:id="1997566534">
                          <w:marLeft w:val="0"/>
                          <w:marRight w:val="0"/>
                          <w:marTop w:val="0"/>
                          <w:marBottom w:val="0"/>
                          <w:divBdr>
                            <w:top w:val="none" w:sz="0" w:space="0" w:color="auto"/>
                            <w:left w:val="none" w:sz="0" w:space="0" w:color="auto"/>
                            <w:bottom w:val="none" w:sz="0" w:space="0" w:color="auto"/>
                            <w:right w:val="none" w:sz="0" w:space="0" w:color="auto"/>
                          </w:divBdr>
                        </w:div>
                        <w:div w:id="21219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29328">
      <w:bodyDiv w:val="1"/>
      <w:marLeft w:val="0"/>
      <w:marRight w:val="0"/>
      <w:marTop w:val="0"/>
      <w:marBottom w:val="0"/>
      <w:divBdr>
        <w:top w:val="none" w:sz="0" w:space="0" w:color="auto"/>
        <w:left w:val="none" w:sz="0" w:space="0" w:color="auto"/>
        <w:bottom w:val="none" w:sz="0" w:space="0" w:color="auto"/>
        <w:right w:val="none" w:sz="0" w:space="0" w:color="auto"/>
      </w:divBdr>
    </w:div>
    <w:div w:id="605114269">
      <w:bodyDiv w:val="1"/>
      <w:marLeft w:val="0"/>
      <w:marRight w:val="0"/>
      <w:marTop w:val="0"/>
      <w:marBottom w:val="0"/>
      <w:divBdr>
        <w:top w:val="none" w:sz="0" w:space="0" w:color="auto"/>
        <w:left w:val="none" w:sz="0" w:space="0" w:color="auto"/>
        <w:bottom w:val="none" w:sz="0" w:space="0" w:color="auto"/>
        <w:right w:val="none" w:sz="0" w:space="0" w:color="auto"/>
      </w:divBdr>
    </w:div>
    <w:div w:id="810052141">
      <w:bodyDiv w:val="1"/>
      <w:marLeft w:val="0"/>
      <w:marRight w:val="0"/>
      <w:marTop w:val="0"/>
      <w:marBottom w:val="0"/>
      <w:divBdr>
        <w:top w:val="none" w:sz="0" w:space="0" w:color="auto"/>
        <w:left w:val="none" w:sz="0" w:space="0" w:color="auto"/>
        <w:bottom w:val="none" w:sz="0" w:space="0" w:color="auto"/>
        <w:right w:val="none" w:sz="0" w:space="0" w:color="auto"/>
      </w:divBdr>
      <w:divsChild>
        <w:div w:id="1494832732">
          <w:marLeft w:val="0"/>
          <w:marRight w:val="0"/>
          <w:marTop w:val="0"/>
          <w:marBottom w:val="0"/>
          <w:divBdr>
            <w:top w:val="none" w:sz="0" w:space="0" w:color="auto"/>
            <w:left w:val="none" w:sz="0" w:space="0" w:color="auto"/>
            <w:bottom w:val="none" w:sz="0" w:space="0" w:color="auto"/>
            <w:right w:val="none" w:sz="0" w:space="0" w:color="auto"/>
          </w:divBdr>
          <w:divsChild>
            <w:div w:id="405107178">
              <w:marLeft w:val="0"/>
              <w:marRight w:val="0"/>
              <w:marTop w:val="0"/>
              <w:marBottom w:val="0"/>
              <w:divBdr>
                <w:top w:val="none" w:sz="0" w:space="0" w:color="auto"/>
                <w:left w:val="none" w:sz="0" w:space="0" w:color="auto"/>
                <w:bottom w:val="none" w:sz="0" w:space="0" w:color="auto"/>
                <w:right w:val="none" w:sz="0" w:space="0" w:color="auto"/>
              </w:divBdr>
              <w:divsChild>
                <w:div w:id="1379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994">
      <w:bodyDiv w:val="1"/>
      <w:marLeft w:val="0"/>
      <w:marRight w:val="0"/>
      <w:marTop w:val="0"/>
      <w:marBottom w:val="0"/>
      <w:divBdr>
        <w:top w:val="none" w:sz="0" w:space="0" w:color="auto"/>
        <w:left w:val="none" w:sz="0" w:space="0" w:color="auto"/>
        <w:bottom w:val="none" w:sz="0" w:space="0" w:color="auto"/>
        <w:right w:val="none" w:sz="0" w:space="0" w:color="auto"/>
      </w:divBdr>
    </w:div>
    <w:div w:id="1491826247">
      <w:bodyDiv w:val="1"/>
      <w:marLeft w:val="0"/>
      <w:marRight w:val="0"/>
      <w:marTop w:val="0"/>
      <w:marBottom w:val="0"/>
      <w:divBdr>
        <w:top w:val="none" w:sz="0" w:space="0" w:color="auto"/>
        <w:left w:val="none" w:sz="0" w:space="0" w:color="auto"/>
        <w:bottom w:val="none" w:sz="0" w:space="0" w:color="auto"/>
        <w:right w:val="none" w:sz="0" w:space="0" w:color="auto"/>
      </w:divBdr>
      <w:divsChild>
        <w:div w:id="1137647397">
          <w:marLeft w:val="0"/>
          <w:marRight w:val="0"/>
          <w:marTop w:val="0"/>
          <w:marBottom w:val="0"/>
          <w:divBdr>
            <w:top w:val="none" w:sz="0" w:space="0" w:color="auto"/>
            <w:left w:val="none" w:sz="0" w:space="0" w:color="auto"/>
            <w:bottom w:val="none" w:sz="0" w:space="0" w:color="auto"/>
            <w:right w:val="none" w:sz="0" w:space="0" w:color="auto"/>
          </w:divBdr>
          <w:divsChild>
            <w:div w:id="434902910">
              <w:marLeft w:val="0"/>
              <w:marRight w:val="0"/>
              <w:marTop w:val="0"/>
              <w:marBottom w:val="0"/>
              <w:divBdr>
                <w:top w:val="none" w:sz="0" w:space="0" w:color="auto"/>
                <w:left w:val="none" w:sz="0" w:space="0" w:color="auto"/>
                <w:bottom w:val="none" w:sz="0" w:space="0" w:color="auto"/>
                <w:right w:val="none" w:sz="0" w:space="0" w:color="auto"/>
              </w:divBdr>
              <w:divsChild>
                <w:div w:id="2058430958">
                  <w:marLeft w:val="0"/>
                  <w:marRight w:val="0"/>
                  <w:marTop w:val="0"/>
                  <w:marBottom w:val="0"/>
                  <w:divBdr>
                    <w:top w:val="none" w:sz="0" w:space="0" w:color="auto"/>
                    <w:left w:val="none" w:sz="0" w:space="0" w:color="auto"/>
                    <w:bottom w:val="none" w:sz="0" w:space="0" w:color="auto"/>
                    <w:right w:val="none" w:sz="0" w:space="0" w:color="auto"/>
                  </w:divBdr>
                  <w:divsChild>
                    <w:div w:id="1234512490">
                      <w:marLeft w:val="0"/>
                      <w:marRight w:val="0"/>
                      <w:marTop w:val="0"/>
                      <w:marBottom w:val="0"/>
                      <w:divBdr>
                        <w:top w:val="none" w:sz="0" w:space="0" w:color="auto"/>
                        <w:left w:val="none" w:sz="0" w:space="0" w:color="auto"/>
                        <w:bottom w:val="none" w:sz="0" w:space="0" w:color="auto"/>
                        <w:right w:val="none" w:sz="0" w:space="0" w:color="auto"/>
                      </w:divBdr>
                    </w:div>
                    <w:div w:id="657612166">
                      <w:marLeft w:val="0"/>
                      <w:marRight w:val="0"/>
                      <w:marTop w:val="0"/>
                      <w:marBottom w:val="0"/>
                      <w:divBdr>
                        <w:top w:val="none" w:sz="0" w:space="0" w:color="auto"/>
                        <w:left w:val="none" w:sz="0" w:space="0" w:color="auto"/>
                        <w:bottom w:val="none" w:sz="0" w:space="0" w:color="auto"/>
                        <w:right w:val="none" w:sz="0" w:space="0" w:color="auto"/>
                      </w:divBdr>
                    </w:div>
                    <w:div w:id="2110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2300-D1B4-4723-B781-92F96D1D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7552</Words>
  <Characters>4305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Zonys</dc:creator>
  <cp:lastModifiedBy>Gražina Paulauskienė</cp:lastModifiedBy>
  <cp:revision>8</cp:revision>
  <cp:lastPrinted>2021-04-12T06:47:00Z</cp:lastPrinted>
  <dcterms:created xsi:type="dcterms:W3CDTF">2021-04-09T08:19:00Z</dcterms:created>
  <dcterms:modified xsi:type="dcterms:W3CDTF">2021-04-16T12:00:00Z</dcterms:modified>
</cp:coreProperties>
</file>