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18D" w:rsidRPr="00C3318D" w:rsidRDefault="00C3318D" w:rsidP="00C331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11FC">
        <w:tab/>
      </w:r>
      <w:r w:rsidRPr="00C3318D">
        <w:t xml:space="preserve">Jonavos rajono savivaldybės bendrojo </w:t>
      </w:r>
    </w:p>
    <w:p w:rsidR="00C3318D" w:rsidRPr="00C3318D" w:rsidRDefault="00C3318D" w:rsidP="00C331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11FC">
        <w:tab/>
      </w:r>
      <w:r w:rsidRPr="00C3318D">
        <w:t>ugdymo mokyklų tinklo pertvarkos</w:t>
      </w:r>
    </w:p>
    <w:p w:rsidR="00C3318D" w:rsidRPr="00C3318D" w:rsidRDefault="00C3318D" w:rsidP="00C331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11FC">
        <w:tab/>
      </w:r>
      <w:r w:rsidRPr="00C3318D">
        <w:t>20</w:t>
      </w:r>
      <w:r w:rsidR="00332DAF">
        <w:t>21</w:t>
      </w:r>
      <w:r w:rsidRPr="00C3318D">
        <w:t>-202</w:t>
      </w:r>
      <w:r w:rsidR="00332DAF">
        <w:t>5</w:t>
      </w:r>
      <w:r w:rsidRPr="00C3318D">
        <w:t xml:space="preserve"> m. bendrojo plano</w:t>
      </w:r>
    </w:p>
    <w:p w:rsidR="00C3318D" w:rsidRPr="00C3318D" w:rsidRDefault="00C3318D" w:rsidP="00C331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11FC">
        <w:tab/>
      </w:r>
      <w:r w:rsidR="00257A9B">
        <w:t>p</w:t>
      </w:r>
      <w:r w:rsidRPr="00C3318D">
        <w:t>riedas</w:t>
      </w:r>
    </w:p>
    <w:p w:rsidR="00C3318D" w:rsidRPr="00C3318D" w:rsidRDefault="00E511FC" w:rsidP="00C331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318D" w:rsidRPr="00C3318D" w:rsidRDefault="00C3318D" w:rsidP="00C3318D">
      <w:pPr>
        <w:jc w:val="center"/>
      </w:pPr>
    </w:p>
    <w:p w:rsidR="00C3318D" w:rsidRDefault="00C3318D" w:rsidP="00C3318D">
      <w:pPr>
        <w:jc w:val="center"/>
        <w:rPr>
          <w:b/>
        </w:rPr>
      </w:pPr>
      <w:r w:rsidRPr="00C3318D">
        <w:rPr>
          <w:b/>
        </w:rPr>
        <w:t xml:space="preserve">JONAVOS RAJONO SAVIVALDYBĖS </w:t>
      </w:r>
      <w:r w:rsidR="00986681">
        <w:rPr>
          <w:b/>
        </w:rPr>
        <w:t xml:space="preserve">BENDROJO UGDYMO </w:t>
      </w:r>
      <w:r w:rsidRPr="00C46325">
        <w:rPr>
          <w:b/>
        </w:rPr>
        <w:t xml:space="preserve">MOKYKLŲ </w:t>
      </w:r>
      <w:r w:rsidRPr="00C3318D">
        <w:rPr>
          <w:b/>
        </w:rPr>
        <w:t>STEIGIMO, REORGANIZAVIMO, LIKVIDAVIMO, PERTVARKYMO IR STRUKTŪRINIŲ PERTVARKYMŲ</w:t>
      </w:r>
      <w:r>
        <w:rPr>
          <w:b/>
        </w:rPr>
        <w:t xml:space="preserve"> </w:t>
      </w:r>
      <w:r w:rsidRPr="00C3318D">
        <w:rPr>
          <w:b/>
        </w:rPr>
        <w:t>20</w:t>
      </w:r>
      <w:r w:rsidR="00531FB9">
        <w:rPr>
          <w:b/>
        </w:rPr>
        <w:t>21-</w:t>
      </w:r>
      <w:r w:rsidRPr="00C3318D">
        <w:rPr>
          <w:b/>
        </w:rPr>
        <w:t>202</w:t>
      </w:r>
      <w:r w:rsidR="00531FB9">
        <w:rPr>
          <w:b/>
        </w:rPr>
        <w:t>5</w:t>
      </w:r>
      <w:r w:rsidRPr="00C3318D">
        <w:rPr>
          <w:b/>
        </w:rPr>
        <w:t xml:space="preserve"> METŲ </w:t>
      </w:r>
      <w:r w:rsidR="000C390F">
        <w:rPr>
          <w:b/>
        </w:rPr>
        <w:t xml:space="preserve">PRIEMONIŲ </w:t>
      </w:r>
      <w:r w:rsidRPr="00C3318D">
        <w:rPr>
          <w:b/>
        </w:rPr>
        <w:t>PLANAS</w:t>
      </w:r>
    </w:p>
    <w:p w:rsidR="00852C28" w:rsidRDefault="00852C28" w:rsidP="00C3318D">
      <w:pPr>
        <w:jc w:val="center"/>
        <w:rPr>
          <w:b/>
        </w:rPr>
      </w:pPr>
    </w:p>
    <w:p w:rsidR="00852C28" w:rsidRDefault="00852C28" w:rsidP="00852C28">
      <w:pPr>
        <w:jc w:val="both"/>
        <w:rPr>
          <w:color w:val="FF0000"/>
        </w:rPr>
      </w:pPr>
    </w:p>
    <w:p w:rsidR="00852C28" w:rsidRPr="00AF5DF2" w:rsidRDefault="00852C28" w:rsidP="00852C28">
      <w:pPr>
        <w:jc w:val="both"/>
        <w:rPr>
          <w:b/>
        </w:rPr>
      </w:pPr>
      <w:r w:rsidRPr="00AF5DF2">
        <w:rPr>
          <w:b/>
        </w:rPr>
        <w:t>Bendrieji mokyklų pertvarkymo</w:t>
      </w:r>
      <w:r w:rsidR="00CF26D8" w:rsidRPr="00AF5DF2">
        <w:rPr>
          <w:b/>
        </w:rPr>
        <w:t>, reorganizavimo</w:t>
      </w:r>
      <w:r w:rsidRPr="00AF5DF2">
        <w:rPr>
          <w:b/>
        </w:rPr>
        <w:t xml:space="preserve"> </w:t>
      </w:r>
      <w:r w:rsidR="00AA64D9" w:rsidRPr="00AF5DF2">
        <w:rPr>
          <w:b/>
        </w:rPr>
        <w:t xml:space="preserve">ir klasių formavimo </w:t>
      </w:r>
      <w:r w:rsidRPr="00AF5DF2">
        <w:rPr>
          <w:b/>
        </w:rPr>
        <w:t>kriterijai:</w:t>
      </w:r>
    </w:p>
    <w:p w:rsidR="00AA64D9" w:rsidRPr="00AF5DF2" w:rsidRDefault="004E4753" w:rsidP="00AA64D9">
      <w:pPr>
        <w:jc w:val="both"/>
      </w:pPr>
      <w:r w:rsidRPr="00AF5DF2">
        <w:t>1</w:t>
      </w:r>
      <w:r w:rsidR="00852C28" w:rsidRPr="00AF5DF2">
        <w:t xml:space="preserve">. </w:t>
      </w:r>
      <w:r w:rsidR="00AA64D9" w:rsidRPr="00AF5DF2">
        <w:t xml:space="preserve"> mokykla gali formuoti pradinio ugdymo programos (1-4 </w:t>
      </w:r>
      <w:proofErr w:type="spellStart"/>
      <w:r w:rsidR="00AA64D9" w:rsidRPr="00AF5DF2">
        <w:t>kl</w:t>
      </w:r>
      <w:proofErr w:type="spellEnd"/>
      <w:r w:rsidR="00AA64D9" w:rsidRPr="00AF5DF2">
        <w:t>.) jungtinę klasę tik tuo atveju, jeigu mokyklai pakanka skirtų lėšų; mokykla priima sprendimą dėl jungtinių klasių formavimo suderinusi su savivaldybės administracijos Švietimo, kultūros ir sporto skyriaus vedėju, Finansų ir biudžeto skyriaus vedėju ir savivaldybės administracijos direktoriumi</w:t>
      </w:r>
      <w:r w:rsidR="004C6991">
        <w:t>. K</w:t>
      </w:r>
      <w:r w:rsidRPr="00AF5DF2">
        <w:t xml:space="preserve">riterijus netaikomas </w:t>
      </w:r>
      <w:r w:rsidR="004C6991">
        <w:t>formuojant  specialiąsias klases</w:t>
      </w:r>
      <w:r w:rsidRPr="00AF5DF2">
        <w:t>;</w:t>
      </w:r>
    </w:p>
    <w:p w:rsidR="00AA64D9" w:rsidRPr="00AF5DF2" w:rsidRDefault="004E4753" w:rsidP="00AA64D9">
      <w:pPr>
        <w:jc w:val="both"/>
      </w:pPr>
      <w:r w:rsidRPr="00AF5DF2">
        <w:t>2</w:t>
      </w:r>
      <w:r w:rsidR="00AA64D9" w:rsidRPr="00AF5DF2">
        <w:t xml:space="preserve">.  </w:t>
      </w:r>
      <w:r w:rsidR="001D7934" w:rsidRPr="00AF5DF2">
        <w:t>mokykloje nesusidarius 5-</w:t>
      </w:r>
      <w:r w:rsidRPr="00AF5DF2">
        <w:t>8</w:t>
      </w:r>
      <w:r w:rsidR="001D7934" w:rsidRPr="00AF5DF2">
        <w:t xml:space="preserve"> klasėse LR Vyriausybės nutarim</w:t>
      </w:r>
      <w:r w:rsidR="00E65FEA" w:rsidRPr="00AF5DF2">
        <w:t>ais</w:t>
      </w:r>
      <w:r w:rsidR="001D7934" w:rsidRPr="00AF5DF2">
        <w:t xml:space="preserve"> patvirtint</w:t>
      </w:r>
      <w:r w:rsidRPr="00AF5DF2">
        <w:t>o</w:t>
      </w:r>
      <w:r w:rsidR="001F0B68" w:rsidRPr="00AF5DF2">
        <w:t>*</w:t>
      </w:r>
      <w:r w:rsidR="001D7934" w:rsidRPr="00AF5DF2">
        <w:t xml:space="preserve"> mažiausi</w:t>
      </w:r>
      <w:r w:rsidRPr="00AF5DF2">
        <w:t>o</w:t>
      </w:r>
      <w:r w:rsidR="001D7934" w:rsidRPr="00AF5DF2">
        <w:t xml:space="preserve"> mokinių skaiči</w:t>
      </w:r>
      <w:r w:rsidRPr="00AF5DF2">
        <w:t>a</w:t>
      </w:r>
      <w:r w:rsidR="001D7934" w:rsidRPr="00AF5DF2">
        <w:t>u</w:t>
      </w:r>
      <w:r w:rsidRPr="00AF5DF2">
        <w:t>s</w:t>
      </w:r>
      <w:r w:rsidR="00E65FEA" w:rsidRPr="00AF5DF2">
        <w:t xml:space="preserve"> klasėje,</w:t>
      </w:r>
      <w:r w:rsidR="001D7934" w:rsidRPr="00AF5DF2">
        <w:t xml:space="preserve"> klasė neformuojama, gretimos klasės nejungiamos</w:t>
      </w:r>
      <w:r w:rsidRPr="00AF5DF2">
        <w:t xml:space="preserve">. </w:t>
      </w:r>
      <w:r w:rsidR="004C6991">
        <w:t>K</w:t>
      </w:r>
      <w:r w:rsidR="004C6991" w:rsidRPr="00AF5DF2">
        <w:t xml:space="preserve">riterijus netaikomas </w:t>
      </w:r>
      <w:r w:rsidR="004C6991">
        <w:t>formuojant  specialiąsias klases</w:t>
      </w:r>
      <w:r w:rsidR="004C6991" w:rsidRPr="00AF5DF2">
        <w:t>;</w:t>
      </w:r>
    </w:p>
    <w:p w:rsidR="00C3318D" w:rsidRPr="00AF5DF2" w:rsidRDefault="004E4753" w:rsidP="004E4753">
      <w:pPr>
        <w:jc w:val="both"/>
        <w:rPr>
          <w:b/>
        </w:rPr>
      </w:pPr>
      <w:r w:rsidRPr="00AF5DF2">
        <w:t xml:space="preserve">3. mokykla iki einamųjų metų kovo 1 d. nesurinkusi 100 mokinių </w:t>
      </w:r>
      <w:r w:rsidR="007450D0" w:rsidRPr="00AF5DF2">
        <w:t xml:space="preserve">(skaičiuojami besimokantys </w:t>
      </w:r>
      <w:r w:rsidRPr="00AF5DF2">
        <w:t>bendrojo ugdymo klasėse</w:t>
      </w:r>
      <w:r w:rsidR="007450D0" w:rsidRPr="00AF5DF2">
        <w:t xml:space="preserve"> ir </w:t>
      </w:r>
      <w:r w:rsidRPr="00AF5DF2">
        <w:t>priešmokyklinio ugdymo grupėse</w:t>
      </w:r>
      <w:r w:rsidR="007450D0" w:rsidRPr="00AF5DF2">
        <w:t>) skaičiaus</w:t>
      </w:r>
      <w:r w:rsidRPr="00AF5DF2">
        <w:t>, pertvarkoma arba reorganizuojama.</w:t>
      </w:r>
    </w:p>
    <w:p w:rsidR="00C3318D" w:rsidRPr="00AF5DF2" w:rsidRDefault="00C3318D" w:rsidP="00C3318D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4344"/>
        <w:gridCol w:w="3088"/>
        <w:gridCol w:w="1782"/>
        <w:gridCol w:w="2901"/>
        <w:gridCol w:w="1889"/>
      </w:tblGrid>
      <w:tr w:rsidR="00332DAF" w:rsidRPr="00AF5DF2" w:rsidTr="005037A5">
        <w:tc>
          <w:tcPr>
            <w:tcW w:w="556" w:type="dxa"/>
          </w:tcPr>
          <w:p w:rsidR="00744CC7" w:rsidRPr="00AF5DF2" w:rsidRDefault="00744CC7" w:rsidP="00C3318D">
            <w:pPr>
              <w:jc w:val="center"/>
            </w:pPr>
            <w:r w:rsidRPr="00AF5DF2">
              <w:t>Eil.</w:t>
            </w:r>
          </w:p>
          <w:p w:rsidR="00744CC7" w:rsidRPr="00AF5DF2" w:rsidRDefault="00744CC7" w:rsidP="00C3318D">
            <w:pPr>
              <w:jc w:val="center"/>
            </w:pPr>
            <w:r w:rsidRPr="00AF5DF2">
              <w:t>Nr.</w:t>
            </w:r>
          </w:p>
        </w:tc>
        <w:tc>
          <w:tcPr>
            <w:tcW w:w="4344" w:type="dxa"/>
          </w:tcPr>
          <w:p w:rsidR="00744CC7" w:rsidRPr="00AF5DF2" w:rsidRDefault="00744CC7" w:rsidP="00E2463C">
            <w:pPr>
              <w:jc w:val="center"/>
            </w:pPr>
            <w:r w:rsidRPr="00AF5DF2">
              <w:t>Mokyklos pavadinimas, tipas, vykdomos ugdymo programos, savininkas (-ai)</w:t>
            </w:r>
          </w:p>
        </w:tc>
        <w:tc>
          <w:tcPr>
            <w:tcW w:w="3088" w:type="dxa"/>
          </w:tcPr>
          <w:p w:rsidR="00744CC7" w:rsidRPr="00AF5DF2" w:rsidRDefault="00744CC7" w:rsidP="00C3318D">
            <w:pPr>
              <w:jc w:val="center"/>
            </w:pPr>
            <w:r w:rsidRPr="00AF5DF2">
              <w:t>Mokyklos steigimo, reorganizavimo, likvidavimo, pertvarkymo, struktūros pertvarkos būdai ir etapai</w:t>
            </w:r>
          </w:p>
        </w:tc>
        <w:tc>
          <w:tcPr>
            <w:tcW w:w="1782" w:type="dxa"/>
          </w:tcPr>
          <w:p w:rsidR="00744CC7" w:rsidRPr="00AF5DF2" w:rsidRDefault="00744CC7" w:rsidP="009852AB">
            <w:pPr>
              <w:jc w:val="center"/>
            </w:pPr>
            <w:r w:rsidRPr="00AF5DF2">
              <w:t>Planuojam</w:t>
            </w:r>
            <w:r w:rsidR="00A52F71" w:rsidRPr="00AF5DF2">
              <w:t>os</w:t>
            </w:r>
          </w:p>
          <w:p w:rsidR="00744CC7" w:rsidRPr="00AF5DF2" w:rsidRDefault="00744CC7" w:rsidP="00F21723">
            <w:pPr>
              <w:jc w:val="center"/>
            </w:pPr>
            <w:r w:rsidRPr="00AF5DF2">
              <w:t xml:space="preserve">reorganizavimo, likvidavimo, pertvarkymo ir struktūros pertvarkos pabaigos data </w:t>
            </w:r>
          </w:p>
        </w:tc>
        <w:tc>
          <w:tcPr>
            <w:tcW w:w="2901" w:type="dxa"/>
          </w:tcPr>
          <w:p w:rsidR="00744CC7" w:rsidRPr="00AF5DF2" w:rsidRDefault="00744CC7" w:rsidP="00C3318D">
            <w:pPr>
              <w:jc w:val="center"/>
            </w:pPr>
            <w:r w:rsidRPr="00AF5DF2">
              <w:t>Mokyklos pavadinimas, tipas, vykdomos programos po reorganizavimo, likvidavimo pertvarkymo, struktūros pertvarkos</w:t>
            </w:r>
          </w:p>
        </w:tc>
        <w:tc>
          <w:tcPr>
            <w:tcW w:w="1889" w:type="dxa"/>
          </w:tcPr>
          <w:p w:rsidR="00744CC7" w:rsidRPr="00AF5DF2" w:rsidRDefault="00744CC7" w:rsidP="00744CC7">
            <w:pPr>
              <w:jc w:val="center"/>
            </w:pPr>
            <w:r w:rsidRPr="00AF5DF2">
              <w:t>Pastabos</w:t>
            </w:r>
          </w:p>
        </w:tc>
      </w:tr>
      <w:tr w:rsidR="00332DAF" w:rsidRPr="00AF5DF2" w:rsidTr="005037A5">
        <w:tc>
          <w:tcPr>
            <w:tcW w:w="556" w:type="dxa"/>
          </w:tcPr>
          <w:p w:rsidR="00EE5E7F" w:rsidRPr="002E1F56" w:rsidRDefault="00EE5E7F" w:rsidP="00C3318D">
            <w:pPr>
              <w:jc w:val="center"/>
              <w:rPr>
                <w:sz w:val="16"/>
                <w:szCs w:val="16"/>
              </w:rPr>
            </w:pPr>
            <w:r w:rsidRPr="002E1F56">
              <w:rPr>
                <w:sz w:val="16"/>
                <w:szCs w:val="16"/>
              </w:rPr>
              <w:t>1</w:t>
            </w:r>
          </w:p>
        </w:tc>
        <w:tc>
          <w:tcPr>
            <w:tcW w:w="4344" w:type="dxa"/>
          </w:tcPr>
          <w:p w:rsidR="00EE5E7F" w:rsidRPr="002E1F56" w:rsidRDefault="00EE5E7F" w:rsidP="00E2463C">
            <w:pPr>
              <w:jc w:val="center"/>
              <w:rPr>
                <w:sz w:val="16"/>
                <w:szCs w:val="16"/>
              </w:rPr>
            </w:pPr>
            <w:r w:rsidRPr="002E1F56">
              <w:rPr>
                <w:sz w:val="16"/>
                <w:szCs w:val="16"/>
              </w:rPr>
              <w:t>2</w:t>
            </w:r>
          </w:p>
        </w:tc>
        <w:tc>
          <w:tcPr>
            <w:tcW w:w="3088" w:type="dxa"/>
          </w:tcPr>
          <w:p w:rsidR="00EE5E7F" w:rsidRPr="002E1F56" w:rsidRDefault="00EE5E7F" w:rsidP="00C3318D">
            <w:pPr>
              <w:jc w:val="center"/>
              <w:rPr>
                <w:sz w:val="16"/>
                <w:szCs w:val="16"/>
              </w:rPr>
            </w:pPr>
            <w:r w:rsidRPr="002E1F56">
              <w:rPr>
                <w:sz w:val="16"/>
                <w:szCs w:val="16"/>
              </w:rPr>
              <w:t>3</w:t>
            </w:r>
          </w:p>
        </w:tc>
        <w:tc>
          <w:tcPr>
            <w:tcW w:w="1782" w:type="dxa"/>
          </w:tcPr>
          <w:p w:rsidR="00EE5E7F" w:rsidRPr="002E1F56" w:rsidRDefault="00EE5E7F" w:rsidP="009852AB">
            <w:pPr>
              <w:jc w:val="center"/>
              <w:rPr>
                <w:sz w:val="16"/>
                <w:szCs w:val="16"/>
              </w:rPr>
            </w:pPr>
            <w:r w:rsidRPr="002E1F56">
              <w:rPr>
                <w:sz w:val="16"/>
                <w:szCs w:val="16"/>
              </w:rPr>
              <w:t>4</w:t>
            </w:r>
          </w:p>
        </w:tc>
        <w:tc>
          <w:tcPr>
            <w:tcW w:w="2901" w:type="dxa"/>
          </w:tcPr>
          <w:p w:rsidR="00EE5E7F" w:rsidRPr="002E1F56" w:rsidRDefault="00EE5E7F" w:rsidP="00C3318D">
            <w:pPr>
              <w:jc w:val="center"/>
              <w:rPr>
                <w:sz w:val="16"/>
                <w:szCs w:val="16"/>
              </w:rPr>
            </w:pPr>
            <w:r w:rsidRPr="002E1F56">
              <w:rPr>
                <w:sz w:val="16"/>
                <w:szCs w:val="16"/>
              </w:rPr>
              <w:t>5</w:t>
            </w:r>
          </w:p>
        </w:tc>
        <w:tc>
          <w:tcPr>
            <w:tcW w:w="1889" w:type="dxa"/>
          </w:tcPr>
          <w:p w:rsidR="00EE5E7F" w:rsidRPr="002E1F56" w:rsidRDefault="00EE5E7F" w:rsidP="00744CC7">
            <w:pPr>
              <w:jc w:val="center"/>
              <w:rPr>
                <w:sz w:val="16"/>
                <w:szCs w:val="16"/>
              </w:rPr>
            </w:pPr>
            <w:r w:rsidRPr="002E1F56">
              <w:rPr>
                <w:sz w:val="16"/>
                <w:szCs w:val="16"/>
              </w:rPr>
              <w:t>6</w:t>
            </w:r>
          </w:p>
        </w:tc>
      </w:tr>
      <w:tr w:rsidR="005B52D8" w:rsidRPr="00AF5DF2" w:rsidTr="005037A5">
        <w:tc>
          <w:tcPr>
            <w:tcW w:w="556" w:type="dxa"/>
          </w:tcPr>
          <w:p w:rsidR="005B52D8" w:rsidRPr="00AF5DF2" w:rsidRDefault="005B52D8" w:rsidP="00FB04CB">
            <w:pPr>
              <w:jc w:val="center"/>
            </w:pPr>
            <w:r w:rsidRPr="00AF5DF2">
              <w:t xml:space="preserve">1. </w:t>
            </w:r>
          </w:p>
        </w:tc>
        <w:tc>
          <w:tcPr>
            <w:tcW w:w="4344" w:type="dxa"/>
          </w:tcPr>
          <w:p w:rsidR="005B52D8" w:rsidRPr="00AF5DF2" w:rsidRDefault="005B52D8" w:rsidP="005B52D8">
            <w:pPr>
              <w:rPr>
                <w:b/>
              </w:rPr>
            </w:pPr>
            <w:r w:rsidRPr="00AF5DF2">
              <w:rPr>
                <w:b/>
              </w:rPr>
              <w:t>Jonavos pradinė mokykla</w:t>
            </w:r>
          </w:p>
          <w:p w:rsidR="005B52D8" w:rsidRPr="00AF5DF2" w:rsidRDefault="005B52D8" w:rsidP="005B52D8">
            <w:r w:rsidRPr="00AF5DF2">
              <w:t>Tipas - pradinė mokykla.</w:t>
            </w:r>
          </w:p>
          <w:p w:rsidR="005B52D8" w:rsidRPr="00AF5DF2" w:rsidRDefault="005B52D8" w:rsidP="008C0C66">
            <w:pPr>
              <w:rPr>
                <w:b/>
              </w:rPr>
            </w:pPr>
            <w:r w:rsidRPr="00AF5DF2">
              <w:t>Vykdo priešmokyklinio, pradinio ugdymo programas.</w:t>
            </w:r>
          </w:p>
        </w:tc>
        <w:tc>
          <w:tcPr>
            <w:tcW w:w="3088" w:type="dxa"/>
          </w:tcPr>
          <w:p w:rsidR="005B52D8" w:rsidRPr="00AF5DF2" w:rsidRDefault="005B52D8" w:rsidP="00FB04CB">
            <w:pPr>
              <w:jc w:val="center"/>
            </w:pPr>
          </w:p>
        </w:tc>
        <w:tc>
          <w:tcPr>
            <w:tcW w:w="1782" w:type="dxa"/>
          </w:tcPr>
          <w:p w:rsidR="005B52D8" w:rsidRPr="00AF5DF2" w:rsidRDefault="005B52D8" w:rsidP="00FB04CB">
            <w:pPr>
              <w:jc w:val="center"/>
            </w:pPr>
          </w:p>
        </w:tc>
        <w:tc>
          <w:tcPr>
            <w:tcW w:w="2901" w:type="dxa"/>
          </w:tcPr>
          <w:p w:rsidR="005B52D8" w:rsidRPr="00AF5DF2" w:rsidRDefault="005B52D8" w:rsidP="00FB04CB">
            <w:pPr>
              <w:jc w:val="center"/>
            </w:pPr>
          </w:p>
        </w:tc>
        <w:tc>
          <w:tcPr>
            <w:tcW w:w="1889" w:type="dxa"/>
          </w:tcPr>
          <w:p w:rsidR="005B52D8" w:rsidRPr="00AF5DF2" w:rsidRDefault="005B52D8" w:rsidP="00FB04CB">
            <w:pPr>
              <w:jc w:val="center"/>
            </w:pPr>
          </w:p>
        </w:tc>
      </w:tr>
      <w:tr w:rsidR="005B52D8" w:rsidRPr="00AF5DF2" w:rsidTr="005037A5">
        <w:tc>
          <w:tcPr>
            <w:tcW w:w="556" w:type="dxa"/>
          </w:tcPr>
          <w:p w:rsidR="005B52D8" w:rsidRPr="00AF5DF2" w:rsidRDefault="005B52D8" w:rsidP="00FB04CB">
            <w:pPr>
              <w:jc w:val="center"/>
            </w:pPr>
            <w:r w:rsidRPr="00AF5DF2">
              <w:t xml:space="preserve">2. </w:t>
            </w:r>
          </w:p>
        </w:tc>
        <w:tc>
          <w:tcPr>
            <w:tcW w:w="4344" w:type="dxa"/>
          </w:tcPr>
          <w:p w:rsidR="005B52D8" w:rsidRPr="00AF5DF2" w:rsidRDefault="005B52D8" w:rsidP="005B52D8">
            <w:pPr>
              <w:rPr>
                <w:b/>
              </w:rPr>
            </w:pPr>
            <w:r w:rsidRPr="00AF5DF2">
              <w:rPr>
                <w:b/>
              </w:rPr>
              <w:t>Jonavos Panerio pradinė mokykla</w:t>
            </w:r>
          </w:p>
          <w:p w:rsidR="005B52D8" w:rsidRPr="00AF5DF2" w:rsidRDefault="005B52D8" w:rsidP="005B52D8">
            <w:r w:rsidRPr="00AF5DF2">
              <w:t>Tipas - pradinė mokykla.</w:t>
            </w:r>
          </w:p>
          <w:p w:rsidR="005B52D8" w:rsidRPr="00AF5DF2" w:rsidRDefault="005B52D8" w:rsidP="008C0C66">
            <w:pPr>
              <w:rPr>
                <w:b/>
              </w:rPr>
            </w:pPr>
            <w:r w:rsidRPr="00AF5DF2">
              <w:t xml:space="preserve">Vykdo priešmokyklinio, pradinio ugdymo </w:t>
            </w:r>
            <w:r w:rsidRPr="00AF5DF2">
              <w:lastRenderedPageBreak/>
              <w:t>programas.</w:t>
            </w:r>
          </w:p>
        </w:tc>
        <w:tc>
          <w:tcPr>
            <w:tcW w:w="3088" w:type="dxa"/>
          </w:tcPr>
          <w:p w:rsidR="005B52D8" w:rsidRPr="00AF5DF2" w:rsidRDefault="005B52D8" w:rsidP="00FB04CB">
            <w:pPr>
              <w:jc w:val="center"/>
            </w:pPr>
          </w:p>
        </w:tc>
        <w:tc>
          <w:tcPr>
            <w:tcW w:w="1782" w:type="dxa"/>
          </w:tcPr>
          <w:p w:rsidR="005B52D8" w:rsidRPr="00AF5DF2" w:rsidRDefault="005B52D8" w:rsidP="00FB04CB">
            <w:pPr>
              <w:jc w:val="center"/>
            </w:pPr>
          </w:p>
        </w:tc>
        <w:tc>
          <w:tcPr>
            <w:tcW w:w="2901" w:type="dxa"/>
          </w:tcPr>
          <w:p w:rsidR="005B52D8" w:rsidRPr="00AF5DF2" w:rsidRDefault="005B52D8" w:rsidP="00FB04CB">
            <w:pPr>
              <w:jc w:val="center"/>
            </w:pPr>
          </w:p>
        </w:tc>
        <w:tc>
          <w:tcPr>
            <w:tcW w:w="1889" w:type="dxa"/>
          </w:tcPr>
          <w:p w:rsidR="005B52D8" w:rsidRPr="00AF5DF2" w:rsidRDefault="005B52D8" w:rsidP="00FB04CB">
            <w:pPr>
              <w:jc w:val="center"/>
            </w:pPr>
          </w:p>
        </w:tc>
      </w:tr>
      <w:tr w:rsidR="00332DAF" w:rsidRPr="00AF5DF2" w:rsidTr="005037A5">
        <w:tc>
          <w:tcPr>
            <w:tcW w:w="556" w:type="dxa"/>
          </w:tcPr>
          <w:p w:rsidR="00744CC7" w:rsidRPr="00AF5DF2" w:rsidRDefault="005B52D8" w:rsidP="00FB04CB">
            <w:pPr>
              <w:jc w:val="center"/>
            </w:pPr>
            <w:r w:rsidRPr="00AF5DF2">
              <w:lastRenderedPageBreak/>
              <w:t>3</w:t>
            </w:r>
            <w:r w:rsidR="00744CC7" w:rsidRPr="00AF5DF2">
              <w:t>.</w:t>
            </w:r>
          </w:p>
        </w:tc>
        <w:tc>
          <w:tcPr>
            <w:tcW w:w="4344" w:type="dxa"/>
          </w:tcPr>
          <w:p w:rsidR="00744CC7" w:rsidRPr="00AF5DF2" w:rsidRDefault="00744CC7" w:rsidP="00FB04CB">
            <w:pPr>
              <w:rPr>
                <w:b/>
              </w:rPr>
            </w:pPr>
            <w:r w:rsidRPr="00AF5DF2">
              <w:rPr>
                <w:b/>
              </w:rPr>
              <w:t>Jonavos Justino Vareikio progimnazija</w:t>
            </w:r>
          </w:p>
          <w:p w:rsidR="00744CC7" w:rsidRPr="00AF5DF2" w:rsidRDefault="00744CC7" w:rsidP="00FB04CB">
            <w:r w:rsidRPr="00AF5DF2">
              <w:t xml:space="preserve">Tipas </w:t>
            </w:r>
            <w:r w:rsidR="00F671FA" w:rsidRPr="00AF5DF2">
              <w:t>-</w:t>
            </w:r>
            <w:r w:rsidRPr="00AF5DF2">
              <w:t xml:space="preserve"> progimnazija.</w:t>
            </w:r>
          </w:p>
          <w:p w:rsidR="00744CC7" w:rsidRPr="00AF5DF2" w:rsidRDefault="00744CC7" w:rsidP="008C0C66">
            <w:r w:rsidRPr="00AF5DF2">
              <w:t>Vykdo priešmokyklinio, pradinio ugdymo programas, pagrindinio ugdymo programos pirmąją dalį.</w:t>
            </w:r>
          </w:p>
        </w:tc>
        <w:tc>
          <w:tcPr>
            <w:tcW w:w="3088" w:type="dxa"/>
          </w:tcPr>
          <w:p w:rsidR="00744CC7" w:rsidRPr="00AF5DF2" w:rsidRDefault="00744CC7" w:rsidP="00FB04CB">
            <w:pPr>
              <w:jc w:val="center"/>
            </w:pPr>
          </w:p>
        </w:tc>
        <w:tc>
          <w:tcPr>
            <w:tcW w:w="1782" w:type="dxa"/>
          </w:tcPr>
          <w:p w:rsidR="00744CC7" w:rsidRPr="00AF5DF2" w:rsidRDefault="00744CC7" w:rsidP="00FB04CB">
            <w:pPr>
              <w:jc w:val="center"/>
            </w:pPr>
          </w:p>
        </w:tc>
        <w:tc>
          <w:tcPr>
            <w:tcW w:w="2901" w:type="dxa"/>
          </w:tcPr>
          <w:p w:rsidR="00744CC7" w:rsidRPr="00AF5DF2" w:rsidRDefault="00744CC7" w:rsidP="00FB04CB">
            <w:pPr>
              <w:jc w:val="center"/>
            </w:pPr>
          </w:p>
        </w:tc>
        <w:tc>
          <w:tcPr>
            <w:tcW w:w="1889" w:type="dxa"/>
          </w:tcPr>
          <w:p w:rsidR="00744CC7" w:rsidRPr="00AF5DF2" w:rsidRDefault="00744CC7" w:rsidP="00FB04CB">
            <w:pPr>
              <w:jc w:val="center"/>
            </w:pPr>
          </w:p>
        </w:tc>
      </w:tr>
      <w:tr w:rsidR="00332DAF" w:rsidRPr="00AF5DF2" w:rsidTr="005037A5">
        <w:tc>
          <w:tcPr>
            <w:tcW w:w="556" w:type="dxa"/>
          </w:tcPr>
          <w:p w:rsidR="00BC56CF" w:rsidRPr="00AF5DF2" w:rsidRDefault="005B52D8" w:rsidP="00FB04CB">
            <w:pPr>
              <w:jc w:val="center"/>
            </w:pPr>
            <w:r w:rsidRPr="00AF5DF2">
              <w:t>4</w:t>
            </w:r>
            <w:r w:rsidR="00BC56CF" w:rsidRPr="00AF5DF2">
              <w:t xml:space="preserve">. </w:t>
            </w:r>
          </w:p>
        </w:tc>
        <w:tc>
          <w:tcPr>
            <w:tcW w:w="4344" w:type="dxa"/>
          </w:tcPr>
          <w:p w:rsidR="00BC56CF" w:rsidRPr="00AF5DF2" w:rsidRDefault="00BC56CF" w:rsidP="00FB04CB">
            <w:pPr>
              <w:rPr>
                <w:b/>
              </w:rPr>
            </w:pPr>
            <w:r w:rsidRPr="00AF5DF2">
              <w:rPr>
                <w:b/>
              </w:rPr>
              <w:t>Jonavos Raimundo Samulevičiaus progimnazija</w:t>
            </w:r>
          </w:p>
          <w:p w:rsidR="00BC56CF" w:rsidRPr="00AF5DF2" w:rsidRDefault="00BC56CF" w:rsidP="00FB04CB">
            <w:r w:rsidRPr="00AF5DF2">
              <w:t xml:space="preserve">Tipas </w:t>
            </w:r>
            <w:r w:rsidR="00F671FA" w:rsidRPr="00AF5DF2">
              <w:t>-</w:t>
            </w:r>
            <w:r w:rsidRPr="00AF5DF2">
              <w:t xml:space="preserve"> progimnazija.</w:t>
            </w:r>
          </w:p>
          <w:p w:rsidR="00BC56CF" w:rsidRPr="00AF5DF2" w:rsidRDefault="00BC56CF" w:rsidP="008C0C66">
            <w:pPr>
              <w:rPr>
                <w:b/>
              </w:rPr>
            </w:pPr>
            <w:r w:rsidRPr="00AF5DF2">
              <w:t>Vykdo priešmokyklinio, pradinio ugdymo programas, pagrindinio ugdymo programos pirmąją dalį.</w:t>
            </w:r>
          </w:p>
        </w:tc>
        <w:tc>
          <w:tcPr>
            <w:tcW w:w="3088" w:type="dxa"/>
          </w:tcPr>
          <w:p w:rsidR="00BC56CF" w:rsidRPr="00AF5DF2" w:rsidRDefault="00BC56CF" w:rsidP="00FB04CB">
            <w:pPr>
              <w:jc w:val="center"/>
            </w:pPr>
          </w:p>
        </w:tc>
        <w:tc>
          <w:tcPr>
            <w:tcW w:w="1782" w:type="dxa"/>
          </w:tcPr>
          <w:p w:rsidR="00BC56CF" w:rsidRPr="00AF5DF2" w:rsidRDefault="00BC56CF" w:rsidP="00FB04CB">
            <w:pPr>
              <w:jc w:val="center"/>
            </w:pPr>
          </w:p>
        </w:tc>
        <w:tc>
          <w:tcPr>
            <w:tcW w:w="2901" w:type="dxa"/>
          </w:tcPr>
          <w:p w:rsidR="00BC56CF" w:rsidRPr="00AF5DF2" w:rsidRDefault="00BC56CF" w:rsidP="00FB04CB">
            <w:pPr>
              <w:jc w:val="center"/>
            </w:pPr>
          </w:p>
        </w:tc>
        <w:tc>
          <w:tcPr>
            <w:tcW w:w="1889" w:type="dxa"/>
          </w:tcPr>
          <w:p w:rsidR="00BC56CF" w:rsidRPr="00AF5DF2" w:rsidRDefault="00BC56CF" w:rsidP="00FB04CB">
            <w:pPr>
              <w:jc w:val="center"/>
            </w:pPr>
          </w:p>
        </w:tc>
      </w:tr>
      <w:tr w:rsidR="00257A9B" w:rsidRPr="00AF5DF2" w:rsidTr="005037A5">
        <w:tc>
          <w:tcPr>
            <w:tcW w:w="556" w:type="dxa"/>
          </w:tcPr>
          <w:p w:rsidR="00BC56CF" w:rsidRPr="00AF5DF2" w:rsidRDefault="005B52D8" w:rsidP="00FB04CB">
            <w:pPr>
              <w:jc w:val="center"/>
            </w:pPr>
            <w:r w:rsidRPr="00AF5DF2">
              <w:t>5</w:t>
            </w:r>
            <w:r w:rsidR="00BC56CF" w:rsidRPr="00AF5DF2">
              <w:t xml:space="preserve">. </w:t>
            </w:r>
          </w:p>
        </w:tc>
        <w:tc>
          <w:tcPr>
            <w:tcW w:w="4344" w:type="dxa"/>
          </w:tcPr>
          <w:p w:rsidR="00BC56CF" w:rsidRPr="00AF5DF2" w:rsidRDefault="00BC56CF" w:rsidP="00FB04CB">
            <w:pPr>
              <w:rPr>
                <w:b/>
              </w:rPr>
            </w:pPr>
            <w:r w:rsidRPr="00AF5DF2">
              <w:rPr>
                <w:b/>
              </w:rPr>
              <w:t>Jonavos Jeronimo Ralio gimnazija</w:t>
            </w:r>
          </w:p>
          <w:p w:rsidR="00BC56CF" w:rsidRPr="00AF5DF2" w:rsidRDefault="00BC56CF" w:rsidP="00FB04CB">
            <w:r w:rsidRPr="00AF5DF2">
              <w:t xml:space="preserve">Tipas </w:t>
            </w:r>
            <w:r w:rsidR="00F671FA" w:rsidRPr="00AF5DF2">
              <w:t>-</w:t>
            </w:r>
            <w:r w:rsidRPr="00AF5DF2">
              <w:t xml:space="preserve"> gimnazija.</w:t>
            </w:r>
          </w:p>
          <w:p w:rsidR="00BC56CF" w:rsidRPr="00AF5DF2" w:rsidRDefault="00BC56CF" w:rsidP="00FB04CB">
            <w:r w:rsidRPr="00AF5DF2">
              <w:t xml:space="preserve">Vykdo pagrindinio ugdymo programos antrąją dalį ir vidurinio ugdymo programą. </w:t>
            </w:r>
          </w:p>
          <w:p w:rsidR="00BC56CF" w:rsidRPr="00AF5DF2" w:rsidRDefault="00BC56CF" w:rsidP="00FB04CB">
            <w:pPr>
              <w:rPr>
                <w:b/>
              </w:rPr>
            </w:pPr>
          </w:p>
        </w:tc>
        <w:tc>
          <w:tcPr>
            <w:tcW w:w="3088" w:type="dxa"/>
          </w:tcPr>
          <w:p w:rsidR="00CE0BD7" w:rsidRPr="00AF5DF2" w:rsidRDefault="00332DAF" w:rsidP="00E47282">
            <w:r w:rsidRPr="00AF5DF2">
              <w:t xml:space="preserve">Dalyvauja Jonavos suaugusiųjų </w:t>
            </w:r>
            <w:r w:rsidR="00123BA8" w:rsidRPr="00AF5DF2">
              <w:t xml:space="preserve">ir </w:t>
            </w:r>
            <w:r w:rsidRPr="00AF5DF2">
              <w:t>jaunimo mokymo centro reorganizavimo procese</w:t>
            </w:r>
          </w:p>
          <w:p w:rsidR="00BC56CF" w:rsidRPr="00AF5DF2" w:rsidRDefault="00E47282" w:rsidP="00E47282">
            <w:r w:rsidRPr="00AF5DF2">
              <w:t xml:space="preserve"> </w:t>
            </w:r>
          </w:p>
        </w:tc>
        <w:tc>
          <w:tcPr>
            <w:tcW w:w="1782" w:type="dxa"/>
          </w:tcPr>
          <w:p w:rsidR="00BC56CF" w:rsidRPr="00AF5DF2" w:rsidRDefault="00E47282" w:rsidP="00E47282">
            <w:pPr>
              <w:jc w:val="center"/>
            </w:pPr>
            <w:r w:rsidRPr="00AF5DF2">
              <w:t>Iki 2021-08-31</w:t>
            </w:r>
          </w:p>
        </w:tc>
        <w:tc>
          <w:tcPr>
            <w:tcW w:w="2901" w:type="dxa"/>
          </w:tcPr>
          <w:p w:rsidR="00892525" w:rsidRPr="00AF5DF2" w:rsidRDefault="00892525" w:rsidP="00892525">
            <w:pPr>
              <w:rPr>
                <w:b/>
              </w:rPr>
            </w:pPr>
            <w:r w:rsidRPr="00AF5DF2">
              <w:rPr>
                <w:b/>
              </w:rPr>
              <w:t>Jonavos Jeronimo Ralio gimnazija</w:t>
            </w:r>
          </w:p>
          <w:p w:rsidR="00892525" w:rsidRPr="00AF5DF2" w:rsidRDefault="00892525" w:rsidP="00892525">
            <w:r w:rsidRPr="00AF5DF2">
              <w:t xml:space="preserve">Tipas </w:t>
            </w:r>
            <w:r w:rsidR="00B870C2" w:rsidRPr="00AF5DF2">
              <w:t>-</w:t>
            </w:r>
            <w:r w:rsidRPr="00AF5DF2">
              <w:t xml:space="preserve"> gimnazija.</w:t>
            </w:r>
          </w:p>
          <w:p w:rsidR="00BC56CF" w:rsidRPr="00AF5DF2" w:rsidRDefault="00892525" w:rsidP="008F68B6">
            <w:r w:rsidRPr="00AF5DF2">
              <w:t>Vykdo pagrindinio ugdymo programos antrąją dalį ir vidurinio ugdymo programą</w:t>
            </w:r>
            <w:r w:rsidR="00123BA8" w:rsidRPr="00AF5DF2">
              <w:t>; s</w:t>
            </w:r>
            <w:r w:rsidRPr="00AF5DF2">
              <w:t xml:space="preserve">uaugusiųjų pagrindinio ugdymo programos antrąją dalį ir suaugusiųjų vidurinio ugdymo programą. </w:t>
            </w:r>
          </w:p>
        </w:tc>
        <w:tc>
          <w:tcPr>
            <w:tcW w:w="1889" w:type="dxa"/>
          </w:tcPr>
          <w:p w:rsidR="00BC56CF" w:rsidRPr="00AF5DF2" w:rsidRDefault="00BC56CF" w:rsidP="00FB04CB">
            <w:pPr>
              <w:jc w:val="center"/>
            </w:pPr>
          </w:p>
        </w:tc>
      </w:tr>
      <w:tr w:rsidR="005B52D8" w:rsidRPr="00AF5DF2" w:rsidTr="005037A5">
        <w:tc>
          <w:tcPr>
            <w:tcW w:w="556" w:type="dxa"/>
          </w:tcPr>
          <w:p w:rsidR="005B52D8" w:rsidRPr="00AF5DF2" w:rsidRDefault="005B52D8" w:rsidP="00FB04CB">
            <w:pPr>
              <w:jc w:val="center"/>
            </w:pPr>
            <w:r w:rsidRPr="00AF5DF2">
              <w:t xml:space="preserve">6. </w:t>
            </w:r>
          </w:p>
        </w:tc>
        <w:tc>
          <w:tcPr>
            <w:tcW w:w="4344" w:type="dxa"/>
          </w:tcPr>
          <w:p w:rsidR="005B52D8" w:rsidRPr="00AF5DF2" w:rsidRDefault="005B52D8" w:rsidP="005B52D8">
            <w:pPr>
              <w:rPr>
                <w:b/>
              </w:rPr>
            </w:pPr>
            <w:r w:rsidRPr="00AF5DF2">
              <w:rPr>
                <w:b/>
              </w:rPr>
              <w:t xml:space="preserve">Jonavos Senamiesčio gimnazija </w:t>
            </w:r>
          </w:p>
          <w:p w:rsidR="005B52D8" w:rsidRPr="00AF5DF2" w:rsidRDefault="005B52D8" w:rsidP="005B52D8">
            <w:r w:rsidRPr="00AF5DF2">
              <w:t xml:space="preserve">Tipas - gimnazija.                                                                           </w:t>
            </w:r>
          </w:p>
          <w:p w:rsidR="005B52D8" w:rsidRPr="00AF5DF2" w:rsidRDefault="005B52D8" w:rsidP="008C0C66">
            <w:pPr>
              <w:rPr>
                <w:b/>
              </w:rPr>
            </w:pPr>
            <w:r w:rsidRPr="00AF5DF2">
              <w:t xml:space="preserve">Vykdo pagrindinio ugdymo programos antrąją dalį  ir vidurinio ugdymo programą. </w:t>
            </w:r>
          </w:p>
        </w:tc>
        <w:tc>
          <w:tcPr>
            <w:tcW w:w="3088" w:type="dxa"/>
          </w:tcPr>
          <w:p w:rsidR="005B52D8" w:rsidRPr="00AF5DF2" w:rsidRDefault="005B52D8" w:rsidP="00B75557">
            <w:pPr>
              <w:jc w:val="center"/>
            </w:pPr>
          </w:p>
        </w:tc>
        <w:tc>
          <w:tcPr>
            <w:tcW w:w="1782" w:type="dxa"/>
          </w:tcPr>
          <w:p w:rsidR="005B52D8" w:rsidRPr="00AF5DF2" w:rsidRDefault="005B52D8" w:rsidP="00B75557">
            <w:pPr>
              <w:jc w:val="center"/>
            </w:pPr>
          </w:p>
        </w:tc>
        <w:tc>
          <w:tcPr>
            <w:tcW w:w="2901" w:type="dxa"/>
          </w:tcPr>
          <w:p w:rsidR="005B52D8" w:rsidRPr="00AF5DF2" w:rsidRDefault="005B52D8" w:rsidP="00B75557">
            <w:pPr>
              <w:jc w:val="center"/>
              <w:rPr>
                <w:b/>
              </w:rPr>
            </w:pPr>
          </w:p>
        </w:tc>
        <w:tc>
          <w:tcPr>
            <w:tcW w:w="1889" w:type="dxa"/>
          </w:tcPr>
          <w:p w:rsidR="005B52D8" w:rsidRPr="00AF5DF2" w:rsidRDefault="005B52D8" w:rsidP="00B75557">
            <w:pPr>
              <w:jc w:val="center"/>
            </w:pPr>
          </w:p>
        </w:tc>
      </w:tr>
      <w:tr w:rsidR="003F191F" w:rsidRPr="00AF5DF2" w:rsidTr="005037A5">
        <w:tc>
          <w:tcPr>
            <w:tcW w:w="556" w:type="dxa"/>
          </w:tcPr>
          <w:p w:rsidR="003F191F" w:rsidRPr="00AF5DF2" w:rsidRDefault="003F191F" w:rsidP="00FB04CB">
            <w:pPr>
              <w:jc w:val="center"/>
            </w:pPr>
            <w:r w:rsidRPr="00AF5DF2">
              <w:t>7.</w:t>
            </w:r>
          </w:p>
        </w:tc>
        <w:tc>
          <w:tcPr>
            <w:tcW w:w="4344" w:type="dxa"/>
          </w:tcPr>
          <w:p w:rsidR="003F191F" w:rsidRPr="00AF5DF2" w:rsidRDefault="003F191F" w:rsidP="003F191F">
            <w:pPr>
              <w:rPr>
                <w:b/>
              </w:rPr>
            </w:pPr>
            <w:r w:rsidRPr="00AF5DF2">
              <w:rPr>
                <w:b/>
              </w:rPr>
              <w:t>Jonavos suaugusiųjų ir jaunimo mokymo centras</w:t>
            </w:r>
          </w:p>
          <w:p w:rsidR="003F191F" w:rsidRPr="00AF5DF2" w:rsidRDefault="003F191F" w:rsidP="003F191F">
            <w:r w:rsidRPr="00AF5DF2">
              <w:t xml:space="preserve">Tipas - gimnazija. </w:t>
            </w:r>
          </w:p>
          <w:p w:rsidR="004F3E54" w:rsidRPr="00AF5DF2" w:rsidRDefault="003F191F" w:rsidP="004F3E54">
            <w:r w:rsidRPr="00AF5DF2">
              <w:t xml:space="preserve">Vykdo </w:t>
            </w:r>
            <w:r w:rsidR="004F3E54" w:rsidRPr="00AF5DF2">
              <w:t xml:space="preserve">pagrindinio ugdymo programą (jaunimo klasės), </w:t>
            </w:r>
            <w:r w:rsidRPr="00AF5DF2">
              <w:t xml:space="preserve">suaugusiųjų pradinio ir  </w:t>
            </w:r>
            <w:r w:rsidRPr="00AF5DF2">
              <w:lastRenderedPageBreak/>
              <w:t>pagrindinio ugdymo programas,   suaugusiųjų vidurinio ugdymo programą</w:t>
            </w:r>
            <w:r w:rsidR="004F3E54" w:rsidRPr="00AF5DF2">
              <w:t>.</w:t>
            </w:r>
          </w:p>
          <w:p w:rsidR="003F191F" w:rsidRPr="00AF5DF2" w:rsidRDefault="003F191F" w:rsidP="004F3E54">
            <w:pPr>
              <w:rPr>
                <w:b/>
              </w:rPr>
            </w:pPr>
            <w:r w:rsidRPr="00AF5DF2">
              <w:t>.</w:t>
            </w:r>
          </w:p>
        </w:tc>
        <w:tc>
          <w:tcPr>
            <w:tcW w:w="3088" w:type="dxa"/>
          </w:tcPr>
          <w:p w:rsidR="00033A4B" w:rsidRPr="00AF5DF2" w:rsidRDefault="00033A4B" w:rsidP="00033A4B">
            <w:r w:rsidRPr="00AF5DF2">
              <w:lastRenderedPageBreak/>
              <w:t>Mokykla reorganizuojama prijung</w:t>
            </w:r>
            <w:r w:rsidR="003B4BEE">
              <w:t xml:space="preserve">iant </w:t>
            </w:r>
            <w:r w:rsidRPr="00AF5DF2">
              <w:t xml:space="preserve"> prie Jonavos Jeronimo Ralio gimnazijos kaip suaugusiųjų mokymo skyri</w:t>
            </w:r>
            <w:r w:rsidR="003B4BEE">
              <w:t>us</w:t>
            </w:r>
            <w:r w:rsidRPr="00AF5DF2">
              <w:t xml:space="preserve"> </w:t>
            </w:r>
            <w:r w:rsidR="003B4BEE">
              <w:t>(</w:t>
            </w:r>
            <w:r w:rsidRPr="00AF5DF2">
              <w:t xml:space="preserve">su I-IV </w:t>
            </w:r>
            <w:proofErr w:type="spellStart"/>
            <w:r w:rsidRPr="00AF5DF2">
              <w:t>gimn</w:t>
            </w:r>
            <w:proofErr w:type="spellEnd"/>
            <w:r w:rsidRPr="00AF5DF2">
              <w:t xml:space="preserve">. </w:t>
            </w:r>
            <w:r w:rsidRPr="00AF5DF2">
              <w:lastRenderedPageBreak/>
              <w:t>klasėmis</w:t>
            </w:r>
            <w:r w:rsidR="003B4BEE">
              <w:t>)</w:t>
            </w:r>
            <w:r w:rsidRPr="00AF5DF2">
              <w:t>.</w:t>
            </w:r>
          </w:p>
          <w:p w:rsidR="00033A4B" w:rsidRPr="00AF5DF2" w:rsidRDefault="00033A4B" w:rsidP="00033A4B"/>
          <w:p w:rsidR="00033A4B" w:rsidRPr="00AF5DF2" w:rsidRDefault="00033A4B" w:rsidP="00033A4B">
            <w:r w:rsidRPr="00AF5DF2">
              <w:t>Suaugusiųjų 5-8 klasių mokiniams siūloma nuo 2021-09-01 tęsti mokymąsi kitose šalies bendrojo ugdymo mokyklose, vykdančiose mokymą nuotoliniu ugdymo proceso organizavimo būdu pagal suaugusiųjų bendrojo ugdymo programas.</w:t>
            </w:r>
          </w:p>
          <w:p w:rsidR="00033A4B" w:rsidRPr="00AF5DF2" w:rsidRDefault="00033A4B" w:rsidP="00033A4B"/>
          <w:p w:rsidR="003F191F" w:rsidRPr="00AF5DF2" w:rsidRDefault="00033A4B" w:rsidP="00B63517">
            <w:r w:rsidRPr="00AF5DF2">
              <w:t xml:space="preserve">Jaunimo klasių mokiniai nukreipiami į pagal gyvenamąją vietovę priklausančių bendrojo ugdymo mokyklų bendrąsias klases; </w:t>
            </w:r>
            <w:bookmarkStart w:id="0" w:name="_GoBack"/>
            <w:bookmarkEnd w:id="0"/>
            <w:r w:rsidRPr="00AF5DF2">
              <w:t xml:space="preserve">jaunimo </w:t>
            </w:r>
            <w:r w:rsidR="00C125C4">
              <w:t xml:space="preserve">8-9 </w:t>
            </w:r>
            <w:r w:rsidRPr="00AF5DF2">
              <w:t>klasių</w:t>
            </w:r>
            <w:r w:rsidR="00C125C4">
              <w:t xml:space="preserve"> mokiniams nuo 2021-09-01 </w:t>
            </w:r>
            <w:r w:rsidRPr="00AF5DF2">
              <w:t xml:space="preserve">siūloma </w:t>
            </w:r>
            <w:r w:rsidR="00C125C4">
              <w:t xml:space="preserve">tęsti mokymąsi </w:t>
            </w:r>
            <w:r w:rsidRPr="00AF5DF2">
              <w:t xml:space="preserve"> pagrindin</w:t>
            </w:r>
            <w:r w:rsidR="00C125C4">
              <w:t xml:space="preserve">ėse </w:t>
            </w:r>
            <w:r w:rsidRPr="00AF5DF2">
              <w:t xml:space="preserve"> mokykl</w:t>
            </w:r>
            <w:r w:rsidR="00C125C4">
              <w:t>ose</w:t>
            </w:r>
            <w:r w:rsidRPr="00AF5DF2">
              <w:t xml:space="preserve"> arba Jonavos politechnikos mokykl</w:t>
            </w:r>
            <w:r w:rsidR="00C125C4">
              <w:t>oje.</w:t>
            </w:r>
          </w:p>
        </w:tc>
        <w:tc>
          <w:tcPr>
            <w:tcW w:w="1782" w:type="dxa"/>
          </w:tcPr>
          <w:p w:rsidR="003F191F" w:rsidRPr="00AF5DF2" w:rsidRDefault="00921521" w:rsidP="00B75557">
            <w:pPr>
              <w:jc w:val="center"/>
            </w:pPr>
            <w:r w:rsidRPr="00AF5DF2">
              <w:lastRenderedPageBreak/>
              <w:t>Iki 2021-08-31</w:t>
            </w:r>
          </w:p>
        </w:tc>
        <w:tc>
          <w:tcPr>
            <w:tcW w:w="2901" w:type="dxa"/>
          </w:tcPr>
          <w:p w:rsidR="003F191F" w:rsidRPr="00AF5DF2" w:rsidRDefault="003F191F" w:rsidP="00B75557">
            <w:pPr>
              <w:jc w:val="center"/>
              <w:rPr>
                <w:b/>
              </w:rPr>
            </w:pPr>
          </w:p>
        </w:tc>
        <w:tc>
          <w:tcPr>
            <w:tcW w:w="1889" w:type="dxa"/>
          </w:tcPr>
          <w:p w:rsidR="003F191F" w:rsidRPr="00AF5DF2" w:rsidRDefault="003F191F" w:rsidP="00B75557">
            <w:pPr>
              <w:jc w:val="center"/>
            </w:pPr>
          </w:p>
        </w:tc>
      </w:tr>
      <w:tr w:rsidR="00257A9B" w:rsidRPr="00AF5DF2" w:rsidTr="005037A5">
        <w:tc>
          <w:tcPr>
            <w:tcW w:w="556" w:type="dxa"/>
          </w:tcPr>
          <w:p w:rsidR="00931840" w:rsidRPr="00AF5DF2" w:rsidRDefault="005037A5" w:rsidP="00FB04CB">
            <w:pPr>
              <w:jc w:val="center"/>
            </w:pPr>
            <w:r w:rsidRPr="00AF5DF2">
              <w:lastRenderedPageBreak/>
              <w:t>8</w:t>
            </w:r>
            <w:r w:rsidR="00931840" w:rsidRPr="00AF5DF2">
              <w:t>.</w:t>
            </w:r>
          </w:p>
        </w:tc>
        <w:tc>
          <w:tcPr>
            <w:tcW w:w="4344" w:type="dxa"/>
          </w:tcPr>
          <w:p w:rsidR="00931840" w:rsidRPr="00AF5DF2" w:rsidRDefault="00931840" w:rsidP="00FB04CB">
            <w:pPr>
              <w:rPr>
                <w:b/>
              </w:rPr>
            </w:pPr>
            <w:r w:rsidRPr="00AF5DF2">
              <w:rPr>
                <w:b/>
              </w:rPr>
              <w:t>Jonavos „Lietavos“ pagrindinė mokykla</w:t>
            </w:r>
          </w:p>
          <w:p w:rsidR="00931840" w:rsidRPr="00AF5DF2" w:rsidRDefault="00931840" w:rsidP="00FB04CB">
            <w:r w:rsidRPr="00AF5DF2">
              <w:t xml:space="preserve">Tipas </w:t>
            </w:r>
            <w:r w:rsidR="00F671FA" w:rsidRPr="00AF5DF2">
              <w:t>-</w:t>
            </w:r>
            <w:r w:rsidRPr="00AF5DF2">
              <w:t xml:space="preserve"> pagrindinė mokykla.</w:t>
            </w:r>
          </w:p>
          <w:p w:rsidR="00931840" w:rsidRPr="00AF5DF2" w:rsidRDefault="00931840" w:rsidP="00FB04CB">
            <w:r w:rsidRPr="00AF5DF2">
              <w:t xml:space="preserve">Vykdo </w:t>
            </w:r>
            <w:r w:rsidR="00E32E87" w:rsidRPr="00AF5DF2">
              <w:t xml:space="preserve">ikimokyklinio, </w:t>
            </w:r>
            <w:r w:rsidRPr="00AF5DF2">
              <w:t>priešmokyklinio, pradinio, pagrindinio ugdymo programas.</w:t>
            </w:r>
          </w:p>
          <w:p w:rsidR="00931840" w:rsidRPr="00AF5DF2" w:rsidRDefault="00931840" w:rsidP="00FB04CB">
            <w:pPr>
              <w:rPr>
                <w:b/>
              </w:rPr>
            </w:pPr>
          </w:p>
        </w:tc>
        <w:tc>
          <w:tcPr>
            <w:tcW w:w="3088" w:type="dxa"/>
          </w:tcPr>
          <w:p w:rsidR="00931840" w:rsidRPr="00AF5DF2" w:rsidRDefault="00687851" w:rsidP="00E65FEA">
            <w:r w:rsidRPr="00AF5DF2">
              <w:t>Jeigu 9 klasėje mokinių skaičius mažesnis nei LR Vyriausybės nutarim</w:t>
            </w:r>
            <w:r w:rsidR="00E65FEA" w:rsidRPr="00AF5DF2">
              <w:t>ais*</w:t>
            </w:r>
            <w:r w:rsidRPr="00AF5DF2">
              <w:t xml:space="preserve"> patvirtintas mažiausias </w:t>
            </w:r>
            <w:r w:rsidR="00E65FEA" w:rsidRPr="00AF5DF2">
              <w:t xml:space="preserve">mokinių </w:t>
            </w:r>
            <w:r w:rsidRPr="00AF5DF2">
              <w:t>skaičius</w:t>
            </w:r>
            <w:r w:rsidR="00E65FEA" w:rsidRPr="00AF5DF2">
              <w:t xml:space="preserve"> klasėje</w:t>
            </w:r>
            <w:r w:rsidRPr="00AF5DF2">
              <w:t>, klasė neformuojama</w:t>
            </w:r>
            <w:r w:rsidR="0093354D" w:rsidRPr="00AF5DF2">
              <w:t>,</w:t>
            </w:r>
            <w:r w:rsidRPr="00AF5DF2">
              <w:t xml:space="preserve"> po metų mokykla pertvarkoma į progimnaziją. </w:t>
            </w:r>
          </w:p>
        </w:tc>
        <w:tc>
          <w:tcPr>
            <w:tcW w:w="1782" w:type="dxa"/>
          </w:tcPr>
          <w:p w:rsidR="00931840" w:rsidRPr="00AF5DF2" w:rsidRDefault="00931840" w:rsidP="000D307A">
            <w:pPr>
              <w:jc w:val="center"/>
            </w:pPr>
          </w:p>
        </w:tc>
        <w:tc>
          <w:tcPr>
            <w:tcW w:w="2901" w:type="dxa"/>
          </w:tcPr>
          <w:p w:rsidR="00931840" w:rsidRPr="00AF5DF2" w:rsidRDefault="00931840" w:rsidP="000D307A">
            <w:pPr>
              <w:jc w:val="center"/>
            </w:pPr>
          </w:p>
        </w:tc>
        <w:tc>
          <w:tcPr>
            <w:tcW w:w="1889" w:type="dxa"/>
          </w:tcPr>
          <w:p w:rsidR="0047650C" w:rsidRPr="00AF5DF2" w:rsidRDefault="000568BA" w:rsidP="000568BA">
            <w:r>
              <w:t xml:space="preserve">Mokykla turi </w:t>
            </w:r>
            <w:proofErr w:type="spellStart"/>
            <w:r w:rsidR="004D0CA3" w:rsidRPr="00AF5DF2">
              <w:t>Upninkų</w:t>
            </w:r>
            <w:proofErr w:type="spellEnd"/>
            <w:r w:rsidR="004D0CA3" w:rsidRPr="00AF5DF2">
              <w:t xml:space="preserve"> skyrių</w:t>
            </w:r>
            <w:r w:rsidR="0047650C" w:rsidRPr="00AF5DF2">
              <w:t>;</w:t>
            </w:r>
            <w:r w:rsidR="00450FF4" w:rsidRPr="00AF5DF2">
              <w:t xml:space="preserve"> </w:t>
            </w:r>
            <w:r w:rsidR="00AE4B50" w:rsidRPr="00AF5DF2">
              <w:t>v</w:t>
            </w:r>
            <w:r w:rsidR="00A31AE7" w:rsidRPr="00AF5DF2">
              <w:t>ykdom</w:t>
            </w:r>
            <w:r w:rsidR="002B6564" w:rsidRPr="00AF5DF2">
              <w:t>a</w:t>
            </w:r>
            <w:r w:rsidR="006A1753" w:rsidRPr="00AF5DF2">
              <w:t xml:space="preserve"> pradinio</w:t>
            </w:r>
            <w:r w:rsidR="00D528B0">
              <w:t xml:space="preserve"> ir ikimokyklinio </w:t>
            </w:r>
            <w:r w:rsidR="006A1753" w:rsidRPr="00AF5DF2">
              <w:t xml:space="preserve"> ugdymo program</w:t>
            </w:r>
            <w:r w:rsidR="00D528B0">
              <w:t>os</w:t>
            </w:r>
            <w:r w:rsidR="004D0CA3" w:rsidRPr="00AF5DF2">
              <w:t xml:space="preserve"> </w:t>
            </w:r>
          </w:p>
        </w:tc>
      </w:tr>
      <w:tr w:rsidR="00257A9B" w:rsidRPr="00AF5DF2" w:rsidTr="005037A5">
        <w:tc>
          <w:tcPr>
            <w:tcW w:w="556" w:type="dxa"/>
          </w:tcPr>
          <w:p w:rsidR="00744CC7" w:rsidRPr="00AF5DF2" w:rsidRDefault="005037A5" w:rsidP="00EE5E7F">
            <w:pPr>
              <w:jc w:val="center"/>
            </w:pPr>
            <w:r w:rsidRPr="00AF5DF2">
              <w:t>9</w:t>
            </w:r>
            <w:r w:rsidR="00744CC7" w:rsidRPr="00AF5DF2">
              <w:t>.</w:t>
            </w:r>
          </w:p>
        </w:tc>
        <w:tc>
          <w:tcPr>
            <w:tcW w:w="4344" w:type="dxa"/>
          </w:tcPr>
          <w:p w:rsidR="00744CC7" w:rsidRPr="00AF5DF2" w:rsidRDefault="00744CC7" w:rsidP="00FB04CB">
            <w:pPr>
              <w:rPr>
                <w:b/>
              </w:rPr>
            </w:pPr>
            <w:r w:rsidRPr="00AF5DF2">
              <w:rPr>
                <w:b/>
              </w:rPr>
              <w:t>Jonavos „Neries“ pagrindinė mokykla</w:t>
            </w:r>
          </w:p>
          <w:p w:rsidR="00744CC7" w:rsidRPr="00AF5DF2" w:rsidRDefault="00744CC7" w:rsidP="00FB04CB">
            <w:r w:rsidRPr="00AF5DF2">
              <w:lastRenderedPageBreak/>
              <w:t xml:space="preserve">Tipas </w:t>
            </w:r>
            <w:r w:rsidR="00F671FA" w:rsidRPr="00AF5DF2">
              <w:t>-</w:t>
            </w:r>
            <w:r w:rsidRPr="00AF5DF2">
              <w:t xml:space="preserve"> pagrindinė mokykla.</w:t>
            </w:r>
          </w:p>
          <w:p w:rsidR="00744CC7" w:rsidRPr="00AF5DF2" w:rsidRDefault="00744CC7" w:rsidP="00FB04CB">
            <w:r w:rsidRPr="00AF5DF2">
              <w:t>Vykdo priešmokyklinio, pradinio,  pagrindinio ugdymo programas, individualizuotas pradinio ir pagrindinio ugdymo programas, socialinių įgūdžių ugdymo programą.</w:t>
            </w:r>
          </w:p>
          <w:p w:rsidR="00744CC7" w:rsidRPr="00AF5DF2" w:rsidRDefault="00744CC7" w:rsidP="008E28F7">
            <w:pPr>
              <w:rPr>
                <w:b/>
              </w:rPr>
            </w:pPr>
          </w:p>
        </w:tc>
        <w:tc>
          <w:tcPr>
            <w:tcW w:w="3088" w:type="dxa"/>
          </w:tcPr>
          <w:p w:rsidR="00744CC7" w:rsidRPr="00AF5DF2" w:rsidRDefault="00E65FEA" w:rsidP="0093354D">
            <w:r w:rsidRPr="00AF5DF2">
              <w:lastRenderedPageBreak/>
              <w:t xml:space="preserve">Jeigu 9 klasėje mokinių </w:t>
            </w:r>
            <w:r w:rsidRPr="00AF5DF2">
              <w:lastRenderedPageBreak/>
              <w:t>skaičius mažesnis nei LR Vyriausybės nutarimais* patvirtintas mažiausias mokinių skaičius klasėje, klasė neformuojama, po metų mokykla pertvarkoma į progimnaziją.</w:t>
            </w:r>
          </w:p>
        </w:tc>
        <w:tc>
          <w:tcPr>
            <w:tcW w:w="1782" w:type="dxa"/>
          </w:tcPr>
          <w:p w:rsidR="00744CC7" w:rsidRPr="00AF5DF2" w:rsidRDefault="00744CC7" w:rsidP="00EB69AE">
            <w:pPr>
              <w:jc w:val="center"/>
            </w:pPr>
          </w:p>
        </w:tc>
        <w:tc>
          <w:tcPr>
            <w:tcW w:w="2901" w:type="dxa"/>
          </w:tcPr>
          <w:p w:rsidR="00744CC7" w:rsidRPr="00AF5DF2" w:rsidRDefault="00744CC7" w:rsidP="00EB69AE">
            <w:pPr>
              <w:jc w:val="center"/>
            </w:pPr>
          </w:p>
        </w:tc>
        <w:tc>
          <w:tcPr>
            <w:tcW w:w="1889" w:type="dxa"/>
          </w:tcPr>
          <w:p w:rsidR="00744CC7" w:rsidRPr="00AF5DF2" w:rsidRDefault="00744CC7" w:rsidP="00EB69AE">
            <w:pPr>
              <w:jc w:val="center"/>
            </w:pPr>
          </w:p>
        </w:tc>
      </w:tr>
      <w:tr w:rsidR="00257A9B" w:rsidRPr="00AF5DF2" w:rsidTr="005037A5">
        <w:tc>
          <w:tcPr>
            <w:tcW w:w="556" w:type="dxa"/>
          </w:tcPr>
          <w:p w:rsidR="00CE0BD7" w:rsidRPr="00AF5DF2" w:rsidRDefault="00CE0BD7" w:rsidP="00CE0BD7">
            <w:pPr>
              <w:jc w:val="center"/>
            </w:pPr>
            <w:r w:rsidRPr="00AF5DF2">
              <w:lastRenderedPageBreak/>
              <w:t>10.</w:t>
            </w:r>
          </w:p>
        </w:tc>
        <w:tc>
          <w:tcPr>
            <w:tcW w:w="4344" w:type="dxa"/>
          </w:tcPr>
          <w:p w:rsidR="00CE0BD7" w:rsidRPr="00AF5DF2" w:rsidRDefault="00CE0BD7" w:rsidP="00CE0BD7">
            <w:pPr>
              <w:rPr>
                <w:b/>
              </w:rPr>
            </w:pPr>
            <w:r w:rsidRPr="00AF5DF2">
              <w:rPr>
                <w:b/>
              </w:rPr>
              <w:t>Jonavos r. Žeimių mokykla-daugiafunkcis centras</w:t>
            </w:r>
          </w:p>
          <w:p w:rsidR="00CE0BD7" w:rsidRPr="00AF5DF2" w:rsidRDefault="00CE0BD7" w:rsidP="00CE0BD7">
            <w:r w:rsidRPr="00AF5DF2">
              <w:t>Tipas - pagrindinė mokykla.</w:t>
            </w:r>
          </w:p>
          <w:p w:rsidR="00CE0BD7" w:rsidRPr="00AF5DF2" w:rsidRDefault="00CE0BD7" w:rsidP="00CE0BD7">
            <w:r w:rsidRPr="00AF5DF2">
              <w:t>Vykdo ikimokyklinio, priešmokyklinio, pradinio ir pagrindinio ugdymo programas.</w:t>
            </w:r>
          </w:p>
          <w:p w:rsidR="00CE0BD7" w:rsidRPr="00AF5DF2" w:rsidRDefault="00CE0BD7" w:rsidP="008C0C66">
            <w:pPr>
              <w:rPr>
                <w:b/>
              </w:rPr>
            </w:pPr>
            <w:r w:rsidRPr="00AF5DF2">
              <w:t>Vykdomas vaikų bei suaugusiųjų neformalusis švietimas, sudaromos sąlygos teikti vietos bendruomenei reikalingas kultūros, sporto  ir kt. paslaugas</w:t>
            </w:r>
            <w:r w:rsidR="008C0C66" w:rsidRPr="00AF5DF2">
              <w:t>.</w:t>
            </w:r>
          </w:p>
        </w:tc>
        <w:tc>
          <w:tcPr>
            <w:tcW w:w="3088" w:type="dxa"/>
          </w:tcPr>
          <w:p w:rsidR="00CE0BD7" w:rsidRPr="00AF5DF2" w:rsidRDefault="00165C62" w:rsidP="00165C62">
            <w:r w:rsidRPr="00AF5DF2">
              <w:t>N</w:t>
            </w:r>
            <w:r w:rsidR="00ED242A" w:rsidRPr="00AF5DF2">
              <w:t>uo 2022 m. neformuo</w:t>
            </w:r>
            <w:r w:rsidRPr="00AF5DF2">
              <w:t xml:space="preserve">jama </w:t>
            </w:r>
            <w:r w:rsidR="00ED242A" w:rsidRPr="00AF5DF2">
              <w:t xml:space="preserve"> 9 klasė</w:t>
            </w:r>
            <w:r w:rsidRPr="00AF5DF2">
              <w:t>;</w:t>
            </w:r>
            <w:r w:rsidR="00ED242A" w:rsidRPr="00AF5DF2">
              <w:t xml:space="preserve">  nuo 2023 m. </w:t>
            </w:r>
            <w:r w:rsidR="004E4753" w:rsidRPr="00AF5DF2">
              <w:t xml:space="preserve">mokykla </w:t>
            </w:r>
            <w:r w:rsidR="00ED242A" w:rsidRPr="00AF5DF2">
              <w:t>pertvark</w:t>
            </w:r>
            <w:r w:rsidRPr="00AF5DF2">
              <w:t xml:space="preserve">oma į </w:t>
            </w:r>
            <w:r w:rsidR="00ED242A" w:rsidRPr="00AF5DF2">
              <w:t>progimnazij</w:t>
            </w:r>
            <w:r w:rsidRPr="00AF5DF2">
              <w:t>ą</w:t>
            </w:r>
            <w:r w:rsidR="00C56C34" w:rsidRPr="00AF5DF2">
              <w:t>.</w:t>
            </w:r>
          </w:p>
          <w:p w:rsidR="00C56C34" w:rsidRPr="00AF5DF2" w:rsidRDefault="00C56C34" w:rsidP="00165C62"/>
          <w:p w:rsidR="00852C28" w:rsidRPr="00AF5DF2" w:rsidRDefault="00852C28" w:rsidP="00C56C34"/>
          <w:p w:rsidR="00852C28" w:rsidRPr="00AF5DF2" w:rsidRDefault="00852C28" w:rsidP="00C56C34"/>
          <w:p w:rsidR="00852C28" w:rsidRPr="00AF5DF2" w:rsidRDefault="00852C28" w:rsidP="00C56C34"/>
          <w:p w:rsidR="00C56C34" w:rsidRPr="00AF5DF2" w:rsidRDefault="00C56C34" w:rsidP="00582483"/>
        </w:tc>
        <w:tc>
          <w:tcPr>
            <w:tcW w:w="1782" w:type="dxa"/>
          </w:tcPr>
          <w:p w:rsidR="00CE0BD7" w:rsidRPr="00AF5DF2" w:rsidRDefault="00CE0BD7" w:rsidP="00CE0BD7">
            <w:pPr>
              <w:jc w:val="center"/>
            </w:pPr>
          </w:p>
        </w:tc>
        <w:tc>
          <w:tcPr>
            <w:tcW w:w="2901" w:type="dxa"/>
          </w:tcPr>
          <w:p w:rsidR="00CE0BD7" w:rsidRPr="00AF5DF2" w:rsidRDefault="00CE0BD7" w:rsidP="00CE0BD7">
            <w:pPr>
              <w:jc w:val="center"/>
            </w:pPr>
          </w:p>
        </w:tc>
        <w:tc>
          <w:tcPr>
            <w:tcW w:w="1889" w:type="dxa"/>
          </w:tcPr>
          <w:p w:rsidR="0047650C" w:rsidRPr="00AF5DF2" w:rsidRDefault="0047650C" w:rsidP="000568BA">
            <w:pPr>
              <w:jc w:val="center"/>
            </w:pPr>
          </w:p>
        </w:tc>
      </w:tr>
      <w:tr w:rsidR="00257A9B" w:rsidRPr="00AF5DF2" w:rsidTr="005037A5">
        <w:tc>
          <w:tcPr>
            <w:tcW w:w="556" w:type="dxa"/>
          </w:tcPr>
          <w:p w:rsidR="00CE0BD7" w:rsidRPr="00AF5DF2" w:rsidRDefault="00CE0BD7" w:rsidP="00CE0BD7">
            <w:pPr>
              <w:jc w:val="center"/>
            </w:pPr>
            <w:r w:rsidRPr="00AF5DF2">
              <w:t>11.</w:t>
            </w:r>
          </w:p>
        </w:tc>
        <w:tc>
          <w:tcPr>
            <w:tcW w:w="4344" w:type="dxa"/>
          </w:tcPr>
          <w:p w:rsidR="00CE0BD7" w:rsidRPr="00AF5DF2" w:rsidRDefault="00CE0BD7" w:rsidP="00CE0BD7">
            <w:pPr>
              <w:rPr>
                <w:b/>
              </w:rPr>
            </w:pPr>
            <w:r w:rsidRPr="00AF5DF2">
              <w:rPr>
                <w:b/>
              </w:rPr>
              <w:t>Jonavos r. Ruklos Jono</w:t>
            </w:r>
          </w:p>
          <w:p w:rsidR="00CE0BD7" w:rsidRPr="00AF5DF2" w:rsidRDefault="00CE0BD7" w:rsidP="00CE0BD7">
            <w:pPr>
              <w:rPr>
                <w:b/>
              </w:rPr>
            </w:pPr>
            <w:proofErr w:type="spellStart"/>
            <w:r w:rsidRPr="00AF5DF2">
              <w:rPr>
                <w:b/>
              </w:rPr>
              <w:t>Stanislausko</w:t>
            </w:r>
            <w:proofErr w:type="spellEnd"/>
            <w:r w:rsidRPr="00AF5DF2">
              <w:rPr>
                <w:b/>
              </w:rPr>
              <w:t xml:space="preserve"> mokykla-daugiafunkcis centras</w:t>
            </w:r>
          </w:p>
          <w:p w:rsidR="00CE0BD7" w:rsidRPr="00AF5DF2" w:rsidRDefault="00CE0BD7" w:rsidP="00CE0BD7">
            <w:r w:rsidRPr="00AF5DF2">
              <w:t>Tipas - pagrindinė mokykla.</w:t>
            </w:r>
          </w:p>
          <w:p w:rsidR="00CE0BD7" w:rsidRPr="00AF5DF2" w:rsidRDefault="00CE0BD7" w:rsidP="00CE0BD7">
            <w:r w:rsidRPr="00AF5DF2">
              <w:t xml:space="preserve">Vykdo ikimokyklinio, priešmokyklinio, pradinio, pagrindinio ugdymo programas. </w:t>
            </w:r>
          </w:p>
          <w:p w:rsidR="00CE0BD7" w:rsidRPr="00AF5DF2" w:rsidRDefault="00CE0BD7" w:rsidP="008C0C66">
            <w:pPr>
              <w:rPr>
                <w:b/>
              </w:rPr>
            </w:pPr>
            <w:r w:rsidRPr="00AF5DF2">
              <w:t>Vykdomas vaikų bei suaugusiųjų neformalusis švietimas, sudaromos sąlygos teikti vietos bendruomenei reikalingas kultūros, sporto  ir kt. paslaugas.</w:t>
            </w:r>
          </w:p>
        </w:tc>
        <w:tc>
          <w:tcPr>
            <w:tcW w:w="3088" w:type="dxa"/>
          </w:tcPr>
          <w:p w:rsidR="00CE0BD7" w:rsidRPr="00AF5DF2" w:rsidRDefault="00165C62" w:rsidP="00165C62">
            <w:r w:rsidRPr="00AF5DF2">
              <w:t xml:space="preserve">Nuo 2022 m. neformuojama  9 klasė;  nuo 2023 m. </w:t>
            </w:r>
            <w:r w:rsidR="004E4753" w:rsidRPr="00AF5DF2">
              <w:t xml:space="preserve">mokykla </w:t>
            </w:r>
            <w:r w:rsidRPr="00AF5DF2">
              <w:t>pertvarkoma į progimnaziją</w:t>
            </w:r>
            <w:r w:rsidR="00C56C34" w:rsidRPr="00AF5DF2">
              <w:t>.</w:t>
            </w:r>
          </w:p>
          <w:p w:rsidR="00C56C34" w:rsidRPr="00AF5DF2" w:rsidRDefault="00C56C34" w:rsidP="00165C62"/>
          <w:p w:rsidR="00C56C34" w:rsidRPr="00AF5DF2" w:rsidRDefault="00C56C34" w:rsidP="00582483"/>
        </w:tc>
        <w:tc>
          <w:tcPr>
            <w:tcW w:w="1782" w:type="dxa"/>
          </w:tcPr>
          <w:p w:rsidR="00CE0BD7" w:rsidRPr="00AF5DF2" w:rsidRDefault="00CE0BD7" w:rsidP="00CE0BD7">
            <w:pPr>
              <w:jc w:val="center"/>
            </w:pPr>
          </w:p>
        </w:tc>
        <w:tc>
          <w:tcPr>
            <w:tcW w:w="2901" w:type="dxa"/>
          </w:tcPr>
          <w:p w:rsidR="00CE0BD7" w:rsidRPr="00AF5DF2" w:rsidRDefault="00CE0BD7" w:rsidP="00CE0BD7">
            <w:pPr>
              <w:jc w:val="center"/>
              <w:rPr>
                <w:b/>
              </w:rPr>
            </w:pPr>
          </w:p>
        </w:tc>
        <w:tc>
          <w:tcPr>
            <w:tcW w:w="1889" w:type="dxa"/>
          </w:tcPr>
          <w:p w:rsidR="00CE0BD7" w:rsidRPr="00AF5DF2" w:rsidRDefault="00CE0BD7" w:rsidP="000568BA">
            <w:pPr>
              <w:jc w:val="center"/>
            </w:pPr>
          </w:p>
        </w:tc>
      </w:tr>
      <w:tr w:rsidR="00257A9B" w:rsidRPr="00AF5DF2" w:rsidTr="005037A5">
        <w:tc>
          <w:tcPr>
            <w:tcW w:w="556" w:type="dxa"/>
          </w:tcPr>
          <w:p w:rsidR="00CE0BD7" w:rsidRPr="00AF5DF2" w:rsidRDefault="00CE0BD7" w:rsidP="00CE0BD7">
            <w:pPr>
              <w:jc w:val="center"/>
            </w:pPr>
            <w:r w:rsidRPr="00AF5DF2">
              <w:t>12.</w:t>
            </w:r>
          </w:p>
        </w:tc>
        <w:tc>
          <w:tcPr>
            <w:tcW w:w="4344" w:type="dxa"/>
          </w:tcPr>
          <w:p w:rsidR="00CE0BD7" w:rsidRPr="00AF5DF2" w:rsidRDefault="00CE0BD7" w:rsidP="00CE0BD7">
            <w:pPr>
              <w:rPr>
                <w:b/>
              </w:rPr>
            </w:pPr>
            <w:r w:rsidRPr="00AF5DF2">
              <w:rPr>
                <w:b/>
              </w:rPr>
              <w:t>Jonavos rajono Šveicarijos progimnazija</w:t>
            </w:r>
          </w:p>
          <w:p w:rsidR="00CE0BD7" w:rsidRPr="00AF5DF2" w:rsidRDefault="00CE0BD7" w:rsidP="00CE0BD7">
            <w:r w:rsidRPr="00AF5DF2">
              <w:t>Tipas - progimnazija.</w:t>
            </w:r>
          </w:p>
          <w:p w:rsidR="00CE0BD7" w:rsidRPr="00AF5DF2" w:rsidRDefault="00CE0BD7" w:rsidP="008C0C66">
            <w:pPr>
              <w:rPr>
                <w:b/>
              </w:rPr>
            </w:pPr>
            <w:r w:rsidRPr="00AF5DF2">
              <w:t xml:space="preserve">Vykdo ikimokyklinio, priešmokyklinio, </w:t>
            </w:r>
            <w:r w:rsidRPr="00AF5DF2">
              <w:lastRenderedPageBreak/>
              <w:t>pradinio,  pagrindinio ugdymo programos pirmąją dalį.</w:t>
            </w:r>
          </w:p>
        </w:tc>
        <w:tc>
          <w:tcPr>
            <w:tcW w:w="3088" w:type="dxa"/>
          </w:tcPr>
          <w:p w:rsidR="00CE0BD7" w:rsidRPr="00AF5DF2" w:rsidRDefault="00CE0BD7" w:rsidP="004E4753">
            <w:pPr>
              <w:jc w:val="center"/>
            </w:pPr>
          </w:p>
        </w:tc>
        <w:tc>
          <w:tcPr>
            <w:tcW w:w="1782" w:type="dxa"/>
          </w:tcPr>
          <w:p w:rsidR="00CE0BD7" w:rsidRPr="00AF5DF2" w:rsidRDefault="00CE0BD7" w:rsidP="00CE0BD7">
            <w:pPr>
              <w:jc w:val="center"/>
            </w:pPr>
          </w:p>
        </w:tc>
        <w:tc>
          <w:tcPr>
            <w:tcW w:w="2901" w:type="dxa"/>
          </w:tcPr>
          <w:p w:rsidR="00CE0BD7" w:rsidRPr="00AF5DF2" w:rsidRDefault="00CE0BD7" w:rsidP="00CE0BD7">
            <w:pPr>
              <w:jc w:val="center"/>
              <w:rPr>
                <w:b/>
              </w:rPr>
            </w:pPr>
          </w:p>
        </w:tc>
        <w:tc>
          <w:tcPr>
            <w:tcW w:w="1889" w:type="dxa"/>
          </w:tcPr>
          <w:p w:rsidR="00CE0BD7" w:rsidRPr="00AF5DF2" w:rsidRDefault="00CE0BD7" w:rsidP="00CE0BD7">
            <w:pPr>
              <w:jc w:val="center"/>
              <w:rPr>
                <w:b/>
              </w:rPr>
            </w:pPr>
          </w:p>
        </w:tc>
      </w:tr>
      <w:tr w:rsidR="00257A9B" w:rsidRPr="00AF5DF2" w:rsidTr="005037A5">
        <w:tc>
          <w:tcPr>
            <w:tcW w:w="556" w:type="dxa"/>
          </w:tcPr>
          <w:p w:rsidR="00CE0BD7" w:rsidRPr="00AF5DF2" w:rsidRDefault="00CE0BD7" w:rsidP="00CE0BD7">
            <w:pPr>
              <w:jc w:val="center"/>
            </w:pPr>
            <w:r w:rsidRPr="00AF5DF2">
              <w:lastRenderedPageBreak/>
              <w:t>13.</w:t>
            </w:r>
          </w:p>
        </w:tc>
        <w:tc>
          <w:tcPr>
            <w:tcW w:w="4344" w:type="dxa"/>
          </w:tcPr>
          <w:p w:rsidR="00CE0BD7" w:rsidRPr="00AF5DF2" w:rsidRDefault="00CE0BD7" w:rsidP="00CE0BD7">
            <w:pPr>
              <w:rPr>
                <w:b/>
              </w:rPr>
            </w:pPr>
            <w:r w:rsidRPr="00AF5DF2">
              <w:rPr>
                <w:b/>
              </w:rPr>
              <w:t>Jonavos rajono Bukonių mokykla-daugiafunkcis centras.</w:t>
            </w:r>
          </w:p>
          <w:p w:rsidR="00CE0BD7" w:rsidRPr="00AF5DF2" w:rsidRDefault="00CE0BD7" w:rsidP="00CE0BD7">
            <w:r w:rsidRPr="00AF5DF2">
              <w:t>Tipas - pagrindinė mokykla.</w:t>
            </w:r>
          </w:p>
          <w:p w:rsidR="00CE0BD7" w:rsidRPr="00AF5DF2" w:rsidRDefault="00CE0BD7" w:rsidP="00CE0BD7">
            <w:r w:rsidRPr="00AF5DF2">
              <w:t>Vykdo ikimokyklinio, priešmokyklinio, pradinio,  pagrindinio ugdymo programas.</w:t>
            </w:r>
          </w:p>
          <w:p w:rsidR="00CE0BD7" w:rsidRPr="00AF5DF2" w:rsidRDefault="00E32E87" w:rsidP="008C0C66">
            <w:pPr>
              <w:rPr>
                <w:b/>
              </w:rPr>
            </w:pPr>
            <w:r w:rsidRPr="00AF5DF2">
              <w:t>Vykdomas vaikų bei suaugusiųjų neformalusis švietimas, sudaromos sąlygos teikti vietos bendruomenei reikalingas kultūros, sporto  ir kt. paslaugas.</w:t>
            </w:r>
          </w:p>
        </w:tc>
        <w:tc>
          <w:tcPr>
            <w:tcW w:w="3088" w:type="dxa"/>
          </w:tcPr>
          <w:p w:rsidR="00CE0BD7" w:rsidRPr="00AF5DF2" w:rsidRDefault="00165C62" w:rsidP="00CE0BD7">
            <w:r w:rsidRPr="00AF5DF2">
              <w:t xml:space="preserve">Nuo 2022 m. neformuojama  9 klasė;  nuo 2023 m. </w:t>
            </w:r>
            <w:r w:rsidR="004E4753" w:rsidRPr="00AF5DF2">
              <w:t xml:space="preserve"> mokykla </w:t>
            </w:r>
            <w:r w:rsidRPr="00AF5DF2">
              <w:t>pertvarkoma į progimnaziją</w:t>
            </w:r>
            <w:r w:rsidR="00C56C34" w:rsidRPr="00AF5DF2">
              <w:t>.</w:t>
            </w:r>
          </w:p>
          <w:p w:rsidR="00C56C34" w:rsidRPr="00AF5DF2" w:rsidRDefault="00C56C34" w:rsidP="00CE0BD7"/>
          <w:p w:rsidR="00C56C34" w:rsidRPr="00AF5DF2" w:rsidRDefault="00C56C34" w:rsidP="00582483"/>
        </w:tc>
        <w:tc>
          <w:tcPr>
            <w:tcW w:w="1782" w:type="dxa"/>
          </w:tcPr>
          <w:p w:rsidR="00CE0BD7" w:rsidRPr="00AF5DF2" w:rsidRDefault="00CE0BD7" w:rsidP="00CE0BD7">
            <w:pPr>
              <w:jc w:val="center"/>
            </w:pPr>
          </w:p>
        </w:tc>
        <w:tc>
          <w:tcPr>
            <w:tcW w:w="2901" w:type="dxa"/>
          </w:tcPr>
          <w:p w:rsidR="00CE0BD7" w:rsidRPr="00AF5DF2" w:rsidRDefault="00CE0BD7" w:rsidP="00CE0BD7">
            <w:pPr>
              <w:jc w:val="center"/>
              <w:rPr>
                <w:b/>
              </w:rPr>
            </w:pPr>
          </w:p>
        </w:tc>
        <w:tc>
          <w:tcPr>
            <w:tcW w:w="1889" w:type="dxa"/>
          </w:tcPr>
          <w:p w:rsidR="00CE0BD7" w:rsidRPr="00AF5DF2" w:rsidRDefault="00CE0BD7" w:rsidP="001F0B68">
            <w:pPr>
              <w:jc w:val="center"/>
              <w:rPr>
                <w:b/>
              </w:rPr>
            </w:pPr>
          </w:p>
        </w:tc>
      </w:tr>
      <w:tr w:rsidR="00257A9B" w:rsidRPr="00AF5DF2" w:rsidTr="005037A5">
        <w:tc>
          <w:tcPr>
            <w:tcW w:w="556" w:type="dxa"/>
          </w:tcPr>
          <w:p w:rsidR="00CE0BD7" w:rsidRPr="00AF5DF2" w:rsidRDefault="00CE0BD7" w:rsidP="00CE0BD7">
            <w:r w:rsidRPr="00AF5DF2">
              <w:t>14.</w:t>
            </w:r>
          </w:p>
        </w:tc>
        <w:tc>
          <w:tcPr>
            <w:tcW w:w="4344" w:type="dxa"/>
          </w:tcPr>
          <w:p w:rsidR="00CE0BD7" w:rsidRPr="00AF5DF2" w:rsidRDefault="00CE0BD7" w:rsidP="00CE0BD7">
            <w:pPr>
              <w:rPr>
                <w:b/>
              </w:rPr>
            </w:pPr>
            <w:r w:rsidRPr="00AF5DF2">
              <w:rPr>
                <w:b/>
              </w:rPr>
              <w:t>Jonavos r. Kulvos Abraomo Kulviečio mokykla</w:t>
            </w:r>
          </w:p>
          <w:p w:rsidR="00CE0BD7" w:rsidRPr="00AF5DF2" w:rsidRDefault="00CE0BD7" w:rsidP="00CE0BD7">
            <w:r w:rsidRPr="00AF5DF2">
              <w:t>Tipas - pagrindinė mokykla.</w:t>
            </w:r>
          </w:p>
          <w:p w:rsidR="00E32E87" w:rsidRPr="00AF5DF2" w:rsidRDefault="00CE0BD7" w:rsidP="008C0C66">
            <w:pPr>
              <w:rPr>
                <w:b/>
              </w:rPr>
            </w:pPr>
            <w:r w:rsidRPr="00AF5DF2">
              <w:t>Vykdo ikimokyklinio, priešmokyklinio, pradinio,  pagrindinio ugdymo programas.</w:t>
            </w:r>
          </w:p>
        </w:tc>
        <w:tc>
          <w:tcPr>
            <w:tcW w:w="3088" w:type="dxa"/>
          </w:tcPr>
          <w:p w:rsidR="00CE0BD7" w:rsidRPr="00AF5DF2" w:rsidRDefault="00165C62" w:rsidP="00CE0BD7">
            <w:r w:rsidRPr="00AF5DF2">
              <w:t xml:space="preserve">Nuo 2022 m. neformuojama  9 klasė;  nuo 2023 m. </w:t>
            </w:r>
            <w:r w:rsidR="004E4753" w:rsidRPr="00AF5DF2">
              <w:t xml:space="preserve">mokykla </w:t>
            </w:r>
            <w:r w:rsidRPr="00AF5DF2">
              <w:t>pertvarkoma į progimnaziją</w:t>
            </w:r>
            <w:r w:rsidR="00C56C34" w:rsidRPr="00AF5DF2">
              <w:t>.</w:t>
            </w:r>
          </w:p>
          <w:p w:rsidR="00C56C34" w:rsidRPr="00AF5DF2" w:rsidRDefault="00C56C34" w:rsidP="00CE0BD7"/>
          <w:p w:rsidR="00C56C34" w:rsidRPr="00AF5DF2" w:rsidRDefault="00C56C34" w:rsidP="00582483"/>
        </w:tc>
        <w:tc>
          <w:tcPr>
            <w:tcW w:w="1782" w:type="dxa"/>
          </w:tcPr>
          <w:p w:rsidR="00CE0BD7" w:rsidRPr="00AF5DF2" w:rsidRDefault="00CE0BD7" w:rsidP="00CE0BD7">
            <w:pPr>
              <w:jc w:val="center"/>
              <w:rPr>
                <w:strike/>
              </w:rPr>
            </w:pPr>
          </w:p>
        </w:tc>
        <w:tc>
          <w:tcPr>
            <w:tcW w:w="2901" w:type="dxa"/>
          </w:tcPr>
          <w:p w:rsidR="00CE0BD7" w:rsidRPr="00AF5DF2" w:rsidRDefault="00CE0BD7" w:rsidP="00AF5DF2">
            <w:pPr>
              <w:jc w:val="center"/>
            </w:pPr>
          </w:p>
        </w:tc>
        <w:tc>
          <w:tcPr>
            <w:tcW w:w="1889" w:type="dxa"/>
          </w:tcPr>
          <w:p w:rsidR="0072763F" w:rsidRPr="00AF5DF2" w:rsidRDefault="0072763F" w:rsidP="000568BA">
            <w:pPr>
              <w:jc w:val="center"/>
            </w:pPr>
          </w:p>
        </w:tc>
      </w:tr>
      <w:tr w:rsidR="00257A9B" w:rsidRPr="00AF5DF2" w:rsidTr="005037A5">
        <w:tc>
          <w:tcPr>
            <w:tcW w:w="556" w:type="dxa"/>
          </w:tcPr>
          <w:p w:rsidR="00CE0BD7" w:rsidRPr="00AF5DF2" w:rsidRDefault="00CE0BD7" w:rsidP="00CE0BD7">
            <w:pPr>
              <w:jc w:val="center"/>
            </w:pPr>
            <w:r w:rsidRPr="00AF5DF2">
              <w:t>15.</w:t>
            </w:r>
          </w:p>
        </w:tc>
        <w:tc>
          <w:tcPr>
            <w:tcW w:w="4344" w:type="dxa"/>
          </w:tcPr>
          <w:p w:rsidR="00CE0BD7" w:rsidRPr="00AF5DF2" w:rsidRDefault="00CE0BD7" w:rsidP="00CE0BD7">
            <w:pPr>
              <w:rPr>
                <w:b/>
              </w:rPr>
            </w:pPr>
            <w:r w:rsidRPr="00AF5DF2">
              <w:rPr>
                <w:b/>
              </w:rPr>
              <w:t xml:space="preserve">Jonavos rajono </w:t>
            </w:r>
            <w:proofErr w:type="spellStart"/>
            <w:r w:rsidRPr="00AF5DF2">
              <w:rPr>
                <w:b/>
              </w:rPr>
              <w:t>Užusalių</w:t>
            </w:r>
            <w:proofErr w:type="spellEnd"/>
            <w:r w:rsidRPr="00AF5DF2">
              <w:rPr>
                <w:b/>
              </w:rPr>
              <w:t xml:space="preserve"> mokykla-daugiafunkcis centras</w:t>
            </w:r>
          </w:p>
          <w:p w:rsidR="00CE0BD7" w:rsidRPr="00AF5DF2" w:rsidRDefault="00CE0BD7" w:rsidP="00CE0BD7">
            <w:r w:rsidRPr="00AF5DF2">
              <w:t>Tipas - pagrindinė mokykla.</w:t>
            </w:r>
          </w:p>
          <w:p w:rsidR="00CE0BD7" w:rsidRPr="00AF5DF2" w:rsidRDefault="00CE0BD7" w:rsidP="00CE0BD7">
            <w:r w:rsidRPr="00AF5DF2">
              <w:t xml:space="preserve">Vykdo ikimokyklinio, priešmokyklinio, pradinio,  pagrindinio ugdymo programas. </w:t>
            </w:r>
          </w:p>
          <w:p w:rsidR="00CE0BD7" w:rsidRPr="00AF5DF2" w:rsidRDefault="00E32E87" w:rsidP="008C0C66">
            <w:r w:rsidRPr="00AF5DF2">
              <w:t>Vykdomas vaikų bei suaugusiųjų neformalusis švietimas, sudaromos sąlygos teikti vietos bendruomenei reikalingas kultūros, sporto  ir kt. paslaugas.</w:t>
            </w:r>
          </w:p>
        </w:tc>
        <w:tc>
          <w:tcPr>
            <w:tcW w:w="3088" w:type="dxa"/>
          </w:tcPr>
          <w:p w:rsidR="00CE0BD7" w:rsidRPr="00AF5DF2" w:rsidRDefault="00165C62" w:rsidP="00CE0BD7">
            <w:r w:rsidRPr="00AF5DF2">
              <w:t xml:space="preserve">Nuo 2022 m. neformuojama  9 klasė;  nuo 2023 m. </w:t>
            </w:r>
            <w:r w:rsidR="004E4753" w:rsidRPr="00AF5DF2">
              <w:t xml:space="preserve">mokykla </w:t>
            </w:r>
            <w:r w:rsidRPr="00AF5DF2">
              <w:t>pertvarkoma į progimnaziją</w:t>
            </w:r>
            <w:r w:rsidR="0097660C" w:rsidRPr="00AF5DF2">
              <w:t>.</w:t>
            </w:r>
          </w:p>
          <w:p w:rsidR="00C56C34" w:rsidRPr="00AF5DF2" w:rsidRDefault="00C56C34" w:rsidP="00CE0BD7"/>
          <w:p w:rsidR="00C56C34" w:rsidRPr="00AF5DF2" w:rsidRDefault="00C56C34" w:rsidP="00582483"/>
        </w:tc>
        <w:tc>
          <w:tcPr>
            <w:tcW w:w="1782" w:type="dxa"/>
          </w:tcPr>
          <w:p w:rsidR="00CE0BD7" w:rsidRPr="00AF5DF2" w:rsidRDefault="00CE0BD7" w:rsidP="00CE0BD7">
            <w:pPr>
              <w:jc w:val="center"/>
            </w:pPr>
          </w:p>
        </w:tc>
        <w:tc>
          <w:tcPr>
            <w:tcW w:w="2901" w:type="dxa"/>
          </w:tcPr>
          <w:p w:rsidR="00CE0BD7" w:rsidRPr="00AF5DF2" w:rsidRDefault="00CE0BD7" w:rsidP="00CE0BD7">
            <w:pPr>
              <w:jc w:val="center"/>
              <w:rPr>
                <w:strike/>
              </w:rPr>
            </w:pPr>
          </w:p>
        </w:tc>
        <w:tc>
          <w:tcPr>
            <w:tcW w:w="1889" w:type="dxa"/>
          </w:tcPr>
          <w:p w:rsidR="00CE0BD7" w:rsidRPr="00AF5DF2" w:rsidRDefault="00CE0BD7" w:rsidP="001F0B68">
            <w:pPr>
              <w:jc w:val="center"/>
              <w:rPr>
                <w:b/>
              </w:rPr>
            </w:pPr>
          </w:p>
        </w:tc>
      </w:tr>
    </w:tbl>
    <w:p w:rsidR="00B742DF" w:rsidRDefault="002C295B" w:rsidP="00B742DF">
      <w:pPr>
        <w:jc w:val="both"/>
        <w:rPr>
          <w:sz w:val="20"/>
          <w:szCs w:val="20"/>
        </w:rPr>
      </w:pPr>
      <w:r w:rsidRPr="00D16463">
        <w:rPr>
          <w:sz w:val="20"/>
          <w:szCs w:val="20"/>
        </w:rPr>
        <w:t xml:space="preserve">* </w:t>
      </w:r>
      <w:r w:rsidR="000B476E">
        <w:rPr>
          <w:sz w:val="20"/>
          <w:szCs w:val="20"/>
        </w:rPr>
        <w:t>mažiausias mokinių skaičius klasėje nustatytas LR Vyriausybės nutarimais patvirtintose „</w:t>
      </w:r>
      <w:r w:rsidR="00B742DF" w:rsidRPr="00D16463">
        <w:rPr>
          <w:sz w:val="20"/>
          <w:szCs w:val="20"/>
        </w:rPr>
        <w:t>Mokyklų, vykdančių formaliojo švietimo programas, tinklo kūrimo taisyklės</w:t>
      </w:r>
      <w:r w:rsidR="000B476E">
        <w:rPr>
          <w:sz w:val="20"/>
          <w:szCs w:val="20"/>
        </w:rPr>
        <w:t xml:space="preserve">e“ ir </w:t>
      </w:r>
      <w:r w:rsidR="00B742DF" w:rsidRPr="00D16463">
        <w:rPr>
          <w:sz w:val="20"/>
          <w:szCs w:val="20"/>
        </w:rPr>
        <w:t xml:space="preserve"> </w:t>
      </w:r>
      <w:r w:rsidR="000B476E">
        <w:rPr>
          <w:sz w:val="20"/>
          <w:szCs w:val="20"/>
        </w:rPr>
        <w:t>„</w:t>
      </w:r>
      <w:r w:rsidR="00B742DF" w:rsidRPr="00D16463">
        <w:rPr>
          <w:sz w:val="20"/>
          <w:szCs w:val="20"/>
        </w:rPr>
        <w:t>Mokymo lėšų apskaičiavimo, paskirstymo ir panaudojimo tvarkos apraš</w:t>
      </w:r>
      <w:r w:rsidR="000B476E">
        <w:rPr>
          <w:sz w:val="20"/>
          <w:szCs w:val="20"/>
        </w:rPr>
        <w:t xml:space="preserve">e“. </w:t>
      </w:r>
    </w:p>
    <w:p w:rsidR="00FD0D4A" w:rsidRPr="00D16463" w:rsidRDefault="00FD0D4A" w:rsidP="00B742DF">
      <w:pPr>
        <w:jc w:val="both"/>
        <w:rPr>
          <w:sz w:val="20"/>
          <w:szCs w:val="20"/>
        </w:rPr>
      </w:pPr>
    </w:p>
    <w:p w:rsidR="00634633" w:rsidRPr="00257A9B" w:rsidRDefault="00634633" w:rsidP="00BA3CC3">
      <w:pPr>
        <w:jc w:val="center"/>
      </w:pPr>
      <w:r w:rsidRPr="00257A9B">
        <w:t>______________________</w:t>
      </w:r>
    </w:p>
    <w:sectPr w:rsidR="00634633" w:rsidRPr="00257A9B" w:rsidSect="00FD0D4A">
      <w:headerReference w:type="default" r:id="rId8"/>
      <w:pgSz w:w="16838" w:h="11906" w:orient="landscape"/>
      <w:pgMar w:top="141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1DD" w:rsidRDefault="002D51DD" w:rsidP="00C04FAF">
      <w:r>
        <w:separator/>
      </w:r>
    </w:p>
  </w:endnote>
  <w:endnote w:type="continuationSeparator" w:id="0">
    <w:p w:rsidR="002D51DD" w:rsidRDefault="002D51DD" w:rsidP="00C0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1DD" w:rsidRDefault="002D51DD" w:rsidP="00C04FAF">
      <w:r>
        <w:separator/>
      </w:r>
    </w:p>
  </w:footnote>
  <w:footnote w:type="continuationSeparator" w:id="0">
    <w:p w:rsidR="002D51DD" w:rsidRDefault="002D51DD" w:rsidP="00C04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335516"/>
      <w:docPartObj>
        <w:docPartGallery w:val="Page Numbers (Top of Page)"/>
        <w:docPartUnique/>
      </w:docPartObj>
    </w:sdtPr>
    <w:sdtEndPr/>
    <w:sdtContent>
      <w:p w:rsidR="00C04FAF" w:rsidRDefault="00C04FA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AAB">
          <w:rPr>
            <w:noProof/>
          </w:rPr>
          <w:t>2</w:t>
        </w:r>
        <w:r>
          <w:fldChar w:fldCharType="end"/>
        </w:r>
      </w:p>
    </w:sdtContent>
  </w:sdt>
  <w:p w:rsidR="00C04FAF" w:rsidRDefault="00C04FA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8D"/>
    <w:rsid w:val="00002941"/>
    <w:rsid w:val="00005664"/>
    <w:rsid w:val="00033A4B"/>
    <w:rsid w:val="000568BA"/>
    <w:rsid w:val="000641D4"/>
    <w:rsid w:val="00082451"/>
    <w:rsid w:val="000A2401"/>
    <w:rsid w:val="000B476E"/>
    <w:rsid w:val="000B727C"/>
    <w:rsid w:val="000C390F"/>
    <w:rsid w:val="000D307A"/>
    <w:rsid w:val="000D5F2E"/>
    <w:rsid w:val="000F73C4"/>
    <w:rsid w:val="00100C16"/>
    <w:rsid w:val="0012128E"/>
    <w:rsid w:val="00123BA8"/>
    <w:rsid w:val="00146104"/>
    <w:rsid w:val="00151942"/>
    <w:rsid w:val="00161E98"/>
    <w:rsid w:val="00165C62"/>
    <w:rsid w:val="001830BA"/>
    <w:rsid w:val="001B6EF1"/>
    <w:rsid w:val="001C6017"/>
    <w:rsid w:val="001D7934"/>
    <w:rsid w:val="001D7A98"/>
    <w:rsid w:val="001D7C5B"/>
    <w:rsid w:val="001D7D0D"/>
    <w:rsid w:val="001F0B68"/>
    <w:rsid w:val="002272B3"/>
    <w:rsid w:val="002325EF"/>
    <w:rsid w:val="00232FA2"/>
    <w:rsid w:val="00241587"/>
    <w:rsid w:val="00242F53"/>
    <w:rsid w:val="00257A9B"/>
    <w:rsid w:val="00263F64"/>
    <w:rsid w:val="002A1926"/>
    <w:rsid w:val="002A1C13"/>
    <w:rsid w:val="002A59EE"/>
    <w:rsid w:val="002A71BA"/>
    <w:rsid w:val="002B6564"/>
    <w:rsid w:val="002C295B"/>
    <w:rsid w:val="002C7210"/>
    <w:rsid w:val="002D51DD"/>
    <w:rsid w:val="002E0393"/>
    <w:rsid w:val="002E1F56"/>
    <w:rsid w:val="002E2081"/>
    <w:rsid w:val="00302803"/>
    <w:rsid w:val="00304615"/>
    <w:rsid w:val="00320AE3"/>
    <w:rsid w:val="00332489"/>
    <w:rsid w:val="00332DAF"/>
    <w:rsid w:val="00334CE1"/>
    <w:rsid w:val="00345B60"/>
    <w:rsid w:val="00360D5D"/>
    <w:rsid w:val="00364A5D"/>
    <w:rsid w:val="00380F04"/>
    <w:rsid w:val="0038476C"/>
    <w:rsid w:val="00384D10"/>
    <w:rsid w:val="00385EB8"/>
    <w:rsid w:val="003A0562"/>
    <w:rsid w:val="003B4BEE"/>
    <w:rsid w:val="003E1E04"/>
    <w:rsid w:val="003E4257"/>
    <w:rsid w:val="003F191F"/>
    <w:rsid w:val="003F5EAE"/>
    <w:rsid w:val="00415997"/>
    <w:rsid w:val="004402D8"/>
    <w:rsid w:val="00447500"/>
    <w:rsid w:val="00450FF4"/>
    <w:rsid w:val="00465506"/>
    <w:rsid w:val="00470A44"/>
    <w:rsid w:val="0047650C"/>
    <w:rsid w:val="00490FD7"/>
    <w:rsid w:val="00491235"/>
    <w:rsid w:val="004B508E"/>
    <w:rsid w:val="004C6991"/>
    <w:rsid w:val="004D0CA3"/>
    <w:rsid w:val="004D429A"/>
    <w:rsid w:val="004D596F"/>
    <w:rsid w:val="004E44BD"/>
    <w:rsid w:val="004E4753"/>
    <w:rsid w:val="004F1B9F"/>
    <w:rsid w:val="004F3E54"/>
    <w:rsid w:val="005037A5"/>
    <w:rsid w:val="00506526"/>
    <w:rsid w:val="00513D84"/>
    <w:rsid w:val="00531FB9"/>
    <w:rsid w:val="005425B3"/>
    <w:rsid w:val="00575C0D"/>
    <w:rsid w:val="00582483"/>
    <w:rsid w:val="005B52D8"/>
    <w:rsid w:val="005D574C"/>
    <w:rsid w:val="005F36D3"/>
    <w:rsid w:val="00603D74"/>
    <w:rsid w:val="0060575B"/>
    <w:rsid w:val="00616763"/>
    <w:rsid w:val="006172CA"/>
    <w:rsid w:val="00634633"/>
    <w:rsid w:val="006438CB"/>
    <w:rsid w:val="006651AA"/>
    <w:rsid w:val="00687851"/>
    <w:rsid w:val="00692AF5"/>
    <w:rsid w:val="006A1753"/>
    <w:rsid w:val="006B0ED7"/>
    <w:rsid w:val="006B5168"/>
    <w:rsid w:val="007116EE"/>
    <w:rsid w:val="0072735C"/>
    <w:rsid w:val="0072763F"/>
    <w:rsid w:val="007278FE"/>
    <w:rsid w:val="00742097"/>
    <w:rsid w:val="00744CC7"/>
    <w:rsid w:val="007450D0"/>
    <w:rsid w:val="00760FDD"/>
    <w:rsid w:val="007C6BC5"/>
    <w:rsid w:val="007F3DBF"/>
    <w:rsid w:val="00805A4A"/>
    <w:rsid w:val="00827049"/>
    <w:rsid w:val="00845774"/>
    <w:rsid w:val="00852C28"/>
    <w:rsid w:val="00857BC3"/>
    <w:rsid w:val="00876125"/>
    <w:rsid w:val="00877150"/>
    <w:rsid w:val="00892525"/>
    <w:rsid w:val="008A08E4"/>
    <w:rsid w:val="008C0C66"/>
    <w:rsid w:val="008C606B"/>
    <w:rsid w:val="008D4014"/>
    <w:rsid w:val="008E28F7"/>
    <w:rsid w:val="008F68B6"/>
    <w:rsid w:val="00902461"/>
    <w:rsid w:val="00910740"/>
    <w:rsid w:val="00921521"/>
    <w:rsid w:val="00931840"/>
    <w:rsid w:val="0093354D"/>
    <w:rsid w:val="00933E96"/>
    <w:rsid w:val="00946A49"/>
    <w:rsid w:val="0097660C"/>
    <w:rsid w:val="009773CB"/>
    <w:rsid w:val="009852AB"/>
    <w:rsid w:val="00986681"/>
    <w:rsid w:val="009C54E7"/>
    <w:rsid w:val="009D1720"/>
    <w:rsid w:val="009F52D4"/>
    <w:rsid w:val="00A049C0"/>
    <w:rsid w:val="00A10AB0"/>
    <w:rsid w:val="00A31AE7"/>
    <w:rsid w:val="00A50144"/>
    <w:rsid w:val="00A5167A"/>
    <w:rsid w:val="00A52F71"/>
    <w:rsid w:val="00A61F4D"/>
    <w:rsid w:val="00A70F33"/>
    <w:rsid w:val="00A94D69"/>
    <w:rsid w:val="00AA64D9"/>
    <w:rsid w:val="00AB20AA"/>
    <w:rsid w:val="00AC13CD"/>
    <w:rsid w:val="00AD6D4C"/>
    <w:rsid w:val="00AE4B50"/>
    <w:rsid w:val="00AF5DF2"/>
    <w:rsid w:val="00B026A4"/>
    <w:rsid w:val="00B37186"/>
    <w:rsid w:val="00B42172"/>
    <w:rsid w:val="00B466E8"/>
    <w:rsid w:val="00B63517"/>
    <w:rsid w:val="00B742DF"/>
    <w:rsid w:val="00B75049"/>
    <w:rsid w:val="00B75557"/>
    <w:rsid w:val="00B845EF"/>
    <w:rsid w:val="00B870C2"/>
    <w:rsid w:val="00B9321A"/>
    <w:rsid w:val="00BA3CC3"/>
    <w:rsid w:val="00BA62F6"/>
    <w:rsid w:val="00BB705C"/>
    <w:rsid w:val="00BC56CF"/>
    <w:rsid w:val="00BD17A5"/>
    <w:rsid w:val="00BF76F4"/>
    <w:rsid w:val="00C04FAF"/>
    <w:rsid w:val="00C125C4"/>
    <w:rsid w:val="00C3318D"/>
    <w:rsid w:val="00C441C4"/>
    <w:rsid w:val="00C46325"/>
    <w:rsid w:val="00C527A8"/>
    <w:rsid w:val="00C56C34"/>
    <w:rsid w:val="00CB30F7"/>
    <w:rsid w:val="00CC1DAE"/>
    <w:rsid w:val="00CD5129"/>
    <w:rsid w:val="00CE0BD7"/>
    <w:rsid w:val="00CF26D8"/>
    <w:rsid w:val="00CF4D53"/>
    <w:rsid w:val="00D06BE4"/>
    <w:rsid w:val="00D16463"/>
    <w:rsid w:val="00D220AF"/>
    <w:rsid w:val="00D27A22"/>
    <w:rsid w:val="00D30297"/>
    <w:rsid w:val="00D528B0"/>
    <w:rsid w:val="00D63159"/>
    <w:rsid w:val="00D71295"/>
    <w:rsid w:val="00D72336"/>
    <w:rsid w:val="00D84CE3"/>
    <w:rsid w:val="00D84E2F"/>
    <w:rsid w:val="00D8569A"/>
    <w:rsid w:val="00D94EDB"/>
    <w:rsid w:val="00DB60C7"/>
    <w:rsid w:val="00DC79F4"/>
    <w:rsid w:val="00DD4B86"/>
    <w:rsid w:val="00DF1452"/>
    <w:rsid w:val="00DF1A87"/>
    <w:rsid w:val="00DF5D28"/>
    <w:rsid w:val="00E22A03"/>
    <w:rsid w:val="00E2463C"/>
    <w:rsid w:val="00E32E87"/>
    <w:rsid w:val="00E43D09"/>
    <w:rsid w:val="00E47282"/>
    <w:rsid w:val="00E511FC"/>
    <w:rsid w:val="00E65FEA"/>
    <w:rsid w:val="00E8007B"/>
    <w:rsid w:val="00E92418"/>
    <w:rsid w:val="00EA0AAB"/>
    <w:rsid w:val="00EA58F1"/>
    <w:rsid w:val="00EB08EC"/>
    <w:rsid w:val="00EB499D"/>
    <w:rsid w:val="00EB5E31"/>
    <w:rsid w:val="00EB69AE"/>
    <w:rsid w:val="00EC30AA"/>
    <w:rsid w:val="00EC75EE"/>
    <w:rsid w:val="00ED242A"/>
    <w:rsid w:val="00EE5E7F"/>
    <w:rsid w:val="00F044CB"/>
    <w:rsid w:val="00F21723"/>
    <w:rsid w:val="00F56742"/>
    <w:rsid w:val="00F64D66"/>
    <w:rsid w:val="00F671FA"/>
    <w:rsid w:val="00F82954"/>
    <w:rsid w:val="00FB04CB"/>
    <w:rsid w:val="00FC7D36"/>
    <w:rsid w:val="00FD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3318D"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43D09"/>
    <w:pPr>
      <w:ind w:left="720"/>
      <w:contextualSpacing/>
    </w:pPr>
  </w:style>
  <w:style w:type="paragraph" w:customStyle="1" w:styleId="Sraopastraipa1">
    <w:name w:val="Sąrašo pastraipa1"/>
    <w:basedOn w:val="prastasis"/>
    <w:uiPriority w:val="34"/>
    <w:qFormat/>
    <w:rsid w:val="00E43D09"/>
    <w:pPr>
      <w:ind w:left="720"/>
      <w:contextualSpacing/>
    </w:pPr>
  </w:style>
  <w:style w:type="paragraph" w:styleId="Betarp">
    <w:name w:val="No Spacing"/>
    <w:uiPriority w:val="1"/>
    <w:qFormat/>
    <w:rsid w:val="00E43D09"/>
    <w:rPr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C33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04FA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4FAF"/>
    <w:rPr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04FA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04FAF"/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3E9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3E96"/>
    <w:rPr>
      <w:rFonts w:ascii="Tahoma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3318D"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43D09"/>
    <w:pPr>
      <w:ind w:left="720"/>
      <w:contextualSpacing/>
    </w:pPr>
  </w:style>
  <w:style w:type="paragraph" w:customStyle="1" w:styleId="Sraopastraipa1">
    <w:name w:val="Sąrašo pastraipa1"/>
    <w:basedOn w:val="prastasis"/>
    <w:uiPriority w:val="34"/>
    <w:qFormat/>
    <w:rsid w:val="00E43D09"/>
    <w:pPr>
      <w:ind w:left="720"/>
      <w:contextualSpacing/>
    </w:pPr>
  </w:style>
  <w:style w:type="paragraph" w:styleId="Betarp">
    <w:name w:val="No Spacing"/>
    <w:uiPriority w:val="1"/>
    <w:qFormat/>
    <w:rsid w:val="00E43D09"/>
    <w:rPr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C33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04FA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4FAF"/>
    <w:rPr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04FA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04FAF"/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3E9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3E96"/>
    <w:rPr>
      <w:rFonts w:ascii="Tahoma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A946D-6557-47CC-8553-1C614871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4356</Words>
  <Characters>2483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Ragelienė</dc:creator>
  <cp:lastModifiedBy>Danutė Ragelienė</cp:lastModifiedBy>
  <cp:revision>9</cp:revision>
  <cp:lastPrinted>2021-04-07T07:10:00Z</cp:lastPrinted>
  <dcterms:created xsi:type="dcterms:W3CDTF">2021-04-07T05:16:00Z</dcterms:created>
  <dcterms:modified xsi:type="dcterms:W3CDTF">2021-04-07T08:20:00Z</dcterms:modified>
</cp:coreProperties>
</file>