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E590" w14:textId="59596717" w:rsidR="003F5534" w:rsidRPr="003F5534" w:rsidRDefault="003F5534" w:rsidP="003F5534">
      <w:pPr>
        <w:tabs>
          <w:tab w:val="left" w:pos="637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118AA" w:rsidRPr="003F5534">
        <w:rPr>
          <w:sz w:val="24"/>
          <w:szCs w:val="24"/>
          <w:lang w:val="lt-LT"/>
        </w:rPr>
        <w:t>Savivaldybės aplinkos apsaugos</w:t>
      </w:r>
    </w:p>
    <w:p w14:paraId="5C0370A7" w14:textId="77777777" w:rsidR="003F5534" w:rsidRPr="003F5534" w:rsidRDefault="003F5534" w:rsidP="007A6790">
      <w:pPr>
        <w:tabs>
          <w:tab w:val="left" w:pos="6379"/>
        </w:tabs>
        <w:jc w:val="both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ab/>
      </w:r>
      <w:r w:rsidR="009118AA" w:rsidRPr="003F5534">
        <w:rPr>
          <w:sz w:val="24"/>
          <w:szCs w:val="24"/>
          <w:lang w:val="lt-LT"/>
        </w:rPr>
        <w:t>rėmimo specialiosios programos lėšų</w:t>
      </w:r>
    </w:p>
    <w:p w14:paraId="47FE4E35" w14:textId="05D4D37E" w:rsidR="009118AA" w:rsidRPr="003F5534" w:rsidRDefault="003F5534" w:rsidP="007A6790">
      <w:pPr>
        <w:tabs>
          <w:tab w:val="left" w:pos="6379"/>
        </w:tabs>
        <w:jc w:val="both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ab/>
      </w:r>
      <w:r w:rsidR="009118AA" w:rsidRPr="003F5534">
        <w:rPr>
          <w:sz w:val="24"/>
          <w:szCs w:val="24"/>
          <w:lang w:val="lt-LT"/>
        </w:rPr>
        <w:t>naudojimo tvarkos aprašo</w:t>
      </w:r>
    </w:p>
    <w:p w14:paraId="6BA585AF" w14:textId="71DAAD8F" w:rsidR="009118AA" w:rsidRPr="003F5534" w:rsidRDefault="003F5534" w:rsidP="007A6790">
      <w:pPr>
        <w:tabs>
          <w:tab w:val="left" w:pos="6379"/>
        </w:tabs>
        <w:jc w:val="both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ab/>
      </w:r>
      <w:r w:rsidR="009118AA" w:rsidRPr="003F5534">
        <w:rPr>
          <w:sz w:val="24"/>
          <w:szCs w:val="24"/>
          <w:lang w:val="lt-LT"/>
        </w:rPr>
        <w:t xml:space="preserve">1  </w:t>
      </w:r>
      <w:r w:rsidR="00747C91" w:rsidRPr="003F5534">
        <w:rPr>
          <w:sz w:val="24"/>
          <w:szCs w:val="24"/>
          <w:lang w:val="lt-LT"/>
        </w:rPr>
        <w:t xml:space="preserve">priedas </w:t>
      </w:r>
    </w:p>
    <w:p w14:paraId="25D24C1A" w14:textId="77777777" w:rsidR="00214D30" w:rsidRPr="003F5534" w:rsidRDefault="00214D30" w:rsidP="007A6790">
      <w:pPr>
        <w:jc w:val="center"/>
        <w:rPr>
          <w:b/>
          <w:bCs/>
          <w:sz w:val="24"/>
          <w:szCs w:val="24"/>
          <w:lang w:val="lt-LT"/>
        </w:rPr>
      </w:pPr>
    </w:p>
    <w:p w14:paraId="3A4B4E15" w14:textId="65DE8CF4" w:rsidR="006D269B" w:rsidRPr="003F5534" w:rsidRDefault="006D269B" w:rsidP="007A6790">
      <w:pPr>
        <w:jc w:val="center"/>
        <w:rPr>
          <w:b/>
          <w:bCs/>
          <w:sz w:val="24"/>
          <w:szCs w:val="24"/>
          <w:lang w:val="lt-LT"/>
        </w:rPr>
      </w:pPr>
      <w:r w:rsidRPr="003F5534">
        <w:rPr>
          <w:b/>
          <w:bCs/>
          <w:sz w:val="24"/>
          <w:szCs w:val="24"/>
          <w:lang w:val="lt-LT"/>
        </w:rPr>
        <w:t>(prašymo skirti finansavimą iš savivaldybės aplinkos apsaugos rėmimo specialiosios programos lėšų forma)</w:t>
      </w:r>
    </w:p>
    <w:p w14:paraId="47C44DB2" w14:textId="77777777" w:rsidR="006D269B" w:rsidRPr="003F5534" w:rsidRDefault="006D269B" w:rsidP="007A6790">
      <w:pPr>
        <w:jc w:val="center"/>
        <w:rPr>
          <w:b/>
          <w:bCs/>
          <w:sz w:val="24"/>
          <w:szCs w:val="24"/>
          <w:lang w:val="lt-LT"/>
        </w:rPr>
      </w:pPr>
    </w:p>
    <w:p w14:paraId="5DBF3E15" w14:textId="2673BF53" w:rsidR="006D269B" w:rsidRPr="003F5534" w:rsidRDefault="006D269B" w:rsidP="007A6790">
      <w:pPr>
        <w:jc w:val="both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>Jonavos rajono savivaldybės administracij</w:t>
      </w:r>
      <w:r w:rsidR="00BD7CB5" w:rsidRPr="003F5534">
        <w:rPr>
          <w:sz w:val="24"/>
          <w:szCs w:val="24"/>
          <w:lang w:val="lt-LT"/>
        </w:rPr>
        <w:t>ai,</w:t>
      </w:r>
    </w:p>
    <w:p w14:paraId="5E131C2C" w14:textId="072DCD59" w:rsidR="006D269B" w:rsidRPr="003F5534" w:rsidRDefault="006D269B" w:rsidP="007A6790">
      <w:pPr>
        <w:jc w:val="both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>Turto ir aplinkos apsaugos skyriui</w:t>
      </w:r>
    </w:p>
    <w:p w14:paraId="0F77F545" w14:textId="3D64C9DD" w:rsidR="00A4405E" w:rsidRPr="003F5534" w:rsidRDefault="00A4405E" w:rsidP="007A6790">
      <w:pPr>
        <w:jc w:val="center"/>
        <w:rPr>
          <w:sz w:val="24"/>
          <w:szCs w:val="24"/>
          <w:lang w:val="lt-LT"/>
        </w:rPr>
      </w:pPr>
    </w:p>
    <w:p w14:paraId="5EA0FB2D" w14:textId="5AC79F36" w:rsidR="00B5198A" w:rsidRPr="003F5534" w:rsidRDefault="00B5198A" w:rsidP="007A6790">
      <w:pPr>
        <w:jc w:val="center"/>
        <w:rPr>
          <w:b/>
          <w:bCs/>
          <w:sz w:val="24"/>
          <w:szCs w:val="24"/>
          <w:lang w:val="lt-LT"/>
        </w:rPr>
      </w:pPr>
      <w:r w:rsidRPr="003F5534">
        <w:rPr>
          <w:b/>
          <w:bCs/>
          <w:sz w:val="24"/>
          <w:szCs w:val="24"/>
          <w:lang w:val="lt-LT"/>
        </w:rPr>
        <w:t>P R A Š Y M A S</w:t>
      </w:r>
    </w:p>
    <w:p w14:paraId="4433A00F" w14:textId="77777777" w:rsidR="00BD7CB5" w:rsidRPr="003F5534" w:rsidRDefault="00B5198A" w:rsidP="007A6790">
      <w:pPr>
        <w:jc w:val="center"/>
        <w:rPr>
          <w:b/>
          <w:bCs/>
          <w:sz w:val="24"/>
          <w:szCs w:val="24"/>
          <w:lang w:val="lt-LT"/>
        </w:rPr>
      </w:pPr>
      <w:r w:rsidRPr="003F5534">
        <w:rPr>
          <w:b/>
          <w:bCs/>
          <w:sz w:val="24"/>
          <w:szCs w:val="24"/>
          <w:lang w:val="lt-LT"/>
        </w:rPr>
        <w:t xml:space="preserve">DĖL SAVIVALDYBĖS APLINKOS APSAUGOS RĖMIMO </w:t>
      </w:r>
    </w:p>
    <w:p w14:paraId="3733C158" w14:textId="56A48D52" w:rsidR="00B5198A" w:rsidRPr="003F5534" w:rsidRDefault="00B5198A" w:rsidP="007A6790">
      <w:pPr>
        <w:jc w:val="center"/>
        <w:rPr>
          <w:b/>
          <w:bCs/>
          <w:sz w:val="24"/>
          <w:szCs w:val="24"/>
          <w:lang w:val="lt-LT"/>
        </w:rPr>
      </w:pPr>
      <w:r w:rsidRPr="003F5534">
        <w:rPr>
          <w:b/>
          <w:bCs/>
          <w:sz w:val="24"/>
          <w:szCs w:val="24"/>
          <w:lang w:val="lt-LT"/>
        </w:rPr>
        <w:t>SPECIALIOSIOS PROGRAMOS LĖŠŲ SKYRIMO</w:t>
      </w:r>
    </w:p>
    <w:p w14:paraId="01CE67CC" w14:textId="77777777" w:rsidR="00485F24" w:rsidRPr="003F5534" w:rsidRDefault="00485F24" w:rsidP="007A6790">
      <w:pPr>
        <w:jc w:val="center"/>
        <w:rPr>
          <w:b/>
          <w:bCs/>
          <w:sz w:val="24"/>
          <w:szCs w:val="24"/>
          <w:lang w:val="lt-LT"/>
        </w:rPr>
      </w:pPr>
    </w:p>
    <w:p w14:paraId="2FB301FF" w14:textId="53D7B811" w:rsidR="00B5198A" w:rsidRPr="003F5534" w:rsidRDefault="00B5198A" w:rsidP="007A6790">
      <w:pPr>
        <w:jc w:val="center"/>
        <w:rPr>
          <w:sz w:val="24"/>
          <w:szCs w:val="24"/>
          <w:lang w:val="lt-LT"/>
        </w:rPr>
      </w:pPr>
      <w:r w:rsidRPr="003F5534">
        <w:rPr>
          <w:sz w:val="24"/>
          <w:szCs w:val="24"/>
          <w:lang w:val="lt-LT"/>
        </w:rPr>
        <w:t>_____________________</w:t>
      </w:r>
    </w:p>
    <w:p w14:paraId="15BD55FF" w14:textId="37E24D37" w:rsidR="00B5198A" w:rsidRPr="003F5534" w:rsidRDefault="00B5198A" w:rsidP="007A6790">
      <w:pPr>
        <w:jc w:val="center"/>
        <w:rPr>
          <w:sz w:val="24"/>
          <w:szCs w:val="24"/>
          <w:vertAlign w:val="superscript"/>
          <w:lang w:val="lt-LT"/>
        </w:rPr>
      </w:pPr>
      <w:r w:rsidRPr="003F5534">
        <w:rPr>
          <w:sz w:val="24"/>
          <w:szCs w:val="24"/>
          <w:vertAlign w:val="superscript"/>
          <w:lang w:val="lt-LT"/>
        </w:rPr>
        <w:t>Data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832"/>
        <w:gridCol w:w="1527"/>
        <w:gridCol w:w="1553"/>
      </w:tblGrid>
      <w:tr w:rsidR="00BD7CB5" w:rsidRPr="003F5534" w14:paraId="05594EDC" w14:textId="77777777" w:rsidTr="00BE3972">
        <w:tc>
          <w:tcPr>
            <w:tcW w:w="9912" w:type="dxa"/>
            <w:gridSpan w:val="3"/>
          </w:tcPr>
          <w:p w14:paraId="52C90889" w14:textId="41D442C4" w:rsidR="00BD7CB5" w:rsidRPr="003F5534" w:rsidRDefault="00BD7CB5" w:rsidP="007A6790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1. </w:t>
            </w:r>
            <w:r w:rsidR="00E92FD1" w:rsidRPr="003F5534">
              <w:rPr>
                <w:b/>
                <w:bCs/>
                <w:sz w:val="24"/>
                <w:szCs w:val="24"/>
                <w:lang w:val="lt-LT"/>
              </w:rPr>
              <w:t>Pageidaujamos įgyvendinti p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r</w:t>
            </w:r>
            <w:r w:rsidR="00E92FD1" w:rsidRPr="003F5534">
              <w:rPr>
                <w:b/>
                <w:bCs/>
                <w:sz w:val="24"/>
                <w:szCs w:val="24"/>
                <w:lang w:val="lt-LT"/>
              </w:rPr>
              <w:t>iemonės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 pavadinimas</w:t>
            </w:r>
          </w:p>
        </w:tc>
      </w:tr>
      <w:tr w:rsidR="00BD7CB5" w:rsidRPr="003F5534" w14:paraId="12EC78B5" w14:textId="77777777" w:rsidTr="00512239">
        <w:trPr>
          <w:trHeight w:val="850"/>
        </w:trPr>
        <w:tc>
          <w:tcPr>
            <w:tcW w:w="9912" w:type="dxa"/>
            <w:gridSpan w:val="3"/>
            <w:vAlign w:val="center"/>
          </w:tcPr>
          <w:p w14:paraId="4E32EE4A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5C520EE3" w14:textId="77777777" w:rsidTr="00BE3972">
        <w:tc>
          <w:tcPr>
            <w:tcW w:w="9912" w:type="dxa"/>
            <w:gridSpan w:val="3"/>
          </w:tcPr>
          <w:p w14:paraId="14DF79D8" w14:textId="2C4C17C0" w:rsidR="00BD7CB5" w:rsidRPr="003F5534" w:rsidRDefault="00BD7CB5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2. Prašoma skirti finansavimo suma</w:t>
            </w:r>
            <w:r w:rsidR="00485F24" w:rsidRPr="003F5534">
              <w:rPr>
                <w:b/>
                <w:bCs/>
                <w:sz w:val="24"/>
                <w:szCs w:val="24"/>
                <w:lang w:val="lt-LT"/>
              </w:rPr>
              <w:t>,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 eurais</w:t>
            </w:r>
            <w:r w:rsidR="00EE1550" w:rsidRPr="003F5534">
              <w:rPr>
                <w:sz w:val="24"/>
                <w:szCs w:val="24"/>
                <w:lang w:val="lt-LT"/>
              </w:rPr>
              <w:t xml:space="preserve"> (jei priemon</w:t>
            </w:r>
            <w:r w:rsidR="00485F24" w:rsidRPr="003F5534">
              <w:rPr>
                <w:sz w:val="24"/>
                <w:szCs w:val="24"/>
                <w:lang w:val="lt-LT"/>
              </w:rPr>
              <w:t xml:space="preserve">ės įgyvendinimo nenumatoma užbaigti iki einamųjų metų pabaigos, </w:t>
            </w:r>
            <w:r w:rsidR="00EE1550" w:rsidRPr="003F5534">
              <w:rPr>
                <w:sz w:val="24"/>
                <w:szCs w:val="24"/>
                <w:lang w:val="lt-LT"/>
              </w:rPr>
              <w:t>nurodoma atskirais metais prašoma finansavimo</w:t>
            </w:r>
            <w:r w:rsidR="00D6623E" w:rsidRPr="003F5534">
              <w:rPr>
                <w:sz w:val="24"/>
                <w:szCs w:val="24"/>
                <w:lang w:val="lt-LT"/>
              </w:rPr>
              <w:t xml:space="preserve"> </w:t>
            </w:r>
            <w:r w:rsidR="00EE1550" w:rsidRPr="003F5534">
              <w:rPr>
                <w:sz w:val="24"/>
                <w:szCs w:val="24"/>
                <w:lang w:val="lt-LT"/>
              </w:rPr>
              <w:t xml:space="preserve">suma) </w:t>
            </w:r>
          </w:p>
        </w:tc>
      </w:tr>
      <w:tr w:rsidR="00BD7CB5" w:rsidRPr="003F5534" w14:paraId="7312834A" w14:textId="77777777" w:rsidTr="00BE3972">
        <w:trPr>
          <w:trHeight w:val="850"/>
        </w:trPr>
        <w:tc>
          <w:tcPr>
            <w:tcW w:w="9912" w:type="dxa"/>
            <w:gridSpan w:val="3"/>
            <w:vAlign w:val="center"/>
          </w:tcPr>
          <w:p w14:paraId="5311F5E0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45F08588" w14:textId="77777777" w:rsidTr="00BE3972">
        <w:tc>
          <w:tcPr>
            <w:tcW w:w="9912" w:type="dxa"/>
            <w:gridSpan w:val="3"/>
          </w:tcPr>
          <w:p w14:paraId="2843A3D2" w14:textId="7E37FA36" w:rsidR="00BD7CB5" w:rsidRPr="003F5534" w:rsidRDefault="00BD7CB5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3. Prašymą teikiančio savivaldybės struktūrinio padalinio arba savivaldybės kontroliuojamos įstaigos ar bendrovės pavadinimas, arba kito juridinio asmens pavadinimas ir  kodas, arba fizinio asmens vardas, pavardė</w:t>
            </w:r>
            <w:r w:rsidR="00512239" w:rsidRPr="003F5534">
              <w:rPr>
                <w:b/>
                <w:bCs/>
                <w:sz w:val="24"/>
                <w:szCs w:val="24"/>
                <w:lang w:val="lt-LT"/>
              </w:rPr>
              <w:t xml:space="preserve">, pareigos </w:t>
            </w:r>
            <w:r w:rsidR="00B23A0A" w:rsidRPr="003F5534">
              <w:rPr>
                <w:sz w:val="24"/>
                <w:szCs w:val="24"/>
                <w:lang w:val="lt-LT"/>
              </w:rPr>
              <w:t>(jei priemonė bus įgyvendinama su partneriais, atitinkamai nurodomi projekto partneriai)</w:t>
            </w:r>
          </w:p>
        </w:tc>
      </w:tr>
      <w:tr w:rsidR="00BD7CB5" w:rsidRPr="003F5534" w14:paraId="1C58BA09" w14:textId="77777777" w:rsidTr="00BE3972">
        <w:trPr>
          <w:trHeight w:val="850"/>
        </w:trPr>
        <w:tc>
          <w:tcPr>
            <w:tcW w:w="9912" w:type="dxa"/>
            <w:gridSpan w:val="3"/>
            <w:vAlign w:val="center"/>
          </w:tcPr>
          <w:p w14:paraId="373F8EDE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0F5827EE" w14:textId="77777777" w:rsidTr="00BE3972">
        <w:tc>
          <w:tcPr>
            <w:tcW w:w="9912" w:type="dxa"/>
            <w:gridSpan w:val="3"/>
          </w:tcPr>
          <w:p w14:paraId="12E5A784" w14:textId="78BF06F3" w:rsidR="00BD7CB5" w:rsidRPr="003F5534" w:rsidRDefault="00BD7CB5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4. Už priemonės įgyvendinimą atsakingo asmens vardas, pavardė, pareigos, telefono numeris ir elektroninio pašto adresas</w:t>
            </w:r>
            <w:r w:rsidR="00EE1550" w:rsidRPr="003F5534">
              <w:rPr>
                <w:sz w:val="24"/>
                <w:szCs w:val="24"/>
                <w:lang w:val="lt-LT"/>
              </w:rPr>
              <w:t xml:space="preserve"> (</w:t>
            </w:r>
            <w:r w:rsidR="00D6623E" w:rsidRPr="003F5534">
              <w:rPr>
                <w:sz w:val="24"/>
                <w:szCs w:val="24"/>
                <w:lang w:val="lt-LT"/>
              </w:rPr>
              <w:t>kai prašymą teikia fizini</w:t>
            </w:r>
            <w:r w:rsidR="00485F24" w:rsidRPr="003F5534">
              <w:rPr>
                <w:sz w:val="24"/>
                <w:szCs w:val="24"/>
                <w:lang w:val="lt-LT"/>
              </w:rPr>
              <w:t>s</w:t>
            </w:r>
            <w:r w:rsidR="00D6623E" w:rsidRPr="003F5534">
              <w:rPr>
                <w:sz w:val="24"/>
                <w:szCs w:val="24"/>
                <w:lang w:val="lt-LT"/>
              </w:rPr>
              <w:t xml:space="preserve"> asm</w:t>
            </w:r>
            <w:r w:rsidR="00485F24" w:rsidRPr="003F5534">
              <w:rPr>
                <w:sz w:val="24"/>
                <w:szCs w:val="24"/>
                <w:lang w:val="lt-LT"/>
              </w:rPr>
              <w:t>uo</w:t>
            </w:r>
            <w:r w:rsidR="00D6623E" w:rsidRPr="003F5534">
              <w:rPr>
                <w:sz w:val="24"/>
                <w:szCs w:val="24"/>
                <w:lang w:val="lt-LT"/>
              </w:rPr>
              <w:t xml:space="preserve"> nurodomas ir asmens kodas)</w:t>
            </w:r>
          </w:p>
        </w:tc>
      </w:tr>
      <w:tr w:rsidR="00BD7CB5" w:rsidRPr="003F5534" w14:paraId="65FC350D" w14:textId="77777777" w:rsidTr="00BE3972">
        <w:trPr>
          <w:trHeight w:val="850"/>
        </w:trPr>
        <w:tc>
          <w:tcPr>
            <w:tcW w:w="9912" w:type="dxa"/>
            <w:gridSpan w:val="3"/>
            <w:vAlign w:val="center"/>
          </w:tcPr>
          <w:p w14:paraId="4400990C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4D0E0AE9" w14:textId="77777777" w:rsidTr="00BE3972">
        <w:tc>
          <w:tcPr>
            <w:tcW w:w="9912" w:type="dxa"/>
            <w:gridSpan w:val="3"/>
          </w:tcPr>
          <w:p w14:paraId="1470F906" w14:textId="55BA05E8" w:rsidR="00BD7CB5" w:rsidRPr="003F5534" w:rsidRDefault="00E92FD1" w:rsidP="007A6790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5. PRIEMONĖS APRAŠYMAS:</w:t>
            </w:r>
          </w:p>
        </w:tc>
      </w:tr>
      <w:tr w:rsidR="00BD7CB5" w:rsidRPr="003F5534" w14:paraId="2F207C24" w14:textId="77777777" w:rsidTr="00BE3972">
        <w:tc>
          <w:tcPr>
            <w:tcW w:w="9912" w:type="dxa"/>
            <w:gridSpan w:val="3"/>
          </w:tcPr>
          <w:p w14:paraId="6E82E88E" w14:textId="5EBD66BE" w:rsidR="00BD7CB5" w:rsidRPr="003F5534" w:rsidRDefault="00E92FD1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5.</w:t>
            </w:r>
            <w:r w:rsidR="00CB15B5" w:rsidRPr="003F5534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. Priemonės įgyvendinimo tikslai</w:t>
            </w:r>
            <w:r w:rsidR="00EE1550" w:rsidRPr="003F5534">
              <w:rPr>
                <w:b/>
                <w:bCs/>
                <w:sz w:val="24"/>
                <w:szCs w:val="24"/>
                <w:lang w:val="lt-LT"/>
              </w:rPr>
              <w:t>, rezultatai, aplinkosauginė nauda, nauda visuomenei ir kt.</w:t>
            </w:r>
            <w:r w:rsidRPr="003F5534">
              <w:rPr>
                <w:sz w:val="24"/>
                <w:szCs w:val="24"/>
                <w:lang w:val="lt-LT"/>
              </w:rPr>
              <w:t xml:space="preserve"> (kokie priemonės tikslai, </w:t>
            </w:r>
            <w:r w:rsidR="00EE1550" w:rsidRPr="003F5534">
              <w:rPr>
                <w:sz w:val="24"/>
                <w:szCs w:val="24"/>
                <w:lang w:val="lt-LT"/>
              </w:rPr>
              <w:t>kokie rezultatai bus pasiekti ir kokią naudą planuojama sukurti</w:t>
            </w:r>
            <w:r w:rsidR="00485F24" w:rsidRPr="003F5534">
              <w:rPr>
                <w:sz w:val="24"/>
                <w:szCs w:val="24"/>
                <w:lang w:val="lt-LT"/>
              </w:rPr>
              <w:t xml:space="preserve"> arba kokią problemą išspręsti</w:t>
            </w:r>
            <w:r w:rsidRPr="003F5534">
              <w:rPr>
                <w:sz w:val="24"/>
                <w:szCs w:val="24"/>
                <w:lang w:val="lt-LT"/>
              </w:rPr>
              <w:t>; tikslai</w:t>
            </w:r>
            <w:r w:rsidR="00485F24" w:rsidRPr="003F5534">
              <w:rPr>
                <w:sz w:val="24"/>
                <w:szCs w:val="24"/>
                <w:lang w:val="lt-LT"/>
              </w:rPr>
              <w:t xml:space="preserve"> ar spręstinos problemos</w:t>
            </w:r>
            <w:r w:rsidRPr="003F5534">
              <w:rPr>
                <w:sz w:val="24"/>
                <w:szCs w:val="24"/>
                <w:lang w:val="lt-LT"/>
              </w:rPr>
              <w:t xml:space="preserve"> turi būti konkretūs, realūs ir </w:t>
            </w:r>
            <w:r w:rsidR="00485F24" w:rsidRPr="003F5534">
              <w:rPr>
                <w:sz w:val="24"/>
                <w:szCs w:val="24"/>
                <w:lang w:val="lt-LT"/>
              </w:rPr>
              <w:t>pasiekia</w:t>
            </w:r>
            <w:r w:rsidRPr="003F5534">
              <w:rPr>
                <w:sz w:val="24"/>
                <w:szCs w:val="24"/>
                <w:lang w:val="lt-LT"/>
              </w:rPr>
              <w:t>mi</w:t>
            </w:r>
            <w:r w:rsidR="00EE1550" w:rsidRPr="003F5534">
              <w:rPr>
                <w:sz w:val="24"/>
                <w:szCs w:val="24"/>
                <w:lang w:val="lt-LT"/>
              </w:rPr>
              <w:t>, o rezultatai ir nauda – suprantami ir akivaizdūs</w:t>
            </w:r>
            <w:r w:rsidRPr="003F5534">
              <w:rPr>
                <w:sz w:val="24"/>
                <w:szCs w:val="24"/>
                <w:lang w:val="lt-LT"/>
              </w:rPr>
              <w:t>)</w:t>
            </w:r>
          </w:p>
        </w:tc>
      </w:tr>
      <w:tr w:rsidR="00BD7CB5" w:rsidRPr="003F5534" w14:paraId="48484BD8" w14:textId="77777777" w:rsidTr="00BE3972">
        <w:trPr>
          <w:trHeight w:val="1701"/>
        </w:trPr>
        <w:tc>
          <w:tcPr>
            <w:tcW w:w="9912" w:type="dxa"/>
            <w:gridSpan w:val="3"/>
            <w:vAlign w:val="center"/>
          </w:tcPr>
          <w:p w14:paraId="22A2529E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D6623E" w:rsidRPr="003F5534" w14:paraId="2BDA2665" w14:textId="77777777" w:rsidTr="00BE3972">
        <w:tc>
          <w:tcPr>
            <w:tcW w:w="9912" w:type="dxa"/>
            <w:gridSpan w:val="3"/>
          </w:tcPr>
          <w:p w14:paraId="2F1DF8AF" w14:textId="00CCBBC5" w:rsidR="00D6623E" w:rsidRPr="003F5534" w:rsidRDefault="00D6623E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5.</w:t>
            </w:r>
            <w:r w:rsidR="00CB15B5" w:rsidRPr="003F5534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. Priemonės</w:t>
            </w:r>
            <w:r w:rsidR="0069487A" w:rsidRPr="003F5534">
              <w:rPr>
                <w:b/>
                <w:bCs/>
                <w:sz w:val="24"/>
                <w:szCs w:val="24"/>
                <w:lang w:val="lt-LT"/>
              </w:rPr>
              <w:t xml:space="preserve"> įgyvendinimo</w:t>
            </w:r>
            <w:r w:rsidR="00485F24" w:rsidRPr="003F5534">
              <w:rPr>
                <w:b/>
                <w:bCs/>
                <w:sz w:val="24"/>
                <w:szCs w:val="24"/>
                <w:lang w:val="lt-LT"/>
              </w:rPr>
              <w:t xml:space="preserve"> detalus</w:t>
            </w:r>
            <w:r w:rsidR="0069487A" w:rsidRPr="003F5534">
              <w:rPr>
                <w:b/>
                <w:bCs/>
                <w:sz w:val="24"/>
                <w:szCs w:val="24"/>
                <w:lang w:val="lt-LT"/>
              </w:rPr>
              <w:t xml:space="preserve"> aprašymas, numatomi darbai, paslaugos, įsigyjamos prekės</w:t>
            </w:r>
            <w:r w:rsidR="0069487A" w:rsidRPr="003F5534">
              <w:rPr>
                <w:sz w:val="24"/>
                <w:szCs w:val="24"/>
                <w:lang w:val="lt-LT"/>
              </w:rPr>
              <w:t xml:space="preserve"> (</w:t>
            </w:r>
            <w:r w:rsidR="00CF0948" w:rsidRPr="003F5534">
              <w:rPr>
                <w:sz w:val="24"/>
                <w:szCs w:val="24"/>
                <w:lang w:val="lt-LT"/>
              </w:rPr>
              <w:t xml:space="preserve">jei </w:t>
            </w:r>
            <w:r w:rsidR="0069487A" w:rsidRPr="003F5534">
              <w:rPr>
                <w:sz w:val="24"/>
                <w:szCs w:val="24"/>
                <w:lang w:val="lt-LT"/>
              </w:rPr>
              <w:t xml:space="preserve">prie prašymo pridedamas </w:t>
            </w:r>
            <w:r w:rsidR="00CF0948" w:rsidRPr="003F5534">
              <w:rPr>
                <w:sz w:val="24"/>
                <w:szCs w:val="24"/>
                <w:lang w:val="lt-LT"/>
              </w:rPr>
              <w:t>atskiras</w:t>
            </w:r>
            <w:r w:rsidR="0069487A" w:rsidRPr="003F5534">
              <w:rPr>
                <w:sz w:val="24"/>
                <w:szCs w:val="24"/>
                <w:lang w:val="lt-LT"/>
              </w:rPr>
              <w:t xml:space="preserve"> priemonės ir (arba) techninės specifikacijos aprašymas</w:t>
            </w:r>
            <w:r w:rsidR="00CF0948" w:rsidRPr="003F5534">
              <w:rPr>
                <w:sz w:val="24"/>
                <w:szCs w:val="24"/>
                <w:lang w:val="lt-LT"/>
              </w:rPr>
              <w:t xml:space="preserve"> šioje dalyje nurodomi pridedami dokumentai</w:t>
            </w:r>
            <w:r w:rsidR="0069487A" w:rsidRPr="003F5534">
              <w:rPr>
                <w:sz w:val="24"/>
                <w:szCs w:val="24"/>
                <w:lang w:val="lt-LT"/>
              </w:rPr>
              <w:t>)</w:t>
            </w:r>
          </w:p>
        </w:tc>
      </w:tr>
      <w:tr w:rsidR="00D6623E" w:rsidRPr="003F5534" w14:paraId="6FD62E6C" w14:textId="77777777" w:rsidTr="00BE3972">
        <w:trPr>
          <w:trHeight w:val="1701"/>
        </w:trPr>
        <w:tc>
          <w:tcPr>
            <w:tcW w:w="9912" w:type="dxa"/>
            <w:gridSpan w:val="3"/>
            <w:vAlign w:val="center"/>
          </w:tcPr>
          <w:p w14:paraId="6AFFBBD8" w14:textId="77777777" w:rsidR="00D6623E" w:rsidRPr="003F5534" w:rsidRDefault="00D6623E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22DEEB32" w14:textId="77777777" w:rsidTr="00BE3972">
        <w:tc>
          <w:tcPr>
            <w:tcW w:w="9912" w:type="dxa"/>
            <w:gridSpan w:val="3"/>
          </w:tcPr>
          <w:p w14:paraId="444B96A4" w14:textId="0C5FFF04" w:rsidR="00BD7CB5" w:rsidRPr="003F5534" w:rsidRDefault="00E92FD1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5.</w:t>
            </w:r>
            <w:r w:rsidR="00FA68C9" w:rsidRPr="003F5534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EE1550" w:rsidRPr="003F5534">
              <w:rPr>
                <w:b/>
                <w:bCs/>
                <w:sz w:val="24"/>
                <w:szCs w:val="24"/>
                <w:lang w:val="lt-LT"/>
              </w:rPr>
              <w:t xml:space="preserve">Priemonės įgyvendinimo terminas </w:t>
            </w:r>
            <w:r w:rsidR="00EE1550" w:rsidRPr="003F5534">
              <w:rPr>
                <w:sz w:val="24"/>
                <w:szCs w:val="24"/>
                <w:lang w:val="lt-LT"/>
              </w:rPr>
              <w:t>(</w:t>
            </w:r>
            <w:r w:rsidR="00D6623E" w:rsidRPr="003F5534">
              <w:rPr>
                <w:sz w:val="24"/>
                <w:szCs w:val="24"/>
                <w:lang w:val="lt-LT"/>
              </w:rPr>
              <w:t>nurodoma priemonės įgyvendinimo</w:t>
            </w:r>
            <w:r w:rsidR="002C68E5" w:rsidRPr="003F5534">
              <w:rPr>
                <w:sz w:val="24"/>
                <w:szCs w:val="24"/>
                <w:lang w:val="lt-LT"/>
              </w:rPr>
              <w:t xml:space="preserve"> pradžios, </w:t>
            </w:r>
            <w:r w:rsidR="00D6623E" w:rsidRPr="003F5534">
              <w:rPr>
                <w:sz w:val="24"/>
                <w:szCs w:val="24"/>
                <w:lang w:val="lt-LT"/>
              </w:rPr>
              <w:t>pabaigos ir priemonės įgyvendinimo etapų tarpinės datos, jei priemonė įgyvendinama etapais)</w:t>
            </w:r>
          </w:p>
        </w:tc>
      </w:tr>
      <w:tr w:rsidR="00BD7CB5" w:rsidRPr="003F5534" w14:paraId="2FBF7C15" w14:textId="77777777" w:rsidTr="00BE3972">
        <w:trPr>
          <w:trHeight w:val="850"/>
        </w:trPr>
        <w:tc>
          <w:tcPr>
            <w:tcW w:w="9912" w:type="dxa"/>
            <w:gridSpan w:val="3"/>
            <w:vAlign w:val="center"/>
          </w:tcPr>
          <w:p w14:paraId="3BAB2537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5437B53B" w14:textId="77777777" w:rsidTr="00BE3972">
        <w:tc>
          <w:tcPr>
            <w:tcW w:w="9912" w:type="dxa"/>
            <w:gridSpan w:val="3"/>
          </w:tcPr>
          <w:p w14:paraId="2F25B258" w14:textId="16128D43" w:rsidR="00BD7CB5" w:rsidRPr="003F5534" w:rsidRDefault="00D6623E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5.</w:t>
            </w:r>
            <w:r w:rsidR="00FA68C9" w:rsidRPr="003F5534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. Bendra priemonės vertė </w:t>
            </w:r>
            <w:r w:rsidRPr="003F5534">
              <w:rPr>
                <w:sz w:val="24"/>
                <w:szCs w:val="24"/>
                <w:lang w:val="lt-LT"/>
              </w:rPr>
              <w:t>(nurodomi visi priemonės finansavimo šaltiniai ir finansavimo sumos)</w:t>
            </w:r>
          </w:p>
        </w:tc>
      </w:tr>
      <w:tr w:rsidR="00BD7CB5" w:rsidRPr="003F5534" w14:paraId="26046A7F" w14:textId="77777777" w:rsidTr="00BE3972">
        <w:trPr>
          <w:trHeight w:val="850"/>
        </w:trPr>
        <w:tc>
          <w:tcPr>
            <w:tcW w:w="9912" w:type="dxa"/>
            <w:gridSpan w:val="3"/>
            <w:vAlign w:val="center"/>
          </w:tcPr>
          <w:p w14:paraId="76FB6952" w14:textId="77777777" w:rsidR="00BD7CB5" w:rsidRPr="003F5534" w:rsidRDefault="00BD7CB5" w:rsidP="007A6790">
            <w:pPr>
              <w:rPr>
                <w:sz w:val="24"/>
                <w:szCs w:val="24"/>
                <w:lang w:val="lt-LT"/>
              </w:rPr>
            </w:pPr>
          </w:p>
        </w:tc>
      </w:tr>
      <w:tr w:rsidR="00BD7CB5" w:rsidRPr="003F5534" w14:paraId="16B7744A" w14:textId="77777777" w:rsidTr="00BE3972">
        <w:tc>
          <w:tcPr>
            <w:tcW w:w="9912" w:type="dxa"/>
            <w:gridSpan w:val="3"/>
          </w:tcPr>
          <w:p w14:paraId="624546BC" w14:textId="228F0CCC" w:rsidR="00BD7CB5" w:rsidRPr="003F5534" w:rsidRDefault="00CF0948" w:rsidP="007A6790">
            <w:pPr>
              <w:jc w:val="both"/>
              <w:rPr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6</w:t>
            </w:r>
            <w:r w:rsidR="00B23A0A" w:rsidRPr="003F5534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2B6D68" w:rsidRPr="003F5534">
              <w:rPr>
                <w:b/>
                <w:bCs/>
                <w:sz w:val="24"/>
                <w:szCs w:val="24"/>
                <w:lang w:val="lt-LT"/>
              </w:rPr>
              <w:t>PRELIMINARI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A6E37" w:rsidRPr="003F5534">
              <w:rPr>
                <w:b/>
                <w:bCs/>
                <w:sz w:val="24"/>
                <w:szCs w:val="24"/>
                <w:lang w:val="lt-LT"/>
              </w:rPr>
              <w:t>FINANSAVIMO LĖŠŲ PANAUDOJIMO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97BEA" w:rsidRPr="003F5534">
              <w:rPr>
                <w:b/>
                <w:bCs/>
                <w:sz w:val="24"/>
                <w:szCs w:val="24"/>
                <w:lang w:val="lt-LT"/>
              </w:rPr>
              <w:t>SĄMATA</w:t>
            </w:r>
            <w:r w:rsidR="007D5CB6" w:rsidRPr="003F5534">
              <w:rPr>
                <w:b/>
                <w:bCs/>
                <w:sz w:val="24"/>
                <w:szCs w:val="24"/>
                <w:lang w:val="lt-LT"/>
              </w:rPr>
              <w:t>,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 E</w:t>
            </w:r>
            <w:r w:rsidR="007D5CB6" w:rsidRPr="003F5534">
              <w:rPr>
                <w:b/>
                <w:bCs/>
                <w:sz w:val="24"/>
                <w:szCs w:val="24"/>
                <w:lang w:val="lt-LT"/>
              </w:rPr>
              <w:t>urais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:</w:t>
            </w:r>
          </w:p>
        </w:tc>
      </w:tr>
      <w:tr w:rsidR="00512239" w:rsidRPr="003F5534" w14:paraId="7DEF78B0" w14:textId="1E1AE157" w:rsidTr="00F33605">
        <w:tc>
          <w:tcPr>
            <w:tcW w:w="6832" w:type="dxa"/>
            <w:vAlign w:val="center"/>
          </w:tcPr>
          <w:p w14:paraId="06321449" w14:textId="29A1AB62" w:rsidR="00512239" w:rsidRPr="003F5534" w:rsidRDefault="00512239" w:rsidP="007A6790">
            <w:pPr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Išlaidų rūšis</w:t>
            </w:r>
            <w:r w:rsidR="007E7784" w:rsidRPr="003F553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E7784" w:rsidRPr="003F5534">
              <w:rPr>
                <w:sz w:val="24"/>
                <w:szCs w:val="24"/>
                <w:lang w:val="lt-LT"/>
              </w:rPr>
              <w:t>(išlaidos planuojamos detaliai, taip, kad atskirai išlaidų eilutei prašomo finansavimo vertė galėtų būti palyginama su rinkoje esamomis atitinkamų darbų, paslaugų ar prekių kainomis)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1527" w:type="dxa"/>
            <w:vAlign w:val="center"/>
          </w:tcPr>
          <w:p w14:paraId="7D753AF5" w14:textId="7A369CD5" w:rsidR="00512239" w:rsidRPr="003F5534" w:rsidRDefault="007E7784" w:rsidP="007A6790">
            <w:pPr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Priemonės i</w:t>
            </w:r>
            <w:r w:rsidR="00512239" w:rsidRPr="003F5534">
              <w:rPr>
                <w:b/>
                <w:bCs/>
                <w:sz w:val="24"/>
                <w:szCs w:val="24"/>
                <w:lang w:val="lt-LT"/>
              </w:rPr>
              <w:t>šlaidų suma viso:</w:t>
            </w:r>
          </w:p>
        </w:tc>
        <w:tc>
          <w:tcPr>
            <w:tcW w:w="1553" w:type="dxa"/>
            <w:vAlign w:val="center"/>
          </w:tcPr>
          <w:p w14:paraId="084378E3" w14:textId="2E13BDB1" w:rsidR="00512239" w:rsidRPr="003F5534" w:rsidRDefault="007E7784" w:rsidP="007A6790">
            <w:pPr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>Prašoma f</w:t>
            </w:r>
            <w:r w:rsidR="00F33605" w:rsidRPr="003F5534">
              <w:rPr>
                <w:b/>
                <w:bCs/>
                <w:sz w:val="24"/>
                <w:szCs w:val="24"/>
                <w:lang w:val="lt-LT"/>
              </w:rPr>
              <w:t>inansuo</w:t>
            </w:r>
            <w:r w:rsidRPr="003F5534">
              <w:rPr>
                <w:b/>
                <w:bCs/>
                <w:sz w:val="24"/>
                <w:szCs w:val="24"/>
                <w:lang w:val="lt-LT"/>
              </w:rPr>
              <w:t>ti</w:t>
            </w:r>
            <w:r w:rsidR="00512239" w:rsidRPr="003F5534">
              <w:rPr>
                <w:b/>
                <w:bCs/>
                <w:sz w:val="24"/>
                <w:szCs w:val="24"/>
                <w:lang w:val="lt-LT"/>
              </w:rPr>
              <w:t xml:space="preserve"> suma:</w:t>
            </w:r>
          </w:p>
        </w:tc>
      </w:tr>
      <w:tr w:rsidR="00512239" w:rsidRPr="003F5534" w14:paraId="22752FD8" w14:textId="5A5D37F1" w:rsidTr="00F33605">
        <w:tc>
          <w:tcPr>
            <w:tcW w:w="6832" w:type="dxa"/>
          </w:tcPr>
          <w:p w14:paraId="060A59C6" w14:textId="77777777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27" w:type="dxa"/>
          </w:tcPr>
          <w:p w14:paraId="002172B4" w14:textId="77777777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3" w:type="dxa"/>
          </w:tcPr>
          <w:p w14:paraId="453801D3" w14:textId="024DDCEF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D5CB6" w:rsidRPr="003F5534" w14:paraId="6A2971EA" w14:textId="77777777" w:rsidTr="00F33605">
        <w:tc>
          <w:tcPr>
            <w:tcW w:w="6832" w:type="dxa"/>
          </w:tcPr>
          <w:p w14:paraId="3A16CE98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27" w:type="dxa"/>
          </w:tcPr>
          <w:p w14:paraId="180078EF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3" w:type="dxa"/>
          </w:tcPr>
          <w:p w14:paraId="652C28E3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D5CB6" w:rsidRPr="003F5534" w14:paraId="5ECB4C21" w14:textId="77777777" w:rsidTr="00F33605">
        <w:tc>
          <w:tcPr>
            <w:tcW w:w="6832" w:type="dxa"/>
          </w:tcPr>
          <w:p w14:paraId="2F7047AF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27" w:type="dxa"/>
          </w:tcPr>
          <w:p w14:paraId="017ABEDF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3" w:type="dxa"/>
          </w:tcPr>
          <w:p w14:paraId="5CF930A0" w14:textId="77777777" w:rsidR="007D5CB6" w:rsidRPr="003F5534" w:rsidRDefault="007D5CB6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12239" w:rsidRPr="003F5534" w14:paraId="46A3DB14" w14:textId="77777777" w:rsidTr="00F33605">
        <w:tc>
          <w:tcPr>
            <w:tcW w:w="6832" w:type="dxa"/>
          </w:tcPr>
          <w:p w14:paraId="40ED9397" w14:textId="77777777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27" w:type="dxa"/>
          </w:tcPr>
          <w:p w14:paraId="7F4BD2A5" w14:textId="77777777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3" w:type="dxa"/>
          </w:tcPr>
          <w:p w14:paraId="7543D734" w14:textId="5CC7FD43" w:rsidR="00512239" w:rsidRPr="003F5534" w:rsidRDefault="00512239" w:rsidP="007A679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12239" w:rsidRPr="003F5534" w14:paraId="288151D4" w14:textId="77777777" w:rsidTr="007E7784">
        <w:trPr>
          <w:trHeight w:val="297"/>
        </w:trPr>
        <w:tc>
          <w:tcPr>
            <w:tcW w:w="6832" w:type="dxa"/>
            <w:vAlign w:val="center"/>
          </w:tcPr>
          <w:p w14:paraId="6E4A7076" w14:textId="1E9EDCD0" w:rsidR="00512239" w:rsidRPr="003F5534" w:rsidRDefault="007D5CB6" w:rsidP="007A6790">
            <w:pPr>
              <w:rPr>
                <w:b/>
                <w:bCs/>
                <w:sz w:val="24"/>
                <w:szCs w:val="24"/>
                <w:lang w:val="lt-LT"/>
              </w:rPr>
            </w:pPr>
            <w:r w:rsidRPr="003F5534">
              <w:rPr>
                <w:b/>
                <w:bCs/>
                <w:sz w:val="24"/>
                <w:szCs w:val="24"/>
                <w:lang w:val="lt-LT"/>
              </w:rPr>
              <w:t xml:space="preserve">IŠ </w:t>
            </w:r>
            <w:r w:rsidR="00512239" w:rsidRPr="003F5534">
              <w:rPr>
                <w:b/>
                <w:bCs/>
                <w:sz w:val="24"/>
                <w:szCs w:val="24"/>
                <w:lang w:val="lt-LT"/>
              </w:rPr>
              <w:t>VISO:</w:t>
            </w:r>
          </w:p>
        </w:tc>
        <w:tc>
          <w:tcPr>
            <w:tcW w:w="1527" w:type="dxa"/>
            <w:vAlign w:val="center"/>
          </w:tcPr>
          <w:p w14:paraId="6B2B7145" w14:textId="77777777" w:rsidR="00512239" w:rsidRPr="003F5534" w:rsidRDefault="00512239" w:rsidP="007A6790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3" w:type="dxa"/>
            <w:vAlign w:val="center"/>
          </w:tcPr>
          <w:p w14:paraId="60474079" w14:textId="00161B8C" w:rsidR="00512239" w:rsidRPr="003F5534" w:rsidRDefault="00512239" w:rsidP="007A6790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95EF217" w14:textId="77777777" w:rsidR="00CB15B5" w:rsidRPr="003F5534" w:rsidRDefault="00CB15B5" w:rsidP="007A6790">
      <w:pPr>
        <w:jc w:val="both"/>
        <w:rPr>
          <w:b/>
          <w:bCs/>
          <w:sz w:val="24"/>
          <w:szCs w:val="24"/>
          <w:lang w:val="lt-LT"/>
        </w:rPr>
      </w:pPr>
    </w:p>
    <w:p w14:paraId="6BE60BAC" w14:textId="337B39A3" w:rsidR="00B5198A" w:rsidRPr="003F5534" w:rsidRDefault="00E97BEA" w:rsidP="007A6790">
      <w:pPr>
        <w:jc w:val="both"/>
        <w:rPr>
          <w:b/>
          <w:bCs/>
          <w:sz w:val="24"/>
          <w:szCs w:val="24"/>
          <w:lang w:val="lt-LT"/>
        </w:rPr>
      </w:pPr>
      <w:r w:rsidRPr="003F5534">
        <w:rPr>
          <w:b/>
          <w:bCs/>
          <w:sz w:val="24"/>
          <w:szCs w:val="24"/>
          <w:lang w:val="lt-LT"/>
        </w:rPr>
        <w:t>UŽ PRIEMONĖS ĮGYVENDINIMĄ ATSAKINGO ASMENS DEKLARACIJA</w:t>
      </w:r>
      <w:r w:rsidR="00CF0948" w:rsidRPr="003F5534">
        <w:rPr>
          <w:b/>
          <w:bCs/>
          <w:sz w:val="24"/>
          <w:szCs w:val="24"/>
          <w:lang w:val="lt-LT"/>
        </w:rPr>
        <w:t>:</w:t>
      </w:r>
    </w:p>
    <w:p w14:paraId="58523FF8" w14:textId="77777777" w:rsidR="00E97BEA" w:rsidRPr="003F5534" w:rsidRDefault="00CF0948" w:rsidP="007A6790">
      <w:pPr>
        <w:shd w:val="clear" w:color="auto" w:fill="FFFFFF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Aš, toliau pasirašęs, patvirtinu, kad:</w:t>
      </w:r>
    </w:p>
    <w:p w14:paraId="62E01FAA" w14:textId="77777777" w:rsidR="00F33605" w:rsidRPr="003F5534" w:rsidRDefault="00E97BEA" w:rsidP="007A6790">
      <w:pPr>
        <w:shd w:val="clear" w:color="auto" w:fill="FFFFFF"/>
        <w:ind w:firstLine="425"/>
        <w:jc w:val="both"/>
        <w:rPr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 xml:space="preserve">1. </w:t>
      </w:r>
      <w:r w:rsidR="00F33605" w:rsidRPr="003F5534">
        <w:rPr>
          <w:color w:val="262121"/>
          <w:sz w:val="24"/>
          <w:szCs w:val="24"/>
          <w:lang w:val="lt-LT"/>
        </w:rPr>
        <w:t xml:space="preserve">Esu susipažinęs su </w:t>
      </w:r>
      <w:r w:rsidR="00F33605" w:rsidRPr="003F5534">
        <w:rPr>
          <w:sz w:val="24"/>
          <w:szCs w:val="24"/>
          <w:lang w:val="lt-LT"/>
        </w:rPr>
        <w:t>Savivaldybės aplinkos apsaugos rėmimo specialiosios programos lėšų naudojimo tvarkos aprašu ir finansavimo tvarka;</w:t>
      </w:r>
    </w:p>
    <w:p w14:paraId="57744D21" w14:textId="03AD3319" w:rsidR="00E97BEA" w:rsidRPr="003F5534" w:rsidRDefault="00F33605" w:rsidP="007A6790">
      <w:pPr>
        <w:shd w:val="clear" w:color="auto" w:fill="FFFFFF"/>
        <w:ind w:firstLine="425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 xml:space="preserve">2. </w:t>
      </w:r>
      <w:r w:rsidR="00E97BEA" w:rsidRPr="003F5534">
        <w:rPr>
          <w:color w:val="262121"/>
          <w:sz w:val="24"/>
          <w:szCs w:val="24"/>
          <w:lang w:val="lt-LT"/>
        </w:rPr>
        <w:t>Š</w:t>
      </w:r>
      <w:r w:rsidR="00CF0948" w:rsidRPr="003F5534">
        <w:rPr>
          <w:color w:val="262121"/>
          <w:sz w:val="24"/>
          <w:szCs w:val="24"/>
          <w:lang w:val="lt-LT"/>
        </w:rPr>
        <w:t>i</w:t>
      </w:r>
      <w:r w:rsidR="00E97BEA" w:rsidRPr="003F5534">
        <w:rPr>
          <w:color w:val="262121"/>
          <w:sz w:val="24"/>
          <w:szCs w:val="24"/>
          <w:lang w:val="lt-LT"/>
        </w:rPr>
        <w:t>am</w:t>
      </w:r>
      <w:r w:rsidR="00CF0948" w:rsidRPr="003F5534">
        <w:rPr>
          <w:color w:val="262121"/>
          <w:sz w:val="24"/>
          <w:szCs w:val="24"/>
          <w:lang w:val="lt-LT"/>
        </w:rPr>
        <w:t>e praš</w:t>
      </w:r>
      <w:r w:rsidR="00E97BEA" w:rsidRPr="003F5534">
        <w:rPr>
          <w:color w:val="262121"/>
          <w:sz w:val="24"/>
          <w:szCs w:val="24"/>
          <w:lang w:val="lt-LT"/>
        </w:rPr>
        <w:t>ym</w:t>
      </w:r>
      <w:r w:rsidR="00CF0948" w:rsidRPr="003F5534">
        <w:rPr>
          <w:color w:val="262121"/>
          <w:sz w:val="24"/>
          <w:szCs w:val="24"/>
          <w:lang w:val="lt-LT"/>
        </w:rPr>
        <w:t>e ir prie jo pridėtuose dokumentuose</w:t>
      </w:r>
      <w:r w:rsidR="00775EBB" w:rsidRPr="003F5534">
        <w:rPr>
          <w:color w:val="262121"/>
          <w:sz w:val="24"/>
          <w:szCs w:val="24"/>
          <w:lang w:val="lt-LT"/>
        </w:rPr>
        <w:t>, kai jie pridedami,</w:t>
      </w:r>
      <w:r w:rsidR="00CF0948" w:rsidRPr="003F5534">
        <w:rPr>
          <w:color w:val="262121"/>
          <w:sz w:val="24"/>
          <w:szCs w:val="24"/>
          <w:lang w:val="lt-LT"/>
        </w:rPr>
        <w:t xml:space="preserve"> pateikta informacija, mano žiniomis</w:t>
      </w:r>
      <w:r w:rsidR="00775EBB" w:rsidRPr="003F5534">
        <w:rPr>
          <w:color w:val="262121"/>
          <w:sz w:val="24"/>
          <w:szCs w:val="24"/>
          <w:lang w:val="lt-LT"/>
        </w:rPr>
        <w:t xml:space="preserve"> </w:t>
      </w:r>
      <w:r w:rsidR="00CF0948" w:rsidRPr="003F5534">
        <w:rPr>
          <w:color w:val="262121"/>
          <w:sz w:val="24"/>
          <w:szCs w:val="24"/>
          <w:lang w:val="lt-LT"/>
        </w:rPr>
        <w:t>ir įsitikinimu, yra teisinga</w:t>
      </w:r>
      <w:r w:rsidR="00775EBB" w:rsidRPr="003F5534">
        <w:rPr>
          <w:color w:val="262121"/>
          <w:sz w:val="24"/>
          <w:szCs w:val="24"/>
          <w:lang w:val="lt-LT"/>
        </w:rPr>
        <w:t>;</w:t>
      </w:r>
    </w:p>
    <w:p w14:paraId="317EA7EC" w14:textId="150721AC" w:rsidR="00E97BEA" w:rsidRPr="003F5534" w:rsidRDefault="000553FF" w:rsidP="007A6790">
      <w:pPr>
        <w:shd w:val="clear" w:color="auto" w:fill="FFFFFF"/>
        <w:ind w:firstLine="425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3</w:t>
      </w:r>
      <w:r w:rsidR="00E97BEA" w:rsidRPr="003F5534">
        <w:rPr>
          <w:color w:val="262121"/>
          <w:sz w:val="24"/>
          <w:szCs w:val="24"/>
          <w:lang w:val="lt-LT"/>
        </w:rPr>
        <w:t>. P</w:t>
      </w:r>
      <w:r w:rsidR="00CF0948" w:rsidRPr="003F5534">
        <w:rPr>
          <w:color w:val="262121"/>
          <w:sz w:val="24"/>
          <w:szCs w:val="24"/>
          <w:lang w:val="lt-LT"/>
        </w:rPr>
        <w:t>r</w:t>
      </w:r>
      <w:r w:rsidR="00E97BEA" w:rsidRPr="003F5534">
        <w:rPr>
          <w:color w:val="262121"/>
          <w:sz w:val="24"/>
          <w:szCs w:val="24"/>
          <w:lang w:val="lt-LT"/>
        </w:rPr>
        <w:t xml:space="preserve">iemonės </w:t>
      </w:r>
      <w:r w:rsidR="00723E1A" w:rsidRPr="003F5534">
        <w:rPr>
          <w:color w:val="262121"/>
          <w:sz w:val="24"/>
          <w:szCs w:val="24"/>
          <w:lang w:val="lt-LT"/>
        </w:rPr>
        <w:t>įgyvendinimui numatyta</w:t>
      </w:r>
      <w:r w:rsidR="00E97BEA" w:rsidRPr="003F5534">
        <w:rPr>
          <w:color w:val="262121"/>
          <w:sz w:val="24"/>
          <w:szCs w:val="24"/>
          <w:lang w:val="lt-LT"/>
        </w:rPr>
        <w:t xml:space="preserve"> lėšų suma yra pagrįsta ir teisinga</w:t>
      </w:r>
      <w:r w:rsidR="00775EBB" w:rsidRPr="003F5534">
        <w:rPr>
          <w:color w:val="262121"/>
          <w:sz w:val="24"/>
          <w:szCs w:val="24"/>
          <w:lang w:val="lt-LT"/>
        </w:rPr>
        <w:t>;</w:t>
      </w:r>
    </w:p>
    <w:p w14:paraId="248DE708" w14:textId="11C73C2C" w:rsidR="00723E1A" w:rsidRPr="003F5534" w:rsidRDefault="000553FF" w:rsidP="007A6790">
      <w:pPr>
        <w:shd w:val="clear" w:color="auto" w:fill="FFFFFF"/>
        <w:ind w:firstLine="426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4</w:t>
      </w:r>
      <w:r w:rsidR="00E97BEA" w:rsidRPr="003F5534">
        <w:rPr>
          <w:color w:val="262121"/>
          <w:sz w:val="24"/>
          <w:szCs w:val="24"/>
          <w:lang w:val="lt-LT"/>
        </w:rPr>
        <w:t xml:space="preserve">. </w:t>
      </w:r>
      <w:r w:rsidR="00723E1A" w:rsidRPr="003F5534">
        <w:rPr>
          <w:color w:val="262121"/>
          <w:sz w:val="24"/>
          <w:szCs w:val="24"/>
          <w:lang w:val="lt-LT"/>
        </w:rPr>
        <w:t>Prašomos finansuoti išlaidos (išlaidų dalis) nėra ir nebus</w:t>
      </w:r>
      <w:r w:rsidR="00CF0948" w:rsidRPr="003F5534">
        <w:rPr>
          <w:color w:val="262121"/>
          <w:sz w:val="24"/>
          <w:szCs w:val="24"/>
          <w:lang w:val="lt-LT"/>
        </w:rPr>
        <w:t xml:space="preserve"> finansuojamos iš</w:t>
      </w:r>
      <w:r w:rsidR="00723E1A" w:rsidRPr="003F5534">
        <w:rPr>
          <w:color w:val="262121"/>
          <w:sz w:val="24"/>
          <w:szCs w:val="24"/>
          <w:lang w:val="lt-LT"/>
        </w:rPr>
        <w:t xml:space="preserve"> </w:t>
      </w:r>
      <w:r w:rsidR="00CF0948" w:rsidRPr="003F5534">
        <w:rPr>
          <w:color w:val="262121"/>
          <w:sz w:val="24"/>
          <w:szCs w:val="24"/>
          <w:lang w:val="lt-LT"/>
        </w:rPr>
        <w:t>kitų</w:t>
      </w:r>
      <w:r w:rsidR="00723E1A" w:rsidRPr="003F5534">
        <w:rPr>
          <w:color w:val="262121"/>
          <w:sz w:val="24"/>
          <w:szCs w:val="24"/>
          <w:lang w:val="lt-LT"/>
        </w:rPr>
        <w:t xml:space="preserve"> lėšų šaltinių</w:t>
      </w:r>
      <w:r w:rsidR="00775EBB" w:rsidRPr="003F5534">
        <w:rPr>
          <w:color w:val="262121"/>
          <w:sz w:val="24"/>
          <w:szCs w:val="24"/>
          <w:lang w:val="lt-LT"/>
        </w:rPr>
        <w:t>;</w:t>
      </w:r>
    </w:p>
    <w:p w14:paraId="21240065" w14:textId="223016AF" w:rsidR="00723E1A" w:rsidRPr="003F5534" w:rsidRDefault="000553FF" w:rsidP="007A6790">
      <w:pPr>
        <w:shd w:val="clear" w:color="auto" w:fill="FFFFFF"/>
        <w:ind w:firstLine="426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5</w:t>
      </w:r>
      <w:r w:rsidR="00723E1A" w:rsidRPr="003F5534">
        <w:rPr>
          <w:color w:val="262121"/>
          <w:sz w:val="24"/>
          <w:szCs w:val="24"/>
          <w:lang w:val="lt-LT"/>
        </w:rPr>
        <w:t>. M</w:t>
      </w:r>
      <w:r w:rsidR="00CF0948" w:rsidRPr="003F5534">
        <w:rPr>
          <w:color w:val="262121"/>
          <w:sz w:val="24"/>
          <w:szCs w:val="24"/>
          <w:lang w:val="lt-LT"/>
        </w:rPr>
        <w:t>an n</w:t>
      </w:r>
      <w:r w:rsidR="00723E1A" w:rsidRPr="003F5534">
        <w:rPr>
          <w:color w:val="262121"/>
          <w:sz w:val="24"/>
          <w:szCs w:val="24"/>
          <w:lang w:val="lt-LT"/>
        </w:rPr>
        <w:t xml:space="preserve">ėra </w:t>
      </w:r>
      <w:r w:rsidR="00CF0948" w:rsidRPr="003F5534">
        <w:rPr>
          <w:color w:val="262121"/>
          <w:sz w:val="24"/>
          <w:szCs w:val="24"/>
          <w:lang w:val="lt-LT"/>
        </w:rPr>
        <w:t xml:space="preserve">žinomos </w:t>
      </w:r>
      <w:r w:rsidR="00723E1A" w:rsidRPr="003F5534">
        <w:rPr>
          <w:color w:val="262121"/>
          <w:sz w:val="24"/>
          <w:szCs w:val="24"/>
          <w:lang w:val="lt-LT"/>
        </w:rPr>
        <w:t>p</w:t>
      </w:r>
      <w:r w:rsidR="00CF0948" w:rsidRPr="003F5534">
        <w:rPr>
          <w:color w:val="262121"/>
          <w:sz w:val="24"/>
          <w:szCs w:val="24"/>
          <w:lang w:val="lt-LT"/>
        </w:rPr>
        <w:t xml:space="preserve">riežastys, dėl kurių </w:t>
      </w:r>
      <w:r w:rsidR="00723E1A" w:rsidRPr="003F5534">
        <w:rPr>
          <w:color w:val="262121"/>
          <w:sz w:val="24"/>
          <w:szCs w:val="24"/>
          <w:lang w:val="lt-LT"/>
        </w:rPr>
        <w:t xml:space="preserve">ši priemonė </w:t>
      </w:r>
      <w:r w:rsidR="00CF0948" w:rsidRPr="003F5534">
        <w:rPr>
          <w:color w:val="262121"/>
          <w:sz w:val="24"/>
          <w:szCs w:val="24"/>
          <w:lang w:val="lt-LT"/>
        </w:rPr>
        <w:t>negalėtų būti įgyvendin</w:t>
      </w:r>
      <w:r w:rsidR="00723E1A" w:rsidRPr="003F5534">
        <w:rPr>
          <w:color w:val="262121"/>
          <w:sz w:val="24"/>
          <w:szCs w:val="24"/>
          <w:lang w:val="lt-LT"/>
        </w:rPr>
        <w:t>ta.</w:t>
      </w:r>
    </w:p>
    <w:p w14:paraId="3F2B3A25" w14:textId="60F01480" w:rsidR="00723E1A" w:rsidRPr="003F5534" w:rsidRDefault="00723E1A" w:rsidP="007A6790">
      <w:pPr>
        <w:shd w:val="clear" w:color="auto" w:fill="FFFFFF"/>
        <w:jc w:val="both"/>
        <w:rPr>
          <w:color w:val="262121"/>
          <w:sz w:val="24"/>
          <w:szCs w:val="24"/>
          <w:lang w:val="lt-LT"/>
        </w:rPr>
      </w:pPr>
    </w:p>
    <w:p w14:paraId="4296EA6B" w14:textId="117ED170" w:rsidR="00337036" w:rsidRPr="003F5534" w:rsidRDefault="00337036" w:rsidP="007A6790">
      <w:pPr>
        <w:shd w:val="clear" w:color="auto" w:fill="FFFFFF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__________________________________________________________________________________</w:t>
      </w:r>
    </w:p>
    <w:p w14:paraId="75055123" w14:textId="43C7DC20" w:rsidR="00723E1A" w:rsidRPr="003F5534" w:rsidRDefault="00337036" w:rsidP="007A6790">
      <w:pPr>
        <w:shd w:val="clear" w:color="auto" w:fill="FFFFFF"/>
        <w:jc w:val="center"/>
        <w:rPr>
          <w:color w:val="262121"/>
          <w:sz w:val="24"/>
          <w:szCs w:val="24"/>
          <w:vertAlign w:val="superscript"/>
          <w:lang w:val="lt-LT"/>
        </w:rPr>
      </w:pPr>
      <w:r w:rsidRPr="003F5534">
        <w:rPr>
          <w:color w:val="262121"/>
          <w:sz w:val="24"/>
          <w:szCs w:val="24"/>
          <w:vertAlign w:val="superscript"/>
          <w:lang w:val="lt-LT"/>
        </w:rPr>
        <w:t>Už priemonės įgyvendinimą atsakingo asmens vardas, pavardė ir parašas</w:t>
      </w:r>
    </w:p>
    <w:p w14:paraId="77D1346B" w14:textId="77777777" w:rsidR="00337036" w:rsidRPr="003F5534" w:rsidRDefault="00337036" w:rsidP="007A6790">
      <w:pPr>
        <w:shd w:val="clear" w:color="auto" w:fill="FFFFFF"/>
        <w:ind w:firstLine="426"/>
        <w:jc w:val="both"/>
        <w:rPr>
          <w:color w:val="262121"/>
          <w:sz w:val="24"/>
          <w:szCs w:val="24"/>
          <w:lang w:val="lt-LT"/>
        </w:rPr>
      </w:pPr>
    </w:p>
    <w:p w14:paraId="13D78369" w14:textId="0CD842F2" w:rsidR="00337036" w:rsidRPr="003F5534" w:rsidRDefault="00337036" w:rsidP="007A6790">
      <w:pPr>
        <w:shd w:val="clear" w:color="auto" w:fill="FFFFFF"/>
        <w:jc w:val="both"/>
        <w:rPr>
          <w:b/>
          <w:bCs/>
          <w:color w:val="262121"/>
          <w:sz w:val="24"/>
          <w:szCs w:val="24"/>
          <w:lang w:val="lt-LT"/>
        </w:rPr>
      </w:pPr>
      <w:r w:rsidRPr="003F5534">
        <w:rPr>
          <w:b/>
          <w:bCs/>
          <w:color w:val="262121"/>
          <w:sz w:val="24"/>
          <w:szCs w:val="24"/>
          <w:lang w:val="lt-LT"/>
        </w:rPr>
        <w:t>PRAŠYMĄ PATEIKUSIO SUBJEKTO DEKLARACIJA:</w:t>
      </w:r>
    </w:p>
    <w:p w14:paraId="057D5443" w14:textId="0F827DBB" w:rsidR="00337036" w:rsidRPr="003F5534" w:rsidRDefault="00337036" w:rsidP="007A6790">
      <w:pPr>
        <w:pStyle w:val="Sraopastraipa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360"/>
        <w:jc w:val="both"/>
        <w:rPr>
          <w:color w:val="262121"/>
        </w:rPr>
      </w:pPr>
      <w:r w:rsidRPr="003F5534">
        <w:rPr>
          <w:color w:val="262121"/>
        </w:rPr>
        <w:t xml:space="preserve">Esame susipažinę su </w:t>
      </w:r>
      <w:r w:rsidRPr="003F5534">
        <w:t>Savivaldybės aplinkos apsaugos rėmimo specialiosios programos lėšų naudojimo tvarkos aprašu ir finansavimo tvarka</w:t>
      </w:r>
      <w:r w:rsidR="00775EBB" w:rsidRPr="003F5534">
        <w:t>;</w:t>
      </w:r>
    </w:p>
    <w:p w14:paraId="2C072ACE" w14:textId="4D820C24" w:rsidR="00337036" w:rsidRPr="003F5534" w:rsidRDefault="00337036" w:rsidP="007A6790">
      <w:pPr>
        <w:pStyle w:val="Sraopastraipa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360"/>
        <w:jc w:val="both"/>
        <w:rPr>
          <w:color w:val="262121"/>
        </w:rPr>
      </w:pPr>
      <w:r w:rsidRPr="003F5534">
        <w:rPr>
          <w:color w:val="262121"/>
        </w:rPr>
        <w:t>S</w:t>
      </w:r>
      <w:r w:rsidR="00CF0948" w:rsidRPr="003F5534">
        <w:rPr>
          <w:color w:val="262121"/>
        </w:rPr>
        <w:t>utink</w:t>
      </w:r>
      <w:r w:rsidRPr="003F5534">
        <w:rPr>
          <w:color w:val="262121"/>
        </w:rPr>
        <w:t>ame</w:t>
      </w:r>
      <w:r w:rsidR="00CF0948" w:rsidRPr="003F5534">
        <w:rPr>
          <w:color w:val="262121"/>
        </w:rPr>
        <w:t xml:space="preserve">, kad informacija apie </w:t>
      </w:r>
      <w:r w:rsidRPr="003F5534">
        <w:rPr>
          <w:color w:val="262121"/>
        </w:rPr>
        <w:t>prašymą pateikusį subjektą gali būti tikrinama Lietuvos Respublikos juridinių asmenų registre ir kitose duomenų bazėse</w:t>
      </w:r>
      <w:r w:rsidR="00775EBB" w:rsidRPr="003F5534">
        <w:rPr>
          <w:color w:val="262121"/>
        </w:rPr>
        <w:t>;</w:t>
      </w:r>
    </w:p>
    <w:p w14:paraId="547B0820" w14:textId="362A8CF2" w:rsidR="00CF0948" w:rsidRPr="003F5534" w:rsidRDefault="00337036" w:rsidP="007A6790">
      <w:pPr>
        <w:pStyle w:val="Sraopastraipa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360"/>
        <w:jc w:val="both"/>
        <w:rPr>
          <w:color w:val="262121"/>
        </w:rPr>
      </w:pPr>
      <w:r w:rsidRPr="003F5534">
        <w:rPr>
          <w:color w:val="262121"/>
        </w:rPr>
        <w:t>Sutinkame, kad informacija apie priemonę ir jos finansavimą</w:t>
      </w:r>
      <w:r w:rsidR="00CF0948" w:rsidRPr="003F5534">
        <w:rPr>
          <w:color w:val="262121"/>
        </w:rPr>
        <w:t xml:space="preserve">, nurodant </w:t>
      </w:r>
      <w:r w:rsidRPr="003F5534">
        <w:rPr>
          <w:color w:val="262121"/>
        </w:rPr>
        <w:t>prašym</w:t>
      </w:r>
      <w:r w:rsidR="0053498A" w:rsidRPr="003F5534">
        <w:rPr>
          <w:color w:val="262121"/>
        </w:rPr>
        <w:t>o ar kartu su prašymu pateiktų dokumentų</w:t>
      </w:r>
      <w:r w:rsidRPr="003F5534">
        <w:rPr>
          <w:color w:val="262121"/>
        </w:rPr>
        <w:t xml:space="preserve"> duomenis</w:t>
      </w:r>
      <w:r w:rsidR="00EB423C" w:rsidRPr="003F5534">
        <w:rPr>
          <w:color w:val="262121"/>
        </w:rPr>
        <w:t xml:space="preserve"> teisės aktų nustatyta tvarka</w:t>
      </w:r>
      <w:r w:rsidR="00CF0948" w:rsidRPr="003F5534">
        <w:rPr>
          <w:color w:val="262121"/>
        </w:rPr>
        <w:t xml:space="preserve"> būtų skelbiama finansavimą administruojančių institucijų interneto svetainėse</w:t>
      </w:r>
      <w:r w:rsidRPr="003F5534">
        <w:rPr>
          <w:color w:val="262121"/>
        </w:rPr>
        <w:t xml:space="preserve"> ir perduodama lėšų naudojimą kontroliuojančioms institucijoms.</w:t>
      </w:r>
    </w:p>
    <w:p w14:paraId="0C1DFF55" w14:textId="77777777" w:rsidR="007E7784" w:rsidRPr="003F5534" w:rsidRDefault="007E7784" w:rsidP="007A6790">
      <w:pPr>
        <w:shd w:val="clear" w:color="auto" w:fill="FFFFFF"/>
        <w:tabs>
          <w:tab w:val="left" w:pos="709"/>
        </w:tabs>
        <w:jc w:val="both"/>
        <w:rPr>
          <w:color w:val="262121"/>
        </w:rPr>
      </w:pPr>
    </w:p>
    <w:p w14:paraId="107FE696" w14:textId="493566D7" w:rsidR="00B31D7A" w:rsidRPr="003F5534" w:rsidRDefault="00B31D7A" w:rsidP="007A6790">
      <w:pPr>
        <w:shd w:val="clear" w:color="auto" w:fill="FFFFFF"/>
        <w:jc w:val="both"/>
        <w:rPr>
          <w:color w:val="262121"/>
          <w:sz w:val="24"/>
          <w:szCs w:val="24"/>
          <w:lang w:val="lt-LT"/>
        </w:rPr>
      </w:pPr>
      <w:r w:rsidRPr="003F5534">
        <w:rPr>
          <w:color w:val="262121"/>
          <w:sz w:val="24"/>
          <w:szCs w:val="24"/>
          <w:lang w:val="lt-LT"/>
        </w:rPr>
        <w:t>__________________________________________________________________________________</w:t>
      </w:r>
    </w:p>
    <w:p w14:paraId="224997E8" w14:textId="03321845" w:rsidR="00B5198A" w:rsidRPr="003F5534" w:rsidRDefault="00B31D7A" w:rsidP="007A6790">
      <w:pPr>
        <w:shd w:val="clear" w:color="auto" w:fill="FFFFFF"/>
        <w:jc w:val="center"/>
        <w:rPr>
          <w:color w:val="262121"/>
          <w:sz w:val="24"/>
          <w:szCs w:val="24"/>
          <w:vertAlign w:val="superscript"/>
          <w:lang w:val="lt-LT"/>
        </w:rPr>
      </w:pPr>
      <w:r w:rsidRPr="003F5534">
        <w:rPr>
          <w:color w:val="262121"/>
          <w:sz w:val="24"/>
          <w:szCs w:val="24"/>
          <w:vertAlign w:val="superscript"/>
          <w:lang w:val="lt-LT"/>
        </w:rPr>
        <w:t>Prašymą pateikusio subjekto, jo vadovo ar įgalioto asmens vardas, pavardė, pareigos ir parašas</w:t>
      </w:r>
    </w:p>
    <w:p w14:paraId="7BD7273F" w14:textId="77777777" w:rsidR="007A6790" w:rsidRDefault="007A6790" w:rsidP="007A6790">
      <w:pPr>
        <w:rPr>
          <w:sz w:val="24"/>
          <w:szCs w:val="24"/>
          <w:lang w:val="lt-LT"/>
        </w:rPr>
      </w:pPr>
    </w:p>
    <w:p w14:paraId="78170ACF" w14:textId="0A4A8914" w:rsidR="00432F35" w:rsidRPr="00577FDA" w:rsidRDefault="004B7374" w:rsidP="007A6790">
      <w:pPr>
        <w:rPr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>Vadovas</w:t>
      </w:r>
      <w:r w:rsidR="007A6790">
        <w:rPr>
          <w:sz w:val="24"/>
          <w:szCs w:val="24"/>
          <w:lang w:val="lt-LT"/>
        </w:rPr>
        <w:t xml:space="preserve"> __________________________         </w:t>
      </w:r>
      <w:r w:rsidRPr="004B7374">
        <w:rPr>
          <w:sz w:val="24"/>
          <w:szCs w:val="24"/>
          <w:lang w:val="lt-LT"/>
        </w:rPr>
        <w:t>Vyr. buhalteris</w:t>
      </w:r>
      <w:r w:rsidR="007A6790">
        <w:rPr>
          <w:sz w:val="24"/>
          <w:szCs w:val="24"/>
          <w:lang w:val="lt-LT"/>
        </w:rPr>
        <w:t xml:space="preserve"> ____________________________</w:t>
      </w:r>
    </w:p>
    <w:sectPr w:rsidR="00432F35" w:rsidRPr="00577FDA" w:rsidSect="007A6790">
      <w:footerReference w:type="default" r:id="rId8"/>
      <w:pgSz w:w="11906" w:h="16838"/>
      <w:pgMar w:top="992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DC67" w14:textId="77777777" w:rsidR="00EA5877" w:rsidRDefault="00EA5877" w:rsidP="0013147B">
      <w:r>
        <w:separator/>
      </w:r>
    </w:p>
  </w:endnote>
  <w:endnote w:type="continuationSeparator" w:id="0">
    <w:p w14:paraId="4B45E508" w14:textId="77777777" w:rsidR="00EA5877" w:rsidRDefault="00EA5877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374418"/>
      <w:docPartObj>
        <w:docPartGallery w:val="Page Numbers (Bottom of Page)"/>
        <w:docPartUnique/>
      </w:docPartObj>
    </w:sdtPr>
    <w:sdtEndPr/>
    <w:sdtContent>
      <w:p w14:paraId="7045DE6A" w14:textId="19F996A1" w:rsidR="0013147B" w:rsidRDefault="0013147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92CCDD9" w14:textId="77777777" w:rsidR="0013147B" w:rsidRDefault="001314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7904" w14:textId="77777777" w:rsidR="00EA5877" w:rsidRDefault="00EA5877" w:rsidP="0013147B">
      <w:r>
        <w:separator/>
      </w:r>
    </w:p>
  </w:footnote>
  <w:footnote w:type="continuationSeparator" w:id="0">
    <w:p w14:paraId="5AA17EB1" w14:textId="77777777" w:rsidR="00EA5877" w:rsidRDefault="00EA5877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A6790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A07B08"/>
    <w:rsid w:val="00A30F65"/>
    <w:rsid w:val="00A4405E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C5986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7BEA"/>
    <w:rsid w:val="00EA5877"/>
    <w:rsid w:val="00EA7657"/>
    <w:rsid w:val="00EB423C"/>
    <w:rsid w:val="00EE0E64"/>
    <w:rsid w:val="00EE1550"/>
    <w:rsid w:val="00EE5139"/>
    <w:rsid w:val="00EF2510"/>
    <w:rsid w:val="00EF3A4B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Jolita Gumaniukienė</cp:lastModifiedBy>
  <cp:revision>4</cp:revision>
  <cp:lastPrinted>2021-08-20T06:26:00Z</cp:lastPrinted>
  <dcterms:created xsi:type="dcterms:W3CDTF">2021-09-20T06:41:00Z</dcterms:created>
  <dcterms:modified xsi:type="dcterms:W3CDTF">2021-09-20T07:02:00Z</dcterms:modified>
</cp:coreProperties>
</file>