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D2F9" w14:textId="77777777" w:rsidR="00A45428" w:rsidRDefault="003F5534" w:rsidP="00A45428">
      <w:pPr>
        <w:tabs>
          <w:tab w:val="left" w:pos="6379"/>
        </w:tabs>
        <w:spacing w:line="259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577FDA" w:rsidRPr="00A45428">
        <w:rPr>
          <w:sz w:val="24"/>
          <w:szCs w:val="24"/>
          <w:lang w:val="lt-LT"/>
        </w:rPr>
        <w:t>Savivaldybės aplinkos apsaugos</w:t>
      </w:r>
    </w:p>
    <w:p w14:paraId="5DE70E85" w14:textId="77777777" w:rsidR="00A45428" w:rsidRDefault="00A45428" w:rsidP="00A45428">
      <w:pPr>
        <w:tabs>
          <w:tab w:val="left" w:pos="6379"/>
        </w:tabs>
        <w:spacing w:line="259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577FDA" w:rsidRPr="00A45428">
        <w:rPr>
          <w:sz w:val="24"/>
          <w:szCs w:val="24"/>
          <w:lang w:val="lt-LT"/>
        </w:rPr>
        <w:t xml:space="preserve">rėmimo specialiosios programos lėšų </w:t>
      </w:r>
    </w:p>
    <w:p w14:paraId="7435FCFD" w14:textId="0424FB75" w:rsidR="00577FDA" w:rsidRPr="00A45428" w:rsidRDefault="00A45428" w:rsidP="00A45428">
      <w:pPr>
        <w:tabs>
          <w:tab w:val="left" w:pos="6379"/>
        </w:tabs>
        <w:spacing w:line="259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577FDA" w:rsidRPr="00A45428">
        <w:rPr>
          <w:sz w:val="24"/>
          <w:szCs w:val="24"/>
          <w:lang w:val="lt-LT"/>
        </w:rPr>
        <w:t>naudojimo tvarkos aprašo</w:t>
      </w:r>
    </w:p>
    <w:p w14:paraId="56377E81" w14:textId="700A3FD3" w:rsidR="00577FDA" w:rsidRPr="00A45428" w:rsidRDefault="00913ADB" w:rsidP="00A45428">
      <w:pPr>
        <w:spacing w:line="259" w:lineRule="auto"/>
        <w:ind w:left="5184" w:firstLine="1195"/>
        <w:jc w:val="both"/>
        <w:rPr>
          <w:sz w:val="24"/>
          <w:szCs w:val="24"/>
          <w:lang w:val="lt-LT"/>
        </w:rPr>
      </w:pPr>
      <w:r w:rsidRPr="00A45428">
        <w:rPr>
          <w:sz w:val="24"/>
          <w:szCs w:val="24"/>
          <w:lang w:val="lt-LT"/>
        </w:rPr>
        <w:t>2</w:t>
      </w:r>
      <w:r w:rsidR="00577FDA" w:rsidRPr="00A45428">
        <w:rPr>
          <w:sz w:val="24"/>
          <w:szCs w:val="24"/>
          <w:lang w:val="lt-LT"/>
        </w:rPr>
        <w:t xml:space="preserve">  </w:t>
      </w:r>
      <w:r w:rsidR="00747C91" w:rsidRPr="00A45428">
        <w:rPr>
          <w:sz w:val="24"/>
          <w:szCs w:val="24"/>
          <w:lang w:val="lt-LT"/>
        </w:rPr>
        <w:t>priedas</w:t>
      </w:r>
    </w:p>
    <w:p w14:paraId="29FCF9CD" w14:textId="40AFB7CA" w:rsidR="00577FDA" w:rsidRDefault="00577FDA" w:rsidP="00A45428">
      <w:pPr>
        <w:spacing w:line="259" w:lineRule="auto"/>
        <w:jc w:val="both"/>
        <w:rPr>
          <w:sz w:val="24"/>
          <w:szCs w:val="24"/>
          <w:lang w:val="lt-LT"/>
        </w:rPr>
      </w:pPr>
    </w:p>
    <w:p w14:paraId="198FF9D1" w14:textId="1E05F3E5" w:rsidR="00A30F65" w:rsidRDefault="00A30F65" w:rsidP="00A45428">
      <w:pPr>
        <w:spacing w:line="259" w:lineRule="auto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(</w:t>
      </w:r>
      <w:r>
        <w:rPr>
          <w:b/>
          <w:sz w:val="24"/>
          <w:szCs w:val="24"/>
          <w:lang w:val="lt-LT"/>
        </w:rPr>
        <w:t>savivaldybės aplinkos apsaugos rėmimo specialiosios programos</w:t>
      </w:r>
      <w:r w:rsidRPr="00577FDA">
        <w:rPr>
          <w:b/>
          <w:sz w:val="24"/>
          <w:szCs w:val="24"/>
          <w:lang w:val="lt-LT"/>
        </w:rPr>
        <w:t xml:space="preserve"> finansavimo  sutarti</w:t>
      </w:r>
      <w:r>
        <w:rPr>
          <w:b/>
          <w:sz w:val="24"/>
          <w:szCs w:val="24"/>
          <w:lang w:val="lt-LT"/>
        </w:rPr>
        <w:t>e</w:t>
      </w:r>
      <w:r w:rsidRPr="00577FDA">
        <w:rPr>
          <w:b/>
          <w:sz w:val="24"/>
          <w:szCs w:val="24"/>
          <w:lang w:val="lt-LT"/>
        </w:rPr>
        <w:t>s</w:t>
      </w:r>
      <w:r>
        <w:rPr>
          <w:b/>
          <w:bCs/>
          <w:sz w:val="24"/>
          <w:szCs w:val="24"/>
          <w:lang w:val="lt-LT"/>
        </w:rPr>
        <w:t xml:space="preserve"> forma)</w:t>
      </w:r>
    </w:p>
    <w:p w14:paraId="3444A82D" w14:textId="0B08B656" w:rsidR="00B5198A" w:rsidRDefault="00B5198A" w:rsidP="00A45428">
      <w:pPr>
        <w:spacing w:line="259" w:lineRule="auto"/>
        <w:jc w:val="both"/>
        <w:rPr>
          <w:sz w:val="24"/>
          <w:szCs w:val="24"/>
          <w:lang w:val="lt-LT"/>
        </w:rPr>
      </w:pPr>
    </w:p>
    <w:p w14:paraId="6847B41E" w14:textId="77777777" w:rsidR="00032CA9" w:rsidRDefault="00032CA9" w:rsidP="00A45428">
      <w:pPr>
        <w:spacing w:line="259" w:lineRule="auto"/>
        <w:jc w:val="both"/>
        <w:rPr>
          <w:sz w:val="24"/>
          <w:szCs w:val="24"/>
          <w:lang w:val="lt-LT"/>
        </w:rPr>
      </w:pPr>
    </w:p>
    <w:p w14:paraId="6CD5159E" w14:textId="60942D41" w:rsidR="00577FDA" w:rsidRPr="00577FDA" w:rsidRDefault="00BD4F4F" w:rsidP="00A45428">
      <w:pPr>
        <w:tabs>
          <w:tab w:val="left" w:pos="2410"/>
        </w:tabs>
        <w:spacing w:line="259" w:lineRule="auto"/>
        <w:jc w:val="center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SAVIVALDYBĖS APLINKOS APSAUGOS RĖMIMO SPECIALIOSIOS PROGRAMOS</w:t>
      </w:r>
      <w:r w:rsidR="00577FDA" w:rsidRPr="00577FDA">
        <w:rPr>
          <w:b/>
          <w:sz w:val="24"/>
          <w:szCs w:val="24"/>
          <w:lang w:val="lt-LT"/>
        </w:rPr>
        <w:t xml:space="preserve"> FINANSAVIMO  SUTARTIS   Nr.</w:t>
      </w:r>
      <w:r>
        <w:rPr>
          <w:b/>
          <w:sz w:val="24"/>
          <w:szCs w:val="24"/>
          <w:lang w:val="lt-LT"/>
        </w:rPr>
        <w:t xml:space="preserve"> </w:t>
      </w:r>
      <w:r w:rsidR="00577FDA" w:rsidRPr="00577FDA">
        <w:rPr>
          <w:b/>
          <w:sz w:val="24"/>
          <w:szCs w:val="24"/>
          <w:lang w:val="lt-LT"/>
        </w:rPr>
        <w:t>______</w:t>
      </w:r>
    </w:p>
    <w:p w14:paraId="21A1FA38" w14:textId="77777777" w:rsidR="00032CA9" w:rsidRPr="00577FDA" w:rsidRDefault="00032CA9" w:rsidP="00A45428">
      <w:pPr>
        <w:spacing w:line="259" w:lineRule="auto"/>
        <w:jc w:val="center"/>
        <w:rPr>
          <w:sz w:val="24"/>
          <w:szCs w:val="24"/>
          <w:lang w:val="lt-LT"/>
        </w:rPr>
      </w:pPr>
    </w:p>
    <w:p w14:paraId="54A621B7" w14:textId="7310D7A4" w:rsidR="00577FDA" w:rsidRPr="00577FDA" w:rsidRDefault="00577FDA" w:rsidP="00A45428">
      <w:pPr>
        <w:spacing w:line="259" w:lineRule="auto"/>
        <w:jc w:val="center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 xml:space="preserve">Jonava, 202_  m.  </w:t>
      </w:r>
      <w:r w:rsidR="00BD4F4F">
        <w:rPr>
          <w:sz w:val="24"/>
          <w:szCs w:val="24"/>
          <w:lang w:val="lt-LT"/>
        </w:rPr>
        <w:t xml:space="preserve">_______________ </w:t>
      </w:r>
      <w:r w:rsidRPr="00577FDA">
        <w:rPr>
          <w:sz w:val="24"/>
          <w:szCs w:val="24"/>
          <w:lang w:val="lt-LT"/>
        </w:rPr>
        <w:t>mėn.</w:t>
      </w:r>
      <w:r w:rsidR="00BD4F4F">
        <w:rPr>
          <w:sz w:val="24"/>
          <w:szCs w:val="24"/>
          <w:lang w:val="lt-LT"/>
        </w:rPr>
        <w:t xml:space="preserve"> ___</w:t>
      </w:r>
      <w:r w:rsidRPr="00577FDA">
        <w:rPr>
          <w:sz w:val="24"/>
          <w:szCs w:val="24"/>
          <w:lang w:val="lt-LT"/>
        </w:rPr>
        <w:t xml:space="preserve"> d.</w:t>
      </w:r>
    </w:p>
    <w:p w14:paraId="046839CF" w14:textId="77777777" w:rsidR="00577FDA" w:rsidRPr="00577FDA" w:rsidRDefault="00577FDA" w:rsidP="00A45428">
      <w:pPr>
        <w:spacing w:line="259" w:lineRule="auto"/>
        <w:jc w:val="center"/>
        <w:rPr>
          <w:sz w:val="24"/>
          <w:szCs w:val="24"/>
          <w:lang w:val="lt-LT"/>
        </w:rPr>
      </w:pPr>
    </w:p>
    <w:p w14:paraId="2D7E62E3" w14:textId="63C84EFD" w:rsidR="00577FDA" w:rsidRPr="00577FDA" w:rsidRDefault="00577FDA" w:rsidP="00A45428">
      <w:pPr>
        <w:spacing w:line="259" w:lineRule="auto"/>
        <w:ind w:firstLine="284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 xml:space="preserve">Mes, Jonavos rajono savivaldybės administracija (toliau </w:t>
      </w:r>
      <w:r w:rsidR="00A8681B">
        <w:rPr>
          <w:sz w:val="24"/>
          <w:szCs w:val="24"/>
          <w:lang w:val="lt-LT"/>
        </w:rPr>
        <w:t>–</w:t>
      </w:r>
      <w:r w:rsidRPr="00577FDA">
        <w:rPr>
          <w:sz w:val="24"/>
          <w:szCs w:val="24"/>
          <w:lang w:val="lt-LT"/>
        </w:rPr>
        <w:t xml:space="preserve"> Finansuotoj</w:t>
      </w:r>
      <w:r w:rsidR="00A8681B">
        <w:rPr>
          <w:sz w:val="24"/>
          <w:szCs w:val="24"/>
          <w:lang w:val="lt-LT"/>
        </w:rPr>
        <w:t>as</w:t>
      </w:r>
      <w:r w:rsidRPr="00577FDA">
        <w:rPr>
          <w:sz w:val="24"/>
          <w:szCs w:val="24"/>
          <w:lang w:val="lt-LT"/>
        </w:rPr>
        <w:t>), kodas 188769070, buveinė Žeimių g. 13, Jonava, atstovaujama Jonavos rajono savivaldybės administracijos direktoriaus _____________________</w:t>
      </w:r>
      <w:r w:rsidR="00FB6DCD">
        <w:rPr>
          <w:sz w:val="24"/>
          <w:szCs w:val="24"/>
          <w:lang w:val="lt-LT"/>
        </w:rPr>
        <w:t>__________</w:t>
      </w:r>
      <w:r w:rsidRPr="00577FDA">
        <w:rPr>
          <w:sz w:val="24"/>
          <w:szCs w:val="24"/>
          <w:lang w:val="lt-LT"/>
        </w:rPr>
        <w:t xml:space="preserve">_, veikiančio pagal </w:t>
      </w:r>
      <w:r w:rsidR="00DF02D2">
        <w:rPr>
          <w:sz w:val="24"/>
          <w:szCs w:val="24"/>
          <w:lang w:val="lt-LT"/>
        </w:rPr>
        <w:t>Jonavos rajono savivaldybės a</w:t>
      </w:r>
      <w:r w:rsidRPr="00577FDA">
        <w:rPr>
          <w:sz w:val="24"/>
          <w:szCs w:val="24"/>
          <w:lang w:val="lt-LT"/>
        </w:rPr>
        <w:t>dministracijos nuostatus, ir _</w:t>
      </w:r>
      <w:r w:rsidR="00BD4F4F">
        <w:rPr>
          <w:sz w:val="24"/>
          <w:szCs w:val="24"/>
          <w:lang w:val="lt-LT"/>
        </w:rPr>
        <w:t>____________</w:t>
      </w:r>
      <w:r w:rsidRPr="00577FDA">
        <w:rPr>
          <w:sz w:val="24"/>
          <w:szCs w:val="24"/>
          <w:lang w:val="lt-LT"/>
        </w:rPr>
        <w:t>_______________</w:t>
      </w:r>
      <w:r w:rsidR="00A8681B">
        <w:rPr>
          <w:sz w:val="24"/>
          <w:szCs w:val="24"/>
          <w:lang w:val="lt-LT"/>
        </w:rPr>
        <w:t>____</w:t>
      </w:r>
      <w:r w:rsidRPr="00577FDA">
        <w:rPr>
          <w:sz w:val="24"/>
          <w:szCs w:val="24"/>
          <w:lang w:val="lt-LT"/>
        </w:rPr>
        <w:t>_________</w:t>
      </w:r>
      <w:r w:rsidR="00BD4F4F">
        <w:rPr>
          <w:sz w:val="24"/>
          <w:szCs w:val="24"/>
          <w:lang w:val="lt-LT"/>
        </w:rPr>
        <w:t xml:space="preserve"> </w:t>
      </w:r>
      <w:r w:rsidRPr="00577FDA">
        <w:rPr>
          <w:sz w:val="24"/>
          <w:szCs w:val="24"/>
          <w:lang w:val="lt-LT"/>
        </w:rPr>
        <w:t xml:space="preserve">(toliau </w:t>
      </w:r>
      <w:r w:rsidR="00A8681B">
        <w:rPr>
          <w:sz w:val="24"/>
          <w:szCs w:val="24"/>
          <w:lang w:val="lt-LT"/>
        </w:rPr>
        <w:t>–</w:t>
      </w:r>
      <w:r w:rsidRPr="00577FDA">
        <w:rPr>
          <w:sz w:val="24"/>
          <w:szCs w:val="24"/>
          <w:lang w:val="lt-LT"/>
        </w:rPr>
        <w:t xml:space="preserve"> Finansavimo gavėj</w:t>
      </w:r>
      <w:r w:rsidR="00A8681B">
        <w:rPr>
          <w:sz w:val="24"/>
          <w:szCs w:val="24"/>
          <w:lang w:val="lt-LT"/>
        </w:rPr>
        <w:t>as</w:t>
      </w:r>
      <w:r w:rsidRPr="00577FDA">
        <w:rPr>
          <w:sz w:val="24"/>
          <w:szCs w:val="24"/>
          <w:lang w:val="lt-LT"/>
        </w:rPr>
        <w:t>), kodas __</w:t>
      </w:r>
      <w:r w:rsidR="00BD4F4F">
        <w:rPr>
          <w:sz w:val="24"/>
          <w:szCs w:val="24"/>
          <w:lang w:val="lt-LT"/>
        </w:rPr>
        <w:t>______</w:t>
      </w:r>
      <w:r w:rsidRPr="00577FDA">
        <w:rPr>
          <w:sz w:val="24"/>
          <w:szCs w:val="24"/>
          <w:lang w:val="lt-LT"/>
        </w:rPr>
        <w:t>________, buveinė</w:t>
      </w:r>
      <w:r w:rsidR="00BD4F4F">
        <w:rPr>
          <w:sz w:val="24"/>
          <w:szCs w:val="24"/>
          <w:lang w:val="lt-LT"/>
        </w:rPr>
        <w:t xml:space="preserve"> (adresas)</w:t>
      </w:r>
      <w:r w:rsidRPr="00577FDA">
        <w:rPr>
          <w:sz w:val="24"/>
          <w:szCs w:val="24"/>
          <w:lang w:val="lt-LT"/>
        </w:rPr>
        <w:t xml:space="preserve"> ____________________</w:t>
      </w:r>
      <w:r w:rsidR="00BD4F4F">
        <w:rPr>
          <w:sz w:val="24"/>
          <w:szCs w:val="24"/>
          <w:lang w:val="lt-LT"/>
        </w:rPr>
        <w:t>____________</w:t>
      </w:r>
      <w:r w:rsidRPr="00577FDA">
        <w:rPr>
          <w:sz w:val="24"/>
          <w:szCs w:val="24"/>
          <w:lang w:val="lt-LT"/>
        </w:rPr>
        <w:t>____</w:t>
      </w:r>
      <w:r w:rsidR="00BD4F4F">
        <w:rPr>
          <w:sz w:val="24"/>
          <w:szCs w:val="24"/>
          <w:lang w:val="lt-LT"/>
        </w:rPr>
        <w:t>,</w:t>
      </w:r>
      <w:r w:rsidRPr="00577FDA">
        <w:rPr>
          <w:sz w:val="24"/>
          <w:szCs w:val="24"/>
          <w:lang w:val="lt-LT"/>
        </w:rPr>
        <w:t xml:space="preserve"> atstovaujama</w:t>
      </w:r>
      <w:r w:rsidR="0053498A">
        <w:rPr>
          <w:sz w:val="24"/>
          <w:szCs w:val="24"/>
          <w:lang w:val="lt-LT"/>
        </w:rPr>
        <w:t xml:space="preserve"> (-as)</w:t>
      </w:r>
      <w:r w:rsidRPr="00577FDA">
        <w:rPr>
          <w:sz w:val="24"/>
          <w:szCs w:val="24"/>
          <w:lang w:val="lt-LT"/>
        </w:rPr>
        <w:t xml:space="preserve"> ___________</w:t>
      </w:r>
      <w:r w:rsidR="00BD4F4F">
        <w:rPr>
          <w:sz w:val="24"/>
          <w:szCs w:val="24"/>
          <w:lang w:val="lt-LT"/>
        </w:rPr>
        <w:t>_____________________</w:t>
      </w:r>
      <w:r w:rsidRPr="00577FDA">
        <w:rPr>
          <w:sz w:val="24"/>
          <w:szCs w:val="24"/>
          <w:lang w:val="lt-LT"/>
        </w:rPr>
        <w:t>____,</w:t>
      </w:r>
      <w:r w:rsidR="00BD4F4F">
        <w:rPr>
          <w:sz w:val="24"/>
          <w:szCs w:val="24"/>
          <w:lang w:val="lt-LT"/>
        </w:rPr>
        <w:t xml:space="preserve"> veikiančio</w:t>
      </w:r>
      <w:r w:rsidR="0053498A">
        <w:rPr>
          <w:sz w:val="24"/>
          <w:szCs w:val="24"/>
          <w:lang w:val="lt-LT"/>
        </w:rPr>
        <w:t xml:space="preserve"> (-os)</w:t>
      </w:r>
      <w:r w:rsidR="00BD4F4F">
        <w:rPr>
          <w:sz w:val="24"/>
          <w:szCs w:val="24"/>
          <w:lang w:val="lt-LT"/>
        </w:rPr>
        <w:t xml:space="preserve"> pagal ___________________________</w:t>
      </w:r>
      <w:r w:rsidR="00B42F2D">
        <w:rPr>
          <w:sz w:val="24"/>
          <w:szCs w:val="24"/>
          <w:lang w:val="lt-LT"/>
        </w:rPr>
        <w:t xml:space="preserve"> (toliau kiekvienas vadinami šalimi, o kartu – šalimis),</w:t>
      </w:r>
      <w:r w:rsidR="00032CA9">
        <w:rPr>
          <w:sz w:val="24"/>
          <w:szCs w:val="24"/>
          <w:lang w:val="lt-LT"/>
        </w:rPr>
        <w:t xml:space="preserve"> </w:t>
      </w:r>
      <w:r w:rsidR="00A9509A">
        <w:rPr>
          <w:sz w:val="24"/>
          <w:szCs w:val="24"/>
          <w:lang w:val="lt-LT"/>
        </w:rPr>
        <w:t>įgyvendindami</w:t>
      </w:r>
      <w:r w:rsidRPr="00577FDA">
        <w:rPr>
          <w:sz w:val="24"/>
          <w:szCs w:val="24"/>
          <w:lang w:val="lt-LT"/>
        </w:rPr>
        <w:t xml:space="preserve"> Jonavos rajono savivaldybės </w:t>
      </w:r>
      <w:r w:rsidR="00FB6DCD">
        <w:rPr>
          <w:sz w:val="24"/>
          <w:szCs w:val="24"/>
          <w:lang w:val="lt-LT"/>
        </w:rPr>
        <w:t>tarybos</w:t>
      </w:r>
      <w:r w:rsidR="00BD4F4F">
        <w:rPr>
          <w:sz w:val="24"/>
          <w:szCs w:val="24"/>
          <w:lang w:val="lt-LT"/>
        </w:rPr>
        <w:t xml:space="preserve"> </w:t>
      </w:r>
      <w:r w:rsidRPr="00577FDA">
        <w:rPr>
          <w:bCs/>
          <w:iCs/>
          <w:sz w:val="24"/>
          <w:szCs w:val="24"/>
          <w:lang w:val="lt-LT"/>
        </w:rPr>
        <w:t>_______</w:t>
      </w:r>
      <w:r w:rsidR="00BD4F4F">
        <w:rPr>
          <w:bCs/>
          <w:iCs/>
          <w:sz w:val="24"/>
          <w:szCs w:val="24"/>
          <w:lang w:val="lt-LT"/>
        </w:rPr>
        <w:t>____</w:t>
      </w:r>
      <w:r w:rsidRPr="00577FDA">
        <w:rPr>
          <w:bCs/>
          <w:iCs/>
          <w:sz w:val="24"/>
          <w:szCs w:val="24"/>
          <w:lang w:val="lt-LT"/>
        </w:rPr>
        <w:t xml:space="preserve">__ d. </w:t>
      </w:r>
      <w:r w:rsidR="00FB6DCD">
        <w:rPr>
          <w:bCs/>
          <w:iCs/>
          <w:sz w:val="24"/>
          <w:szCs w:val="24"/>
          <w:lang w:val="lt-LT"/>
        </w:rPr>
        <w:t>sprendi</w:t>
      </w:r>
      <w:r w:rsidR="00BD4F4F">
        <w:rPr>
          <w:bCs/>
          <w:iCs/>
          <w:sz w:val="24"/>
          <w:szCs w:val="24"/>
          <w:lang w:val="lt-LT"/>
        </w:rPr>
        <w:t>m</w:t>
      </w:r>
      <w:r w:rsidRPr="00577FDA">
        <w:rPr>
          <w:bCs/>
          <w:iCs/>
          <w:sz w:val="24"/>
          <w:szCs w:val="24"/>
          <w:lang w:val="lt-LT"/>
        </w:rPr>
        <w:t xml:space="preserve">u Nr. </w:t>
      </w:r>
      <w:r w:rsidR="00FB6DCD">
        <w:rPr>
          <w:bCs/>
          <w:iCs/>
          <w:sz w:val="24"/>
          <w:szCs w:val="24"/>
          <w:lang w:val="lt-LT"/>
        </w:rPr>
        <w:t>1TS</w:t>
      </w:r>
      <w:r w:rsidR="00BD4F4F">
        <w:rPr>
          <w:bCs/>
          <w:iCs/>
          <w:sz w:val="24"/>
          <w:szCs w:val="24"/>
          <w:lang w:val="lt-LT"/>
        </w:rPr>
        <w:t xml:space="preserve"> </w:t>
      </w:r>
      <w:r w:rsidRPr="00577FDA">
        <w:rPr>
          <w:bCs/>
          <w:iCs/>
          <w:sz w:val="24"/>
          <w:szCs w:val="24"/>
          <w:lang w:val="lt-LT"/>
        </w:rPr>
        <w:t>-______</w:t>
      </w:r>
      <w:r w:rsidRPr="00577FDA">
        <w:rPr>
          <w:sz w:val="24"/>
          <w:szCs w:val="24"/>
          <w:lang w:val="lt-LT"/>
        </w:rPr>
        <w:t>,</w:t>
      </w:r>
      <w:r w:rsidR="00A8681B">
        <w:rPr>
          <w:sz w:val="24"/>
          <w:szCs w:val="24"/>
          <w:lang w:val="lt-LT"/>
        </w:rPr>
        <w:t xml:space="preserve"> </w:t>
      </w:r>
      <w:r w:rsidR="00A9509A">
        <w:rPr>
          <w:sz w:val="24"/>
          <w:szCs w:val="24"/>
          <w:lang w:val="lt-LT"/>
        </w:rPr>
        <w:t>patvirtintą Savivaldybės aplinkos apsaugos rėmimo specialiąją programą</w:t>
      </w:r>
      <w:r w:rsidRPr="00577FDA">
        <w:rPr>
          <w:sz w:val="24"/>
          <w:szCs w:val="24"/>
          <w:lang w:val="lt-LT"/>
        </w:rPr>
        <w:t xml:space="preserve"> sudarėme šią Finansavimo sutartį (toliau vadinama Sutartimi):</w:t>
      </w:r>
    </w:p>
    <w:p w14:paraId="64A46A24" w14:textId="77777777" w:rsidR="00577FDA" w:rsidRPr="00577FDA" w:rsidRDefault="00577FDA" w:rsidP="00A45428">
      <w:pPr>
        <w:spacing w:line="259" w:lineRule="auto"/>
        <w:ind w:firstLine="284"/>
        <w:jc w:val="center"/>
        <w:rPr>
          <w:sz w:val="24"/>
          <w:szCs w:val="24"/>
          <w:lang w:val="lt-LT"/>
        </w:rPr>
      </w:pPr>
    </w:p>
    <w:p w14:paraId="2C534ECD" w14:textId="6D3511B8" w:rsidR="00577FDA" w:rsidRDefault="00577FDA" w:rsidP="00A45428">
      <w:pPr>
        <w:spacing w:line="259" w:lineRule="auto"/>
        <w:jc w:val="center"/>
        <w:rPr>
          <w:b/>
          <w:sz w:val="24"/>
          <w:szCs w:val="24"/>
          <w:lang w:val="lt-LT"/>
        </w:rPr>
      </w:pPr>
      <w:r w:rsidRPr="00577FDA">
        <w:rPr>
          <w:b/>
          <w:sz w:val="24"/>
          <w:szCs w:val="24"/>
          <w:lang w:val="lt-LT"/>
        </w:rPr>
        <w:t>1.</w:t>
      </w:r>
      <w:r w:rsidRPr="00577FDA">
        <w:rPr>
          <w:sz w:val="24"/>
          <w:szCs w:val="24"/>
          <w:lang w:val="lt-LT"/>
        </w:rPr>
        <w:t xml:space="preserve"> </w:t>
      </w:r>
      <w:r w:rsidRPr="00577FDA">
        <w:rPr>
          <w:b/>
          <w:sz w:val="24"/>
          <w:szCs w:val="24"/>
          <w:lang w:val="lt-LT"/>
        </w:rPr>
        <w:t>SUTARTIES  OBJEKTAS</w:t>
      </w:r>
    </w:p>
    <w:p w14:paraId="27F5B02A" w14:textId="77777777" w:rsidR="00FB6DCD" w:rsidRPr="00577FDA" w:rsidRDefault="00FB6DCD" w:rsidP="00A45428">
      <w:pPr>
        <w:spacing w:line="259" w:lineRule="auto"/>
        <w:jc w:val="center"/>
        <w:rPr>
          <w:b/>
          <w:sz w:val="24"/>
          <w:szCs w:val="24"/>
          <w:lang w:val="lt-LT"/>
        </w:rPr>
      </w:pPr>
    </w:p>
    <w:p w14:paraId="1302E7A4" w14:textId="438ACB1F" w:rsidR="00577FDA" w:rsidRPr="00577FDA" w:rsidRDefault="00E32CFF" w:rsidP="00A45428">
      <w:pPr>
        <w:tabs>
          <w:tab w:val="left" w:pos="284"/>
          <w:tab w:val="left" w:pos="709"/>
        </w:tabs>
        <w:spacing w:line="259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577FDA" w:rsidRPr="00577FDA">
        <w:rPr>
          <w:sz w:val="24"/>
          <w:szCs w:val="24"/>
          <w:lang w:val="lt-LT"/>
        </w:rPr>
        <w:t>1.1. Finansuotojas suteikia Finansavimo gavėjui _________(</w:t>
      </w:r>
      <w:r w:rsidR="00A8681B">
        <w:rPr>
          <w:sz w:val="24"/>
          <w:szCs w:val="24"/>
          <w:lang w:val="lt-LT"/>
        </w:rPr>
        <w:t>________________________</w:t>
      </w:r>
      <w:r w:rsidR="00577FDA" w:rsidRPr="00577FDA">
        <w:rPr>
          <w:sz w:val="24"/>
          <w:szCs w:val="24"/>
          <w:lang w:val="lt-LT"/>
        </w:rPr>
        <w:t xml:space="preserve"> ) Eur </w:t>
      </w:r>
      <w:r>
        <w:rPr>
          <w:sz w:val="24"/>
          <w:szCs w:val="24"/>
          <w:lang w:val="lt-LT"/>
        </w:rPr>
        <w:t>f</w:t>
      </w:r>
      <w:r w:rsidR="00577FDA" w:rsidRPr="00577FDA">
        <w:rPr>
          <w:sz w:val="24"/>
          <w:szCs w:val="24"/>
          <w:lang w:val="lt-LT"/>
        </w:rPr>
        <w:t>inansavimą pr</w:t>
      </w:r>
      <w:r w:rsidR="00A8681B">
        <w:rPr>
          <w:sz w:val="24"/>
          <w:szCs w:val="24"/>
          <w:lang w:val="lt-LT"/>
        </w:rPr>
        <w:t xml:space="preserve">iemonės </w:t>
      </w:r>
      <w:r w:rsidR="00577FDA" w:rsidRPr="00577FDA">
        <w:rPr>
          <w:sz w:val="24"/>
          <w:szCs w:val="24"/>
          <w:lang w:val="lt-LT"/>
        </w:rPr>
        <w:t>________</w:t>
      </w:r>
      <w:r>
        <w:rPr>
          <w:sz w:val="24"/>
          <w:szCs w:val="24"/>
          <w:lang w:val="lt-LT"/>
        </w:rPr>
        <w:t>_______________________</w:t>
      </w:r>
      <w:r w:rsidR="00577FDA" w:rsidRPr="00577FDA">
        <w:rPr>
          <w:sz w:val="24"/>
          <w:szCs w:val="24"/>
          <w:lang w:val="lt-LT"/>
        </w:rPr>
        <w:t>___</w:t>
      </w:r>
      <w:r w:rsidR="00A8681B">
        <w:rPr>
          <w:sz w:val="24"/>
          <w:szCs w:val="24"/>
          <w:lang w:val="lt-LT"/>
        </w:rPr>
        <w:t>_________________</w:t>
      </w:r>
      <w:r w:rsidR="00577FDA" w:rsidRPr="00577FDA">
        <w:rPr>
          <w:sz w:val="24"/>
          <w:szCs w:val="24"/>
          <w:lang w:val="lt-LT"/>
        </w:rPr>
        <w:t>____________   ____________________________________ (toliau vadinama Pr</w:t>
      </w:r>
      <w:r w:rsidR="00A8681B">
        <w:rPr>
          <w:sz w:val="24"/>
          <w:szCs w:val="24"/>
          <w:lang w:val="lt-LT"/>
        </w:rPr>
        <w:t>iemone</w:t>
      </w:r>
      <w:r w:rsidR="00577FDA" w:rsidRPr="00577FDA">
        <w:rPr>
          <w:sz w:val="24"/>
          <w:szCs w:val="24"/>
          <w:lang w:val="lt-LT"/>
        </w:rPr>
        <w:t>) įgyvendinimui</w:t>
      </w:r>
      <w:r w:rsidR="000B2223">
        <w:rPr>
          <w:sz w:val="24"/>
          <w:szCs w:val="24"/>
          <w:lang w:val="lt-LT"/>
        </w:rPr>
        <w:t xml:space="preserve"> pagal Finansavimo gavėjo prašymą, įregistruotą ___________________________ Nr.________</w:t>
      </w:r>
      <w:r w:rsidR="00577FDA" w:rsidRPr="00577FDA">
        <w:rPr>
          <w:sz w:val="24"/>
          <w:szCs w:val="24"/>
          <w:lang w:val="lt-LT"/>
        </w:rPr>
        <w:t>.</w:t>
      </w:r>
    </w:p>
    <w:p w14:paraId="717D37E5" w14:textId="77777777" w:rsidR="00577FDA" w:rsidRPr="00577FDA" w:rsidRDefault="00577FDA" w:rsidP="00A45428">
      <w:pPr>
        <w:spacing w:line="259" w:lineRule="auto"/>
        <w:jc w:val="both"/>
        <w:rPr>
          <w:sz w:val="24"/>
          <w:szCs w:val="24"/>
          <w:lang w:val="lt-LT"/>
        </w:rPr>
      </w:pPr>
    </w:p>
    <w:p w14:paraId="16FB7357" w14:textId="0F53BF37" w:rsidR="00577FDA" w:rsidRDefault="00577FDA" w:rsidP="00A45428">
      <w:pPr>
        <w:spacing w:line="259" w:lineRule="auto"/>
        <w:jc w:val="center"/>
        <w:rPr>
          <w:sz w:val="24"/>
          <w:szCs w:val="24"/>
          <w:lang w:val="lt-LT"/>
        </w:rPr>
      </w:pPr>
      <w:r w:rsidRPr="00577FDA">
        <w:rPr>
          <w:b/>
          <w:sz w:val="24"/>
          <w:szCs w:val="24"/>
          <w:lang w:val="lt-LT"/>
        </w:rPr>
        <w:t>2.</w:t>
      </w:r>
      <w:r w:rsidRPr="00577FDA">
        <w:rPr>
          <w:sz w:val="24"/>
          <w:szCs w:val="24"/>
          <w:lang w:val="lt-LT"/>
        </w:rPr>
        <w:t xml:space="preserve"> </w:t>
      </w:r>
      <w:r w:rsidRPr="00577FDA">
        <w:rPr>
          <w:b/>
          <w:sz w:val="24"/>
          <w:szCs w:val="24"/>
          <w:lang w:val="lt-LT"/>
        </w:rPr>
        <w:t>ŠALIŲ ĮSIPAREIGOJIMAI</w:t>
      </w:r>
      <w:r w:rsidRPr="00577FDA">
        <w:rPr>
          <w:sz w:val="24"/>
          <w:szCs w:val="24"/>
          <w:lang w:val="lt-LT"/>
        </w:rPr>
        <w:t xml:space="preserve"> </w:t>
      </w:r>
    </w:p>
    <w:p w14:paraId="1ADB6671" w14:textId="77777777" w:rsidR="00DD5188" w:rsidRPr="00577FDA" w:rsidRDefault="00DD5188" w:rsidP="00A45428">
      <w:pPr>
        <w:spacing w:line="259" w:lineRule="auto"/>
        <w:jc w:val="center"/>
        <w:rPr>
          <w:sz w:val="24"/>
          <w:szCs w:val="24"/>
          <w:lang w:val="lt-LT"/>
        </w:rPr>
      </w:pPr>
    </w:p>
    <w:p w14:paraId="2B1C53BF" w14:textId="77777777" w:rsidR="00BC646C" w:rsidRDefault="00577FDA" w:rsidP="00A45428">
      <w:pPr>
        <w:tabs>
          <w:tab w:val="left" w:pos="284"/>
        </w:tabs>
        <w:spacing w:line="259" w:lineRule="auto"/>
        <w:jc w:val="both"/>
        <w:rPr>
          <w:sz w:val="24"/>
          <w:szCs w:val="24"/>
          <w:lang w:val="lt-LT"/>
        </w:rPr>
      </w:pPr>
      <w:r w:rsidRPr="00577FDA">
        <w:rPr>
          <w:b/>
          <w:sz w:val="24"/>
          <w:szCs w:val="24"/>
          <w:lang w:val="lt-LT"/>
        </w:rPr>
        <w:tab/>
      </w:r>
      <w:bookmarkStart w:id="0" w:name="_Hlk80186398"/>
      <w:r w:rsidRPr="00577FDA">
        <w:rPr>
          <w:sz w:val="24"/>
          <w:szCs w:val="24"/>
          <w:lang w:val="lt-LT"/>
        </w:rPr>
        <w:t xml:space="preserve">2.1. </w:t>
      </w:r>
      <w:r w:rsidR="00D47236">
        <w:rPr>
          <w:sz w:val="24"/>
          <w:szCs w:val="24"/>
          <w:lang w:val="lt-LT"/>
        </w:rPr>
        <w:t>Finansavimo gavėjas įsipareigoja</w:t>
      </w:r>
      <w:r w:rsidR="00BC646C">
        <w:rPr>
          <w:sz w:val="24"/>
          <w:szCs w:val="24"/>
          <w:lang w:val="lt-LT"/>
        </w:rPr>
        <w:t>:</w:t>
      </w:r>
    </w:p>
    <w:p w14:paraId="1449A91E" w14:textId="7EADE3F5" w:rsidR="00BC646C" w:rsidRDefault="00BC646C" w:rsidP="00A45428">
      <w:pPr>
        <w:tabs>
          <w:tab w:val="left" w:pos="284"/>
        </w:tabs>
        <w:spacing w:line="259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2.1.1.</w:t>
      </w:r>
      <w:r w:rsidR="00D47236">
        <w:rPr>
          <w:sz w:val="24"/>
          <w:szCs w:val="24"/>
          <w:lang w:val="lt-LT"/>
        </w:rPr>
        <w:t xml:space="preserve"> </w:t>
      </w:r>
      <w:r w:rsidR="00541EEA">
        <w:rPr>
          <w:sz w:val="24"/>
          <w:szCs w:val="24"/>
          <w:lang w:val="lt-LT"/>
        </w:rPr>
        <w:t>atlikti</w:t>
      </w:r>
      <w:r w:rsidR="00CF19E9">
        <w:rPr>
          <w:sz w:val="24"/>
          <w:szCs w:val="24"/>
          <w:lang w:val="lt-LT"/>
        </w:rPr>
        <w:t xml:space="preserve"> / suteikti / įsigyti</w:t>
      </w:r>
      <w:r w:rsidR="00D47236">
        <w:rPr>
          <w:sz w:val="24"/>
          <w:szCs w:val="24"/>
          <w:lang w:val="lt-LT"/>
        </w:rPr>
        <w:t xml:space="preserve"> </w:t>
      </w:r>
      <w:r w:rsidR="00861EFD">
        <w:rPr>
          <w:sz w:val="24"/>
          <w:szCs w:val="24"/>
          <w:lang w:val="lt-LT"/>
        </w:rPr>
        <w:t>visus Sutarties</w:t>
      </w:r>
      <w:r w:rsidR="00442D33">
        <w:rPr>
          <w:sz w:val="24"/>
          <w:szCs w:val="24"/>
          <w:lang w:val="lt-LT"/>
        </w:rPr>
        <w:t xml:space="preserve"> 1</w:t>
      </w:r>
      <w:r w:rsidR="00861EFD">
        <w:rPr>
          <w:sz w:val="24"/>
          <w:szCs w:val="24"/>
          <w:lang w:val="lt-LT"/>
        </w:rPr>
        <w:t xml:space="preserve"> </w:t>
      </w:r>
      <w:r w:rsidR="00073545">
        <w:rPr>
          <w:sz w:val="24"/>
          <w:szCs w:val="24"/>
          <w:lang w:val="lt-LT"/>
        </w:rPr>
        <w:t>p</w:t>
      </w:r>
      <w:r w:rsidR="00D735BA">
        <w:rPr>
          <w:sz w:val="24"/>
          <w:szCs w:val="24"/>
          <w:lang w:val="lt-LT"/>
        </w:rPr>
        <w:t>riede</w:t>
      </w:r>
      <w:r w:rsidR="00861EFD">
        <w:rPr>
          <w:sz w:val="24"/>
          <w:szCs w:val="24"/>
          <w:lang w:val="lt-LT"/>
        </w:rPr>
        <w:t xml:space="preserve"> (pridedama)</w:t>
      </w:r>
      <w:r w:rsidR="00D47236">
        <w:rPr>
          <w:sz w:val="24"/>
          <w:szCs w:val="24"/>
          <w:lang w:val="lt-LT"/>
        </w:rPr>
        <w:t xml:space="preserve"> numatyt</w:t>
      </w:r>
      <w:r w:rsidR="00541EEA">
        <w:rPr>
          <w:sz w:val="24"/>
          <w:szCs w:val="24"/>
          <w:lang w:val="lt-LT"/>
        </w:rPr>
        <w:t>u</w:t>
      </w:r>
      <w:r w:rsidR="00D47236">
        <w:rPr>
          <w:sz w:val="24"/>
          <w:szCs w:val="24"/>
          <w:lang w:val="lt-LT"/>
        </w:rPr>
        <w:t>s</w:t>
      </w:r>
      <w:r w:rsidR="00541EEA">
        <w:rPr>
          <w:sz w:val="24"/>
          <w:szCs w:val="24"/>
          <w:lang w:val="lt-LT"/>
        </w:rPr>
        <w:t xml:space="preserve"> darbus</w:t>
      </w:r>
      <w:r w:rsidR="00CF19E9">
        <w:rPr>
          <w:sz w:val="24"/>
          <w:szCs w:val="24"/>
          <w:lang w:val="lt-LT"/>
        </w:rPr>
        <w:t xml:space="preserve"> / paslaugas / prekes</w:t>
      </w:r>
      <w:r w:rsidR="00D47236">
        <w:rPr>
          <w:sz w:val="24"/>
          <w:szCs w:val="24"/>
          <w:lang w:val="lt-LT"/>
        </w:rPr>
        <w:t xml:space="preserve"> </w:t>
      </w:r>
      <w:r w:rsidR="004F685B" w:rsidRPr="00FA68C9">
        <w:rPr>
          <w:sz w:val="24"/>
          <w:szCs w:val="24"/>
          <w:lang w:val="lt-LT"/>
        </w:rPr>
        <w:t xml:space="preserve">kokybiškai, </w:t>
      </w:r>
      <w:r w:rsidR="00D47236" w:rsidRPr="00FA68C9">
        <w:rPr>
          <w:sz w:val="24"/>
          <w:szCs w:val="24"/>
          <w:lang w:val="lt-LT"/>
        </w:rPr>
        <w:t xml:space="preserve">laiku ir laikantis visų </w:t>
      </w:r>
      <w:r w:rsidR="004F685B" w:rsidRPr="00FA68C9">
        <w:rPr>
          <w:sz w:val="24"/>
          <w:szCs w:val="24"/>
          <w:lang w:val="lt-LT"/>
        </w:rPr>
        <w:t>nustatytų reikalavimų</w:t>
      </w:r>
      <w:r>
        <w:rPr>
          <w:sz w:val="24"/>
          <w:szCs w:val="24"/>
          <w:lang w:val="lt-LT"/>
        </w:rPr>
        <w:t>;</w:t>
      </w:r>
    </w:p>
    <w:p w14:paraId="734B7455" w14:textId="3318542A" w:rsidR="00054523" w:rsidRDefault="00BC646C" w:rsidP="00A45428">
      <w:pPr>
        <w:tabs>
          <w:tab w:val="left" w:pos="284"/>
        </w:tabs>
        <w:spacing w:line="259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2.1.2. </w:t>
      </w:r>
      <w:r w:rsidR="00FA68C9">
        <w:rPr>
          <w:sz w:val="24"/>
          <w:szCs w:val="24"/>
          <w:lang w:val="lt-LT"/>
        </w:rPr>
        <w:t>ne vėliau kaip per 30 dienų nuo</w:t>
      </w:r>
      <w:r w:rsidR="00CF19E9">
        <w:rPr>
          <w:sz w:val="24"/>
          <w:szCs w:val="24"/>
          <w:lang w:val="lt-LT"/>
        </w:rPr>
        <w:t xml:space="preserve"> visų</w:t>
      </w:r>
      <w:r w:rsidR="00FA68C9">
        <w:rPr>
          <w:sz w:val="24"/>
          <w:szCs w:val="24"/>
          <w:lang w:val="lt-LT"/>
        </w:rPr>
        <w:t xml:space="preserve"> Sutarties 1 priede numatytų darbų</w:t>
      </w:r>
      <w:r w:rsidR="00CF19E9">
        <w:rPr>
          <w:sz w:val="24"/>
          <w:szCs w:val="24"/>
          <w:lang w:val="lt-LT"/>
        </w:rPr>
        <w:t xml:space="preserve"> / paslaugų / </w:t>
      </w:r>
      <w:r w:rsidR="00DD5188">
        <w:rPr>
          <w:sz w:val="24"/>
          <w:szCs w:val="24"/>
          <w:lang w:val="lt-LT"/>
        </w:rPr>
        <w:t xml:space="preserve">prekių atlikimo / suteikimo / </w:t>
      </w:r>
      <w:r w:rsidR="00CF19E9">
        <w:rPr>
          <w:sz w:val="24"/>
          <w:szCs w:val="24"/>
          <w:lang w:val="lt-LT"/>
        </w:rPr>
        <w:t>įsigijim</w:t>
      </w:r>
      <w:r w:rsidR="00DD5188">
        <w:rPr>
          <w:sz w:val="24"/>
          <w:szCs w:val="24"/>
          <w:lang w:val="lt-LT"/>
        </w:rPr>
        <w:t>o</w:t>
      </w:r>
      <w:r w:rsidR="00FA68C9">
        <w:rPr>
          <w:sz w:val="24"/>
          <w:szCs w:val="24"/>
          <w:lang w:val="lt-LT"/>
        </w:rPr>
        <w:t xml:space="preserve"> pabaigos </w:t>
      </w:r>
      <w:r w:rsidR="00FA68C9" w:rsidRPr="00FA68C9">
        <w:rPr>
          <w:sz w:val="24"/>
          <w:szCs w:val="24"/>
          <w:lang w:val="lt-LT"/>
        </w:rPr>
        <w:t>Finansuotojui pateikti</w:t>
      </w:r>
      <w:r>
        <w:rPr>
          <w:sz w:val="24"/>
          <w:szCs w:val="24"/>
          <w:lang w:val="lt-LT"/>
        </w:rPr>
        <w:t xml:space="preserve"> </w:t>
      </w:r>
      <w:r w:rsidR="00FA68C9">
        <w:rPr>
          <w:sz w:val="24"/>
          <w:szCs w:val="24"/>
          <w:lang w:val="lt-LT"/>
        </w:rPr>
        <w:t>nustatytos formos</w:t>
      </w:r>
      <w:r w:rsidR="00054523" w:rsidRPr="00FA68C9">
        <w:rPr>
          <w:sz w:val="24"/>
          <w:szCs w:val="24"/>
          <w:lang w:val="lt-LT"/>
        </w:rPr>
        <w:t xml:space="preserve"> </w:t>
      </w:r>
      <w:r w:rsidR="00FA68C9">
        <w:rPr>
          <w:sz w:val="24"/>
          <w:szCs w:val="24"/>
          <w:lang w:val="lt-LT"/>
        </w:rPr>
        <w:t>S</w:t>
      </w:r>
      <w:r w:rsidR="00FA68C9" w:rsidRPr="00FA68C9">
        <w:rPr>
          <w:sz w:val="24"/>
          <w:szCs w:val="24"/>
          <w:lang w:val="lt-LT"/>
        </w:rPr>
        <w:t>avivaldybės aplinkos apsaugos rėmimo specialiosios programos priemonės įvykdymo</w:t>
      </w:r>
      <w:r w:rsidR="00FA68C9">
        <w:rPr>
          <w:sz w:val="24"/>
          <w:szCs w:val="24"/>
          <w:lang w:val="lt-LT"/>
        </w:rPr>
        <w:t xml:space="preserve"> </w:t>
      </w:r>
      <w:r w:rsidR="00FA68C9" w:rsidRPr="00FA68C9">
        <w:rPr>
          <w:sz w:val="24"/>
          <w:szCs w:val="24"/>
          <w:lang w:val="lt-LT"/>
        </w:rPr>
        <w:t>ataskait</w:t>
      </w:r>
      <w:r w:rsidR="000553FF">
        <w:rPr>
          <w:sz w:val="24"/>
          <w:szCs w:val="24"/>
          <w:lang w:val="lt-LT"/>
        </w:rPr>
        <w:t>ą</w:t>
      </w:r>
      <w:r w:rsidR="00C5224C">
        <w:rPr>
          <w:sz w:val="24"/>
          <w:szCs w:val="24"/>
          <w:lang w:val="lt-LT"/>
        </w:rPr>
        <w:t xml:space="preserve"> (pridedama)</w:t>
      </w:r>
      <w:r w:rsidR="002773DA">
        <w:rPr>
          <w:sz w:val="24"/>
          <w:szCs w:val="24"/>
          <w:lang w:val="lt-LT"/>
        </w:rPr>
        <w:t xml:space="preserve"> ir veiklos sąnaudas ir mokėjimus pagrindžiančius apskaitos dokumentus</w:t>
      </w:r>
      <w:r w:rsidR="00FA68C9">
        <w:rPr>
          <w:sz w:val="24"/>
          <w:szCs w:val="24"/>
          <w:lang w:val="lt-LT"/>
        </w:rPr>
        <w:t>;</w:t>
      </w:r>
    </w:p>
    <w:p w14:paraId="1059C1E2" w14:textId="2AD04776" w:rsidR="00C34610" w:rsidRPr="00672579" w:rsidRDefault="00C34610" w:rsidP="00A45428">
      <w:pPr>
        <w:tabs>
          <w:tab w:val="left" w:pos="284"/>
        </w:tabs>
        <w:spacing w:line="259" w:lineRule="auto"/>
        <w:jc w:val="both"/>
        <w:rPr>
          <w:lang w:val="lt-LT"/>
        </w:rPr>
      </w:pPr>
      <w:r w:rsidRPr="00FA68C9">
        <w:rPr>
          <w:sz w:val="24"/>
          <w:szCs w:val="24"/>
          <w:lang w:val="lt-LT"/>
        </w:rPr>
        <w:tab/>
        <w:t>2.</w:t>
      </w:r>
      <w:r w:rsidR="00BC646C">
        <w:rPr>
          <w:sz w:val="24"/>
          <w:szCs w:val="24"/>
          <w:lang w:val="lt-LT"/>
        </w:rPr>
        <w:t>1</w:t>
      </w:r>
      <w:r w:rsidRPr="00FA68C9">
        <w:rPr>
          <w:sz w:val="24"/>
          <w:szCs w:val="24"/>
          <w:lang w:val="lt-LT"/>
        </w:rPr>
        <w:t>.</w:t>
      </w:r>
      <w:r w:rsidR="00BC646C">
        <w:rPr>
          <w:sz w:val="24"/>
          <w:szCs w:val="24"/>
          <w:lang w:val="lt-LT"/>
        </w:rPr>
        <w:t>3</w:t>
      </w:r>
      <w:r w:rsidRPr="00FA68C9">
        <w:rPr>
          <w:sz w:val="24"/>
          <w:szCs w:val="24"/>
          <w:lang w:val="lt-LT"/>
        </w:rPr>
        <w:t>.</w:t>
      </w:r>
      <w:r w:rsidR="00FA68C9">
        <w:rPr>
          <w:sz w:val="24"/>
          <w:szCs w:val="24"/>
          <w:lang w:val="lt-LT"/>
        </w:rPr>
        <w:t xml:space="preserve"> </w:t>
      </w:r>
      <w:r w:rsidR="00BC646C">
        <w:rPr>
          <w:sz w:val="24"/>
          <w:szCs w:val="24"/>
          <w:lang w:val="lt-LT"/>
        </w:rPr>
        <w:t>pateikti</w:t>
      </w:r>
      <w:r>
        <w:rPr>
          <w:sz w:val="24"/>
          <w:szCs w:val="24"/>
          <w:lang w:val="lt-LT"/>
        </w:rPr>
        <w:t xml:space="preserve"> </w:t>
      </w:r>
      <w:r w:rsidR="00672579">
        <w:rPr>
          <w:sz w:val="24"/>
          <w:szCs w:val="24"/>
          <w:lang w:val="lt-LT"/>
        </w:rPr>
        <w:t xml:space="preserve">Finansuotojui </w:t>
      </w:r>
      <w:r w:rsidR="00FA68C9">
        <w:rPr>
          <w:sz w:val="24"/>
          <w:szCs w:val="24"/>
          <w:lang w:val="lt-LT"/>
        </w:rPr>
        <w:t>Sutarties 2 priede nurodytą V</w:t>
      </w:r>
      <w:r w:rsidR="00FA68C9" w:rsidRPr="00FA68C9">
        <w:rPr>
          <w:sz w:val="24"/>
          <w:szCs w:val="24"/>
          <w:lang w:val="lt-LT"/>
        </w:rPr>
        <w:t>eiklos sąnaudas ir mokėjimus pagrindžiančių apskaitos dokumentų sąraš</w:t>
      </w:r>
      <w:r w:rsidR="00FA68C9">
        <w:rPr>
          <w:sz w:val="24"/>
          <w:szCs w:val="24"/>
          <w:lang w:val="lt-LT"/>
        </w:rPr>
        <w:t xml:space="preserve">ą </w:t>
      </w:r>
      <w:r w:rsidR="00C5224C">
        <w:rPr>
          <w:sz w:val="24"/>
          <w:szCs w:val="24"/>
          <w:lang w:val="lt-LT"/>
        </w:rPr>
        <w:t>(pridedama)</w:t>
      </w:r>
      <w:r w:rsidR="00BC646C">
        <w:rPr>
          <w:sz w:val="24"/>
          <w:szCs w:val="24"/>
          <w:lang w:val="lt-LT"/>
        </w:rPr>
        <w:t xml:space="preserve"> ir </w:t>
      </w:r>
      <w:r w:rsidR="00C5224C">
        <w:rPr>
          <w:sz w:val="24"/>
          <w:szCs w:val="24"/>
          <w:lang w:val="lt-LT"/>
        </w:rPr>
        <w:t>Sutarties 3 priede nurodytą Biudžeto išlaidų sąmatos vykdymo ataskaitą (pridedama)</w:t>
      </w:r>
      <w:r w:rsidR="00672579">
        <w:rPr>
          <w:sz w:val="24"/>
          <w:szCs w:val="24"/>
          <w:lang w:val="lt-LT"/>
        </w:rPr>
        <w:t xml:space="preserve"> po galutinio priemonės įgyvendinimo ir atlikus visus atsiskaitymus Programos lėšomis arba einamųjų metų pabaigai, jei priemonės įgyvendinimas keliamas į sekančius metus</w:t>
      </w:r>
      <w:r w:rsidR="00672579" w:rsidRPr="00E8584E">
        <w:rPr>
          <w:lang w:val="lt-LT"/>
        </w:rPr>
        <w:t>.</w:t>
      </w:r>
    </w:p>
    <w:p w14:paraId="478495C4" w14:textId="0FE76DE6" w:rsidR="00577FDA" w:rsidRDefault="00D47236" w:rsidP="00A45428">
      <w:pPr>
        <w:tabs>
          <w:tab w:val="left" w:pos="284"/>
        </w:tabs>
        <w:spacing w:line="259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2.</w:t>
      </w:r>
      <w:r w:rsidR="00BC646C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. </w:t>
      </w:r>
      <w:r w:rsidR="00577FDA" w:rsidRPr="00577FDA">
        <w:rPr>
          <w:sz w:val="24"/>
          <w:szCs w:val="24"/>
          <w:lang w:val="lt-LT"/>
        </w:rPr>
        <w:t>Finansuotojas įsipareigoja</w:t>
      </w:r>
      <w:r w:rsidR="00861EFD">
        <w:rPr>
          <w:sz w:val="24"/>
          <w:szCs w:val="24"/>
          <w:lang w:val="lt-LT"/>
        </w:rPr>
        <w:t xml:space="preserve"> </w:t>
      </w:r>
      <w:r w:rsidR="00577FDA" w:rsidRPr="00577FDA">
        <w:rPr>
          <w:sz w:val="24"/>
          <w:szCs w:val="24"/>
          <w:lang w:val="lt-LT"/>
        </w:rPr>
        <w:t xml:space="preserve">pervesti </w:t>
      </w:r>
      <w:r w:rsidR="00861EFD">
        <w:rPr>
          <w:sz w:val="24"/>
          <w:szCs w:val="24"/>
          <w:lang w:val="lt-LT"/>
        </w:rPr>
        <w:t xml:space="preserve">Finansavimo </w:t>
      </w:r>
      <w:r w:rsidR="00577FDA" w:rsidRPr="008903F7">
        <w:rPr>
          <w:sz w:val="24"/>
          <w:szCs w:val="24"/>
          <w:lang w:val="lt-LT"/>
        </w:rPr>
        <w:t xml:space="preserve">gavėjui </w:t>
      </w:r>
      <w:r w:rsidR="00054523" w:rsidRPr="008903F7">
        <w:rPr>
          <w:sz w:val="24"/>
          <w:szCs w:val="24"/>
          <w:lang w:val="lt-LT"/>
        </w:rPr>
        <w:t xml:space="preserve">Priemonės įgyvendinimui </w:t>
      </w:r>
      <w:r w:rsidR="00861EFD">
        <w:rPr>
          <w:sz w:val="24"/>
          <w:szCs w:val="24"/>
          <w:lang w:val="lt-LT"/>
        </w:rPr>
        <w:t>S</w:t>
      </w:r>
      <w:r w:rsidR="00577FDA" w:rsidRPr="008903F7">
        <w:rPr>
          <w:sz w:val="24"/>
          <w:szCs w:val="24"/>
          <w:lang w:val="lt-LT"/>
        </w:rPr>
        <w:t xml:space="preserve">utartyje numatytą finansavimą per </w:t>
      </w:r>
      <w:r w:rsidR="00C5224C">
        <w:rPr>
          <w:sz w:val="24"/>
          <w:szCs w:val="24"/>
          <w:lang w:val="lt-LT"/>
        </w:rPr>
        <w:t>30</w:t>
      </w:r>
      <w:r w:rsidR="00577FDA" w:rsidRPr="008903F7">
        <w:rPr>
          <w:sz w:val="24"/>
          <w:szCs w:val="24"/>
          <w:lang w:val="lt-LT"/>
        </w:rPr>
        <w:t xml:space="preserve"> dien</w:t>
      </w:r>
      <w:r w:rsidR="008903F7" w:rsidRPr="008903F7">
        <w:rPr>
          <w:sz w:val="24"/>
          <w:szCs w:val="24"/>
          <w:lang w:val="lt-LT"/>
        </w:rPr>
        <w:t>ų</w:t>
      </w:r>
      <w:r w:rsidR="00577FDA" w:rsidRPr="008903F7">
        <w:rPr>
          <w:sz w:val="24"/>
          <w:szCs w:val="24"/>
          <w:lang w:val="lt-LT"/>
        </w:rPr>
        <w:t xml:space="preserve"> </w:t>
      </w:r>
      <w:r w:rsidR="00442D33">
        <w:rPr>
          <w:sz w:val="24"/>
          <w:szCs w:val="24"/>
          <w:lang w:val="lt-LT"/>
        </w:rPr>
        <w:t xml:space="preserve">nuo </w:t>
      </w:r>
      <w:r w:rsidR="008903F7" w:rsidRPr="008903F7">
        <w:rPr>
          <w:sz w:val="24"/>
          <w:szCs w:val="24"/>
          <w:lang w:val="lt-LT"/>
        </w:rPr>
        <w:t xml:space="preserve">Sutarties </w:t>
      </w:r>
      <w:r w:rsidR="00054523">
        <w:rPr>
          <w:sz w:val="24"/>
          <w:szCs w:val="24"/>
          <w:lang w:val="lt-LT"/>
        </w:rPr>
        <w:t>2.</w:t>
      </w:r>
      <w:r w:rsidR="002773DA">
        <w:rPr>
          <w:sz w:val="24"/>
          <w:szCs w:val="24"/>
          <w:lang w:val="lt-LT"/>
        </w:rPr>
        <w:t>1</w:t>
      </w:r>
      <w:r w:rsidR="00BC646C">
        <w:rPr>
          <w:sz w:val="24"/>
          <w:szCs w:val="24"/>
          <w:lang w:val="lt-LT"/>
        </w:rPr>
        <w:t>.</w:t>
      </w:r>
      <w:r w:rsidR="002773DA">
        <w:rPr>
          <w:sz w:val="24"/>
          <w:szCs w:val="24"/>
          <w:lang w:val="lt-LT"/>
        </w:rPr>
        <w:t>2</w:t>
      </w:r>
      <w:r w:rsidR="00054523">
        <w:rPr>
          <w:sz w:val="24"/>
          <w:szCs w:val="24"/>
          <w:lang w:val="lt-LT"/>
        </w:rPr>
        <w:t xml:space="preserve"> </w:t>
      </w:r>
      <w:r w:rsidR="00775EBB">
        <w:rPr>
          <w:sz w:val="24"/>
          <w:szCs w:val="24"/>
          <w:lang w:val="lt-LT"/>
        </w:rPr>
        <w:t>pa</w:t>
      </w:r>
      <w:r w:rsidR="00054523">
        <w:rPr>
          <w:sz w:val="24"/>
          <w:szCs w:val="24"/>
          <w:lang w:val="lt-LT"/>
        </w:rPr>
        <w:t>punkt</w:t>
      </w:r>
      <w:r w:rsidR="00775EBB">
        <w:rPr>
          <w:sz w:val="24"/>
          <w:szCs w:val="24"/>
          <w:lang w:val="lt-LT"/>
        </w:rPr>
        <w:t>yj</w:t>
      </w:r>
      <w:r w:rsidR="00054523">
        <w:rPr>
          <w:sz w:val="24"/>
          <w:szCs w:val="24"/>
          <w:lang w:val="lt-LT"/>
        </w:rPr>
        <w:t>e nurodyt</w:t>
      </w:r>
      <w:r w:rsidR="00BC646C">
        <w:rPr>
          <w:sz w:val="24"/>
          <w:szCs w:val="24"/>
          <w:lang w:val="lt-LT"/>
        </w:rPr>
        <w:t>os</w:t>
      </w:r>
      <w:r>
        <w:rPr>
          <w:sz w:val="24"/>
          <w:szCs w:val="24"/>
          <w:lang w:val="lt-LT"/>
        </w:rPr>
        <w:t xml:space="preserve"> </w:t>
      </w:r>
      <w:r w:rsidR="008903F7" w:rsidRPr="008903F7">
        <w:rPr>
          <w:sz w:val="24"/>
          <w:szCs w:val="24"/>
          <w:lang w:val="lt-LT"/>
        </w:rPr>
        <w:t>ataskait</w:t>
      </w:r>
      <w:r w:rsidR="00BC646C">
        <w:rPr>
          <w:sz w:val="24"/>
          <w:szCs w:val="24"/>
          <w:lang w:val="lt-LT"/>
        </w:rPr>
        <w:t>os</w:t>
      </w:r>
      <w:r w:rsidR="002773DA">
        <w:rPr>
          <w:sz w:val="24"/>
          <w:szCs w:val="24"/>
          <w:lang w:val="lt-LT"/>
        </w:rPr>
        <w:t xml:space="preserve"> ir veiklos sąnaudas ir mokėjimus pagrindžianči</w:t>
      </w:r>
      <w:r w:rsidR="00C843EC">
        <w:rPr>
          <w:sz w:val="24"/>
          <w:szCs w:val="24"/>
          <w:lang w:val="lt-LT"/>
        </w:rPr>
        <w:t>ų</w:t>
      </w:r>
      <w:r w:rsidR="002773DA">
        <w:rPr>
          <w:sz w:val="24"/>
          <w:szCs w:val="24"/>
          <w:lang w:val="lt-LT"/>
        </w:rPr>
        <w:t xml:space="preserve"> apskaitos dokument</w:t>
      </w:r>
      <w:r w:rsidR="00C843EC">
        <w:rPr>
          <w:sz w:val="24"/>
          <w:szCs w:val="24"/>
          <w:lang w:val="lt-LT"/>
        </w:rPr>
        <w:t>ų</w:t>
      </w:r>
      <w:r w:rsidR="00442D33">
        <w:rPr>
          <w:sz w:val="24"/>
          <w:szCs w:val="24"/>
          <w:lang w:val="lt-LT"/>
        </w:rPr>
        <w:t xml:space="preserve"> pateikimo dienos arba per </w:t>
      </w:r>
      <w:r w:rsidR="000553FF">
        <w:rPr>
          <w:sz w:val="24"/>
          <w:szCs w:val="24"/>
          <w:lang w:val="lt-LT"/>
        </w:rPr>
        <w:t>15</w:t>
      </w:r>
      <w:r w:rsidR="00442D33">
        <w:rPr>
          <w:sz w:val="24"/>
          <w:szCs w:val="24"/>
          <w:lang w:val="lt-LT"/>
        </w:rPr>
        <w:t xml:space="preserve"> dienų nuo patikslint</w:t>
      </w:r>
      <w:r w:rsidR="00BC646C">
        <w:rPr>
          <w:sz w:val="24"/>
          <w:szCs w:val="24"/>
          <w:lang w:val="lt-LT"/>
        </w:rPr>
        <w:t>os</w:t>
      </w:r>
      <w:r w:rsidR="00442D33">
        <w:rPr>
          <w:sz w:val="24"/>
          <w:szCs w:val="24"/>
          <w:lang w:val="lt-LT"/>
        </w:rPr>
        <w:t xml:space="preserve"> ataskait</w:t>
      </w:r>
      <w:r w:rsidR="00BC646C">
        <w:rPr>
          <w:sz w:val="24"/>
          <w:szCs w:val="24"/>
          <w:lang w:val="lt-LT"/>
        </w:rPr>
        <w:t>os</w:t>
      </w:r>
      <w:r w:rsidR="00C843EC">
        <w:rPr>
          <w:sz w:val="24"/>
          <w:szCs w:val="24"/>
          <w:lang w:val="lt-LT"/>
        </w:rPr>
        <w:t xml:space="preserve"> ir (arba) dokumentų</w:t>
      </w:r>
      <w:r w:rsidR="00442D33">
        <w:rPr>
          <w:sz w:val="24"/>
          <w:szCs w:val="24"/>
          <w:lang w:val="lt-LT"/>
        </w:rPr>
        <w:t xml:space="preserve"> pateikimo dienos, jei Finansuotojas</w:t>
      </w:r>
      <w:r w:rsidR="00C5224C">
        <w:rPr>
          <w:sz w:val="24"/>
          <w:szCs w:val="24"/>
          <w:lang w:val="lt-LT"/>
        </w:rPr>
        <w:t xml:space="preserve"> ataskaitas</w:t>
      </w:r>
      <w:r w:rsidR="00C843EC">
        <w:rPr>
          <w:sz w:val="24"/>
          <w:szCs w:val="24"/>
          <w:lang w:val="lt-LT"/>
        </w:rPr>
        <w:t xml:space="preserve"> ir (arba) dokumentus</w:t>
      </w:r>
      <w:r w:rsidR="00442D33">
        <w:rPr>
          <w:sz w:val="24"/>
          <w:szCs w:val="24"/>
          <w:lang w:val="lt-LT"/>
        </w:rPr>
        <w:t xml:space="preserve"> prašo patikslinti</w:t>
      </w:r>
      <w:r w:rsidR="00577FDA" w:rsidRPr="008903F7">
        <w:rPr>
          <w:sz w:val="24"/>
          <w:szCs w:val="24"/>
          <w:lang w:val="lt-LT"/>
        </w:rPr>
        <w:t>.</w:t>
      </w:r>
      <w:r w:rsidR="00F77D17">
        <w:rPr>
          <w:sz w:val="24"/>
          <w:szCs w:val="24"/>
          <w:lang w:val="lt-LT"/>
        </w:rPr>
        <w:t xml:space="preserve"> </w:t>
      </w:r>
    </w:p>
    <w:bookmarkEnd w:id="0"/>
    <w:p w14:paraId="269D27DD" w14:textId="5382B00F" w:rsidR="00577FDA" w:rsidRPr="00577FDA" w:rsidRDefault="00054523" w:rsidP="00A45428">
      <w:pPr>
        <w:tabs>
          <w:tab w:val="left" w:pos="709"/>
        </w:tabs>
        <w:spacing w:line="259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bookmarkStart w:id="1" w:name="_Hlk64964362"/>
      <w:r w:rsidR="00577FDA" w:rsidRPr="008903F7">
        <w:rPr>
          <w:sz w:val="24"/>
          <w:szCs w:val="24"/>
          <w:lang w:val="lt-LT"/>
        </w:rPr>
        <w:tab/>
      </w:r>
      <w:bookmarkEnd w:id="1"/>
    </w:p>
    <w:p w14:paraId="760F21EC" w14:textId="5E090192" w:rsidR="00577FDA" w:rsidRDefault="00577FDA" w:rsidP="00A45428">
      <w:pPr>
        <w:spacing w:line="259" w:lineRule="auto"/>
        <w:jc w:val="center"/>
        <w:rPr>
          <w:b/>
          <w:sz w:val="24"/>
          <w:szCs w:val="24"/>
          <w:lang w:val="lt-LT"/>
        </w:rPr>
      </w:pPr>
      <w:r w:rsidRPr="00577FDA">
        <w:rPr>
          <w:b/>
          <w:sz w:val="24"/>
          <w:szCs w:val="24"/>
          <w:lang w:val="lt-LT"/>
        </w:rPr>
        <w:lastRenderedPageBreak/>
        <w:t>3. ŠALIŲ ATSAKOMYBĖ</w:t>
      </w:r>
    </w:p>
    <w:p w14:paraId="1A8E25F8" w14:textId="77777777" w:rsidR="00032CA9" w:rsidRPr="00577FDA" w:rsidRDefault="00032CA9" w:rsidP="00A45428">
      <w:pPr>
        <w:spacing w:line="259" w:lineRule="auto"/>
        <w:jc w:val="center"/>
        <w:rPr>
          <w:b/>
          <w:sz w:val="24"/>
          <w:szCs w:val="24"/>
          <w:lang w:val="lt-LT"/>
        </w:rPr>
      </w:pPr>
    </w:p>
    <w:p w14:paraId="251F22E6" w14:textId="49003B17" w:rsidR="00577FDA" w:rsidRPr="00577FDA" w:rsidRDefault="00577FDA" w:rsidP="00A45428">
      <w:pPr>
        <w:tabs>
          <w:tab w:val="left" w:pos="284"/>
        </w:tabs>
        <w:spacing w:line="259" w:lineRule="auto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ab/>
        <w:t>3.1. Už</w:t>
      </w:r>
      <w:r w:rsidR="00F33605">
        <w:rPr>
          <w:sz w:val="24"/>
          <w:szCs w:val="24"/>
          <w:lang w:val="lt-LT"/>
        </w:rPr>
        <w:t xml:space="preserve"> </w:t>
      </w:r>
      <w:r w:rsidR="00F33605" w:rsidRPr="00577FDA">
        <w:rPr>
          <w:sz w:val="24"/>
          <w:szCs w:val="24"/>
          <w:lang w:val="lt-LT"/>
        </w:rPr>
        <w:t>įsipareigojimų pagal Sutartį įvykdymą</w:t>
      </w:r>
      <w:r w:rsidR="00F33605">
        <w:rPr>
          <w:sz w:val="24"/>
          <w:szCs w:val="24"/>
          <w:lang w:val="lt-LT"/>
        </w:rPr>
        <w:t xml:space="preserve"> ir</w:t>
      </w:r>
      <w:r w:rsidRPr="00577FDA">
        <w:rPr>
          <w:sz w:val="24"/>
          <w:szCs w:val="24"/>
          <w:lang w:val="lt-LT"/>
        </w:rPr>
        <w:t xml:space="preserve"> lėšų panaudojimą pagal tikslinę paskirtį</w:t>
      </w:r>
      <w:r w:rsidR="00F33605">
        <w:rPr>
          <w:sz w:val="24"/>
          <w:szCs w:val="24"/>
          <w:lang w:val="lt-LT"/>
        </w:rPr>
        <w:t xml:space="preserve"> ir laikantis tinkamą lėšų panaudojimą reglamentuojančių teisės aktų</w:t>
      </w:r>
      <w:r w:rsidRPr="00577FDA">
        <w:rPr>
          <w:sz w:val="24"/>
          <w:szCs w:val="24"/>
          <w:lang w:val="lt-LT"/>
        </w:rPr>
        <w:t xml:space="preserve"> atsako Finansavimo gavėjas įstatymų ir Sutarties nustatyta tvarka.</w:t>
      </w:r>
    </w:p>
    <w:p w14:paraId="368AA7B9" w14:textId="46CD3992" w:rsidR="00577FDA" w:rsidRPr="00577FDA" w:rsidRDefault="00442D33" w:rsidP="00A45428">
      <w:pPr>
        <w:tabs>
          <w:tab w:val="left" w:pos="284"/>
        </w:tabs>
        <w:spacing w:line="259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577FDA" w:rsidRPr="00577FDA">
        <w:rPr>
          <w:sz w:val="24"/>
          <w:szCs w:val="24"/>
          <w:lang w:val="lt-LT"/>
        </w:rPr>
        <w:t xml:space="preserve">3.2. </w:t>
      </w:r>
      <w:r w:rsidR="00F90D02">
        <w:rPr>
          <w:sz w:val="24"/>
          <w:szCs w:val="24"/>
          <w:lang w:val="lt-LT"/>
        </w:rPr>
        <w:t xml:space="preserve">Finansavimo gavėjui neįvykdžius Sutarties 2.1.3 papunktyje numatyto įsipareigojimo arba </w:t>
      </w:r>
      <w:r w:rsidR="00577FDA" w:rsidRPr="00577FDA">
        <w:rPr>
          <w:sz w:val="24"/>
          <w:szCs w:val="24"/>
          <w:lang w:val="lt-LT"/>
        </w:rPr>
        <w:t>Finansuotojui nustačius lėšų panaudojimo ne pagal paskirtį</w:t>
      </w:r>
      <w:r w:rsidR="00F33605">
        <w:rPr>
          <w:sz w:val="24"/>
          <w:szCs w:val="24"/>
          <w:lang w:val="lt-LT"/>
        </w:rPr>
        <w:t xml:space="preserve"> ir (arba) nesilaikant teisės aktų</w:t>
      </w:r>
      <w:r w:rsidR="00577FDA" w:rsidRPr="00577FDA">
        <w:rPr>
          <w:sz w:val="24"/>
          <w:szCs w:val="24"/>
          <w:lang w:val="lt-LT"/>
        </w:rPr>
        <w:t xml:space="preserve"> atvejį, </w:t>
      </w:r>
      <w:r w:rsidR="00F33605">
        <w:rPr>
          <w:sz w:val="24"/>
          <w:szCs w:val="24"/>
          <w:lang w:val="lt-LT"/>
        </w:rPr>
        <w:t xml:space="preserve">finansavimo </w:t>
      </w:r>
      <w:r w:rsidR="00577FDA" w:rsidRPr="00577FDA">
        <w:rPr>
          <w:sz w:val="24"/>
          <w:szCs w:val="24"/>
          <w:lang w:val="lt-LT"/>
        </w:rPr>
        <w:t>suma</w:t>
      </w:r>
      <w:r w:rsidR="00F33605">
        <w:rPr>
          <w:sz w:val="24"/>
          <w:szCs w:val="24"/>
          <w:lang w:val="lt-LT"/>
        </w:rPr>
        <w:t xml:space="preserve"> </w:t>
      </w:r>
      <w:r w:rsidR="00577FDA" w:rsidRPr="00577FDA">
        <w:rPr>
          <w:sz w:val="24"/>
          <w:szCs w:val="24"/>
          <w:lang w:val="lt-LT"/>
        </w:rPr>
        <w:t xml:space="preserve">turi būti grąžinta per </w:t>
      </w:r>
      <w:r w:rsidR="00C42C43">
        <w:rPr>
          <w:sz w:val="24"/>
          <w:szCs w:val="24"/>
          <w:lang w:val="lt-LT"/>
        </w:rPr>
        <w:t>30</w:t>
      </w:r>
      <w:r w:rsidR="00577FDA" w:rsidRPr="00577FDA">
        <w:rPr>
          <w:sz w:val="24"/>
          <w:szCs w:val="24"/>
          <w:lang w:val="lt-LT"/>
        </w:rPr>
        <w:t xml:space="preserve"> dienų nuo </w:t>
      </w:r>
      <w:r w:rsidR="00F90D02">
        <w:rPr>
          <w:sz w:val="24"/>
          <w:szCs w:val="24"/>
          <w:lang w:val="lt-LT"/>
        </w:rPr>
        <w:t>reikalavimo grąžinti lėšas išsiuntimo</w:t>
      </w:r>
      <w:r w:rsidR="00577FDA" w:rsidRPr="00577FDA">
        <w:rPr>
          <w:sz w:val="24"/>
          <w:szCs w:val="24"/>
          <w:lang w:val="lt-LT"/>
        </w:rPr>
        <w:t xml:space="preserve"> dienos į </w:t>
      </w:r>
      <w:r w:rsidR="0014786C">
        <w:rPr>
          <w:sz w:val="24"/>
          <w:szCs w:val="24"/>
          <w:lang w:val="lt-LT"/>
        </w:rPr>
        <w:t>S</w:t>
      </w:r>
      <w:r w:rsidR="00577FDA" w:rsidRPr="00577FDA">
        <w:rPr>
          <w:sz w:val="24"/>
          <w:szCs w:val="24"/>
          <w:lang w:val="lt-LT"/>
        </w:rPr>
        <w:t>utartyje nurodytą Finansuotojo sąskaitą.</w:t>
      </w:r>
    </w:p>
    <w:p w14:paraId="005139B4" w14:textId="77777777" w:rsidR="00577FDA" w:rsidRPr="00577FDA" w:rsidRDefault="00577FDA" w:rsidP="00A45428">
      <w:pPr>
        <w:spacing w:line="259" w:lineRule="auto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ab/>
      </w:r>
    </w:p>
    <w:p w14:paraId="44D6B476" w14:textId="3C6FD950" w:rsidR="00577FDA" w:rsidRDefault="00577FDA" w:rsidP="00A45428">
      <w:pPr>
        <w:spacing w:line="259" w:lineRule="auto"/>
        <w:jc w:val="center"/>
        <w:rPr>
          <w:b/>
          <w:sz w:val="24"/>
          <w:szCs w:val="24"/>
          <w:lang w:val="lt-LT"/>
        </w:rPr>
      </w:pPr>
      <w:r w:rsidRPr="00577FDA">
        <w:rPr>
          <w:b/>
          <w:sz w:val="24"/>
          <w:szCs w:val="24"/>
          <w:lang w:val="lt-LT"/>
        </w:rPr>
        <w:t>4. KITOS SUTARTIES SĄLYGOS</w:t>
      </w:r>
    </w:p>
    <w:p w14:paraId="29F093DA" w14:textId="77777777" w:rsidR="00C843EC" w:rsidRPr="00577FDA" w:rsidRDefault="00C843EC" w:rsidP="00A45428">
      <w:pPr>
        <w:spacing w:line="259" w:lineRule="auto"/>
        <w:jc w:val="center"/>
        <w:rPr>
          <w:b/>
          <w:sz w:val="24"/>
          <w:szCs w:val="24"/>
          <w:lang w:val="lt-LT"/>
        </w:rPr>
      </w:pPr>
    </w:p>
    <w:p w14:paraId="7BD5E642" w14:textId="77777777" w:rsidR="00577FDA" w:rsidRPr="00577FDA" w:rsidRDefault="00577FDA" w:rsidP="00A45428">
      <w:pPr>
        <w:tabs>
          <w:tab w:val="left" w:pos="284"/>
        </w:tabs>
        <w:spacing w:line="259" w:lineRule="auto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ab/>
        <w:t>4.1. Atsiradus nuo Sutarties šalių nepriklausančioms aplinkybėms, kurios trukdo vykdyti Sutartį, šalys privalo nedelsdamos apie tai informuoti viena kitą.</w:t>
      </w:r>
    </w:p>
    <w:p w14:paraId="57EF788C" w14:textId="2AD5BE2C" w:rsidR="00577FDA" w:rsidRPr="00577FDA" w:rsidRDefault="00577FDA" w:rsidP="00A45428">
      <w:pPr>
        <w:tabs>
          <w:tab w:val="left" w:pos="284"/>
        </w:tabs>
        <w:spacing w:line="259" w:lineRule="auto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ab/>
        <w:t>4.2. Finansuotojas turi teisę kontroliuoti, kaip Finansavimo gavėjas laikosi įsipareigojimų, prisiimtų Sutartimi.</w:t>
      </w:r>
    </w:p>
    <w:p w14:paraId="18F07565" w14:textId="594B3E7B" w:rsidR="00577FDA" w:rsidRPr="00577FDA" w:rsidRDefault="00577FDA" w:rsidP="00A45428">
      <w:pPr>
        <w:tabs>
          <w:tab w:val="left" w:pos="284"/>
        </w:tabs>
        <w:spacing w:line="259" w:lineRule="auto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ab/>
        <w:t xml:space="preserve">4.3. Finansuotojas turi teisę, Finansavimo gavėjui neįvykdžius Sutarties 3.2 </w:t>
      </w:r>
      <w:r w:rsidR="00775EBB">
        <w:rPr>
          <w:sz w:val="24"/>
          <w:szCs w:val="24"/>
          <w:lang w:val="lt-LT"/>
        </w:rPr>
        <w:t>pa</w:t>
      </w:r>
      <w:r w:rsidRPr="00577FDA">
        <w:rPr>
          <w:sz w:val="24"/>
          <w:szCs w:val="24"/>
          <w:lang w:val="lt-LT"/>
        </w:rPr>
        <w:t>punk</w:t>
      </w:r>
      <w:r w:rsidR="006F3C10">
        <w:rPr>
          <w:sz w:val="24"/>
          <w:szCs w:val="24"/>
          <w:lang w:val="lt-LT"/>
        </w:rPr>
        <w:t>tyje nurodyto reikalavimo</w:t>
      </w:r>
      <w:r w:rsidRPr="00577FDA">
        <w:rPr>
          <w:sz w:val="24"/>
          <w:szCs w:val="24"/>
          <w:lang w:val="lt-LT"/>
        </w:rPr>
        <w:t>, finansavimo sumą išieškoti Lietuvos Respublikos įstatymų nustatyta tvarka.</w:t>
      </w:r>
    </w:p>
    <w:p w14:paraId="5BD451B2" w14:textId="2A2B7AFB" w:rsidR="00577FDA" w:rsidRPr="00577FDA" w:rsidRDefault="00577FDA" w:rsidP="00A45428">
      <w:pPr>
        <w:tabs>
          <w:tab w:val="left" w:pos="284"/>
        </w:tabs>
        <w:spacing w:line="259" w:lineRule="auto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ab/>
        <w:t>4.4. Finansavimo gavėjas turi saugoti finansavimo panaudojimo dokumentus ir banko sąskaitų išrašus</w:t>
      </w:r>
      <w:r w:rsidR="00D076CA">
        <w:rPr>
          <w:sz w:val="24"/>
          <w:szCs w:val="24"/>
          <w:lang w:val="lt-LT"/>
        </w:rPr>
        <w:t xml:space="preserve"> </w:t>
      </w:r>
      <w:r w:rsidR="00C843EC">
        <w:rPr>
          <w:sz w:val="24"/>
          <w:szCs w:val="24"/>
          <w:lang w:val="lt-LT"/>
        </w:rPr>
        <w:t xml:space="preserve">teisės aktų nustatyta tvarka, bet </w:t>
      </w:r>
      <w:r w:rsidR="00D076CA">
        <w:rPr>
          <w:sz w:val="24"/>
          <w:szCs w:val="24"/>
          <w:lang w:val="lt-LT"/>
        </w:rPr>
        <w:t>ne trumpiau kaip 5 metus po Sutarties įvykdymo ataskaitos pateikimo</w:t>
      </w:r>
      <w:r w:rsidRPr="00577FDA">
        <w:rPr>
          <w:sz w:val="24"/>
          <w:szCs w:val="24"/>
          <w:lang w:val="lt-LT"/>
        </w:rPr>
        <w:t xml:space="preserve">. </w:t>
      </w:r>
    </w:p>
    <w:p w14:paraId="7B4F07BB" w14:textId="24D03C40" w:rsidR="00577FDA" w:rsidRPr="00577FDA" w:rsidRDefault="00577FDA" w:rsidP="00A45428">
      <w:pPr>
        <w:tabs>
          <w:tab w:val="left" w:pos="142"/>
          <w:tab w:val="left" w:pos="284"/>
          <w:tab w:val="left" w:pos="426"/>
          <w:tab w:val="left" w:pos="993"/>
        </w:tabs>
        <w:spacing w:line="259" w:lineRule="auto"/>
        <w:ind w:firstLine="284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 xml:space="preserve">4.5. Šalis turi teisę nutraukti sutartį vienašališkai, pranešusi kitai šaliai prieš 14 </w:t>
      </w:r>
      <w:r w:rsidR="00D076CA">
        <w:rPr>
          <w:sz w:val="24"/>
          <w:szCs w:val="24"/>
          <w:lang w:val="lt-LT"/>
        </w:rPr>
        <w:t>dienų</w:t>
      </w:r>
      <w:r w:rsidRPr="00577FDA">
        <w:rPr>
          <w:sz w:val="24"/>
          <w:szCs w:val="24"/>
          <w:lang w:val="lt-LT"/>
        </w:rPr>
        <w:t>, jei kita šalis nevykdo savo įsipareigojimų pagal sutartį. Sutartis gali būti nutraukta ir kitais teisės aktuose numatytais pagrindais.</w:t>
      </w:r>
    </w:p>
    <w:p w14:paraId="21E88A9F" w14:textId="77777777" w:rsidR="00577FDA" w:rsidRPr="00577FDA" w:rsidRDefault="00577FDA" w:rsidP="00A45428">
      <w:pPr>
        <w:tabs>
          <w:tab w:val="left" w:pos="284"/>
        </w:tabs>
        <w:spacing w:line="259" w:lineRule="auto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ab/>
        <w:t>4.6. Bet kokie Sutarties pakeitimai ir papildomi susitarimai galioja tik tada, jeigu jie sudaryti raštu ir tinkamai pasirašyti šalių įgaliotų atstovų.</w:t>
      </w:r>
    </w:p>
    <w:p w14:paraId="711AA8A3" w14:textId="77777777" w:rsidR="00577FDA" w:rsidRPr="00577FDA" w:rsidRDefault="00577FDA" w:rsidP="00A45428">
      <w:pPr>
        <w:tabs>
          <w:tab w:val="left" w:pos="284"/>
        </w:tabs>
        <w:spacing w:line="259" w:lineRule="auto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ab/>
        <w:t>4.7. Ginčai, kylantys iš Sutarties vykdymo, sprendžiami šalių derybomis, o nepavykus susitarti ‒ Lietuvos Respublikos teisės aktų nustatyta tvarka.</w:t>
      </w:r>
    </w:p>
    <w:p w14:paraId="26C45BDE" w14:textId="77777777" w:rsidR="00577FDA" w:rsidRPr="00577FDA" w:rsidRDefault="00577FDA" w:rsidP="00A45428">
      <w:pPr>
        <w:tabs>
          <w:tab w:val="left" w:pos="284"/>
        </w:tabs>
        <w:spacing w:line="259" w:lineRule="auto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ab/>
        <w:t xml:space="preserve">4.8. Sutartis įsigalioja nuo jos pasirašymo momento ir galioja iki visiško šalių sutartinių įsipareigojimų įvykdymo. </w:t>
      </w:r>
    </w:p>
    <w:p w14:paraId="560527CB" w14:textId="77777777" w:rsidR="00577FDA" w:rsidRPr="00577FDA" w:rsidRDefault="00577FDA" w:rsidP="00A45428">
      <w:pPr>
        <w:tabs>
          <w:tab w:val="left" w:pos="284"/>
        </w:tabs>
        <w:spacing w:line="259" w:lineRule="auto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ab/>
        <w:t>4.9. Sutartis sudaryta dviem egzemplioriais, turinčiais vienodą juridinę galią, po vieną egzempliorių kiekvienai Sutarties šaliai.</w:t>
      </w:r>
    </w:p>
    <w:p w14:paraId="1ED46FEA" w14:textId="77777777" w:rsidR="00577FDA" w:rsidRPr="00577FDA" w:rsidRDefault="00577FDA" w:rsidP="00A45428">
      <w:pPr>
        <w:tabs>
          <w:tab w:val="left" w:pos="284"/>
        </w:tabs>
        <w:spacing w:line="259" w:lineRule="auto"/>
        <w:jc w:val="both"/>
        <w:rPr>
          <w:sz w:val="24"/>
          <w:szCs w:val="24"/>
          <w:lang w:val="lt-LT"/>
        </w:rPr>
      </w:pPr>
    </w:p>
    <w:p w14:paraId="6F2FF7A1" w14:textId="77777777" w:rsidR="00577FDA" w:rsidRPr="00577FDA" w:rsidRDefault="00577FDA" w:rsidP="00A45428">
      <w:pPr>
        <w:spacing w:line="259" w:lineRule="auto"/>
        <w:jc w:val="center"/>
        <w:rPr>
          <w:b/>
          <w:sz w:val="24"/>
          <w:szCs w:val="24"/>
          <w:lang w:val="lt-LT"/>
        </w:rPr>
      </w:pPr>
      <w:r w:rsidRPr="00577FDA">
        <w:rPr>
          <w:b/>
          <w:sz w:val="24"/>
          <w:szCs w:val="24"/>
          <w:lang w:val="lt-LT"/>
        </w:rPr>
        <w:t>5. SUTARTIES ŠALIŲ ADRESAI IR REKVIZITAI</w:t>
      </w:r>
    </w:p>
    <w:p w14:paraId="7B14DD95" w14:textId="77777777" w:rsidR="00577FDA" w:rsidRPr="00577FDA" w:rsidRDefault="00577FDA" w:rsidP="00A45428">
      <w:pPr>
        <w:spacing w:line="259" w:lineRule="auto"/>
        <w:jc w:val="both"/>
        <w:rPr>
          <w:sz w:val="24"/>
          <w:szCs w:val="24"/>
          <w:lang w:val="lt-LT"/>
        </w:rPr>
      </w:pPr>
    </w:p>
    <w:p w14:paraId="6A858F8B" w14:textId="77777777" w:rsidR="00577FDA" w:rsidRPr="00577FDA" w:rsidRDefault="00577FDA" w:rsidP="00A45428">
      <w:pPr>
        <w:spacing w:line="259" w:lineRule="auto"/>
        <w:jc w:val="both"/>
        <w:rPr>
          <w:b/>
          <w:sz w:val="24"/>
          <w:szCs w:val="24"/>
          <w:lang w:val="lt-LT"/>
        </w:rPr>
      </w:pPr>
      <w:r w:rsidRPr="00577FDA">
        <w:rPr>
          <w:b/>
          <w:sz w:val="24"/>
          <w:szCs w:val="24"/>
          <w:lang w:val="lt-LT"/>
        </w:rPr>
        <w:t xml:space="preserve">FINANSUOTOJAS                         </w:t>
      </w:r>
      <w:r w:rsidRPr="00577FDA">
        <w:rPr>
          <w:b/>
          <w:sz w:val="24"/>
          <w:szCs w:val="24"/>
          <w:lang w:val="lt-LT"/>
        </w:rPr>
        <w:tab/>
        <w:t xml:space="preserve"> </w:t>
      </w:r>
      <w:r w:rsidRPr="00577FDA">
        <w:rPr>
          <w:b/>
          <w:sz w:val="24"/>
          <w:szCs w:val="24"/>
          <w:lang w:val="lt-LT"/>
        </w:rPr>
        <w:tab/>
      </w:r>
      <w:r w:rsidRPr="00577FDA">
        <w:rPr>
          <w:b/>
          <w:sz w:val="24"/>
          <w:szCs w:val="24"/>
          <w:lang w:val="lt-LT"/>
        </w:rPr>
        <w:tab/>
        <w:t>FINANSAVIMO GAVĖJAS</w:t>
      </w:r>
    </w:p>
    <w:p w14:paraId="20E0AF6D" w14:textId="77777777" w:rsidR="00577FDA" w:rsidRPr="00577FDA" w:rsidRDefault="00577FDA" w:rsidP="00A45428">
      <w:pPr>
        <w:spacing w:line="259" w:lineRule="auto"/>
        <w:jc w:val="both"/>
        <w:rPr>
          <w:b/>
          <w:sz w:val="24"/>
          <w:szCs w:val="24"/>
          <w:lang w:val="lt-LT"/>
        </w:rPr>
      </w:pPr>
    </w:p>
    <w:p w14:paraId="66B69999" w14:textId="0C016B16" w:rsidR="00577FDA" w:rsidRPr="00577FDA" w:rsidRDefault="00577FDA" w:rsidP="00A45428">
      <w:pPr>
        <w:spacing w:line="259" w:lineRule="auto"/>
        <w:ind w:left="5760" w:hanging="5760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>Jonavos rajono savivaldybės administracija</w:t>
      </w:r>
      <w:r w:rsidRPr="00577FDA">
        <w:rPr>
          <w:sz w:val="24"/>
          <w:szCs w:val="24"/>
          <w:lang w:val="lt-LT"/>
        </w:rPr>
        <w:tab/>
      </w:r>
      <w:r w:rsidR="00D076CA">
        <w:rPr>
          <w:sz w:val="24"/>
          <w:szCs w:val="24"/>
          <w:lang w:val="lt-LT"/>
        </w:rPr>
        <w:t>________________________________</w:t>
      </w:r>
    </w:p>
    <w:p w14:paraId="2081DC4A" w14:textId="4BCE4431" w:rsidR="00D076CA" w:rsidRDefault="00577FDA" w:rsidP="00A45428">
      <w:pPr>
        <w:spacing w:line="259" w:lineRule="auto"/>
        <w:ind w:left="4320" w:hanging="4320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>Įstaigos kodas: 188769070</w:t>
      </w:r>
      <w:r w:rsidR="00D076CA">
        <w:rPr>
          <w:sz w:val="24"/>
          <w:szCs w:val="24"/>
          <w:lang w:val="lt-LT"/>
        </w:rPr>
        <w:tab/>
      </w:r>
      <w:r w:rsidR="00D076CA">
        <w:rPr>
          <w:sz w:val="24"/>
          <w:szCs w:val="24"/>
          <w:lang w:val="lt-LT"/>
        </w:rPr>
        <w:tab/>
        <w:t xml:space="preserve">          ________________________________</w:t>
      </w:r>
    </w:p>
    <w:p w14:paraId="66887866" w14:textId="71FFD697" w:rsidR="00577FDA" w:rsidRPr="00577FDA" w:rsidRDefault="00D076CA" w:rsidP="00A45428">
      <w:pPr>
        <w:spacing w:line="259" w:lineRule="auto"/>
        <w:ind w:left="4320" w:hanging="4320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>Įstaigos adresas: Žeimių g. 13, 55158 Jonava</w:t>
      </w:r>
      <w:r w:rsidR="00577FDA" w:rsidRPr="00577FDA">
        <w:rPr>
          <w:sz w:val="24"/>
          <w:szCs w:val="24"/>
          <w:lang w:val="lt-LT"/>
        </w:rPr>
        <w:tab/>
      </w:r>
      <w:r w:rsidR="00577FDA" w:rsidRPr="00577FDA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     ________________________________</w:t>
      </w:r>
    </w:p>
    <w:p w14:paraId="1C7FC948" w14:textId="3A975190" w:rsidR="00577FDA" w:rsidRPr="00577FDA" w:rsidRDefault="00577FDA" w:rsidP="00A45428">
      <w:pPr>
        <w:spacing w:line="259" w:lineRule="auto"/>
        <w:ind w:left="5184" w:hanging="5184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>A. s.  Nr.</w:t>
      </w:r>
      <w:r w:rsidR="00D076CA">
        <w:rPr>
          <w:sz w:val="24"/>
          <w:szCs w:val="24"/>
          <w:lang w:val="lt-LT"/>
        </w:rPr>
        <w:t xml:space="preserve"> LT</w:t>
      </w:r>
      <w:r w:rsidRPr="00577FDA">
        <w:rPr>
          <w:sz w:val="24"/>
          <w:szCs w:val="24"/>
          <w:lang w:val="lt-LT"/>
        </w:rPr>
        <w:t>____</w:t>
      </w:r>
      <w:r w:rsidR="00C42C43">
        <w:rPr>
          <w:sz w:val="24"/>
          <w:szCs w:val="24"/>
          <w:lang w:val="lt-LT"/>
        </w:rPr>
        <w:t>_____</w:t>
      </w:r>
      <w:r w:rsidRPr="00577FDA">
        <w:rPr>
          <w:sz w:val="24"/>
          <w:szCs w:val="24"/>
          <w:lang w:val="lt-LT"/>
        </w:rPr>
        <w:t>_________________</w:t>
      </w:r>
      <w:r w:rsidRPr="00577FDA">
        <w:rPr>
          <w:sz w:val="24"/>
          <w:szCs w:val="24"/>
          <w:lang w:val="lt-LT"/>
        </w:rPr>
        <w:tab/>
      </w:r>
      <w:r w:rsidRPr="00577FDA">
        <w:rPr>
          <w:sz w:val="24"/>
          <w:szCs w:val="24"/>
          <w:lang w:val="lt-LT"/>
        </w:rPr>
        <w:tab/>
      </w:r>
      <w:r w:rsidR="00D076CA">
        <w:rPr>
          <w:sz w:val="24"/>
          <w:szCs w:val="24"/>
          <w:lang w:val="lt-LT"/>
        </w:rPr>
        <w:t xml:space="preserve">          ________________________________</w:t>
      </w:r>
    </w:p>
    <w:p w14:paraId="3E1C1847" w14:textId="3AEB726A" w:rsidR="00D076CA" w:rsidRDefault="00577FDA" w:rsidP="00A45428">
      <w:pPr>
        <w:spacing w:line="259" w:lineRule="auto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>__________</w:t>
      </w:r>
      <w:r w:rsidR="00D076CA">
        <w:rPr>
          <w:sz w:val="24"/>
          <w:szCs w:val="24"/>
          <w:lang w:val="lt-LT"/>
        </w:rPr>
        <w:t>_________</w:t>
      </w:r>
      <w:r w:rsidR="00C42C43">
        <w:rPr>
          <w:sz w:val="24"/>
          <w:szCs w:val="24"/>
          <w:lang w:val="lt-LT"/>
        </w:rPr>
        <w:t>_____</w:t>
      </w:r>
      <w:r w:rsidR="00D076CA">
        <w:rPr>
          <w:sz w:val="24"/>
          <w:szCs w:val="24"/>
          <w:lang w:val="lt-LT"/>
        </w:rPr>
        <w:t>___</w:t>
      </w:r>
      <w:r w:rsidRPr="00577FDA">
        <w:rPr>
          <w:sz w:val="24"/>
          <w:szCs w:val="24"/>
          <w:lang w:val="lt-LT"/>
        </w:rPr>
        <w:t>___ bankas</w:t>
      </w:r>
      <w:r w:rsidRPr="00577FDA">
        <w:rPr>
          <w:sz w:val="24"/>
          <w:szCs w:val="24"/>
          <w:lang w:val="lt-LT"/>
        </w:rPr>
        <w:tab/>
      </w:r>
      <w:r w:rsidRPr="00577FDA">
        <w:rPr>
          <w:sz w:val="24"/>
          <w:szCs w:val="24"/>
          <w:lang w:val="lt-LT"/>
        </w:rPr>
        <w:tab/>
      </w:r>
      <w:r w:rsidR="00D076CA">
        <w:rPr>
          <w:sz w:val="24"/>
          <w:szCs w:val="24"/>
          <w:lang w:val="lt-LT"/>
        </w:rPr>
        <w:t xml:space="preserve">          </w:t>
      </w:r>
    </w:p>
    <w:p w14:paraId="43A07145" w14:textId="77777777" w:rsidR="00D076CA" w:rsidRDefault="00D076CA" w:rsidP="00A45428">
      <w:pPr>
        <w:spacing w:line="259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sutarties vykdymą atsakingas asmuo</w:t>
      </w:r>
    </w:p>
    <w:p w14:paraId="28A08C15" w14:textId="245F29CC" w:rsidR="00D076CA" w:rsidRDefault="00D076CA" w:rsidP="00A45428">
      <w:pPr>
        <w:spacing w:line="259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</w:t>
      </w:r>
      <w:r w:rsidR="00C42C43">
        <w:rPr>
          <w:sz w:val="24"/>
          <w:szCs w:val="24"/>
          <w:lang w:val="lt-LT"/>
        </w:rPr>
        <w:t>__</w:t>
      </w:r>
      <w:r>
        <w:rPr>
          <w:sz w:val="24"/>
          <w:szCs w:val="24"/>
          <w:lang w:val="lt-LT"/>
        </w:rPr>
        <w:t>______</w:t>
      </w:r>
    </w:p>
    <w:p w14:paraId="6D599C08" w14:textId="759127FE" w:rsidR="00577FDA" w:rsidRPr="00577FDA" w:rsidRDefault="00D076CA" w:rsidP="00A45428">
      <w:pPr>
        <w:spacing w:line="259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Tel._________ El. p. _____________</w:t>
      </w:r>
      <w:r w:rsidR="00C42C43">
        <w:rPr>
          <w:sz w:val="24"/>
          <w:szCs w:val="24"/>
          <w:lang w:val="lt-LT"/>
        </w:rPr>
        <w:t>_</w:t>
      </w:r>
      <w:r>
        <w:rPr>
          <w:sz w:val="24"/>
          <w:szCs w:val="24"/>
          <w:lang w:val="lt-LT"/>
        </w:rPr>
        <w:t>_____</w:t>
      </w:r>
      <w:r w:rsidR="00577FDA" w:rsidRPr="00577FDA">
        <w:rPr>
          <w:sz w:val="24"/>
          <w:szCs w:val="24"/>
          <w:lang w:val="lt-LT"/>
        </w:rPr>
        <w:tab/>
      </w:r>
      <w:r w:rsidR="00577FDA" w:rsidRPr="00577FDA">
        <w:rPr>
          <w:sz w:val="24"/>
          <w:szCs w:val="24"/>
          <w:lang w:val="lt-LT"/>
        </w:rPr>
        <w:tab/>
        <w:t xml:space="preserve">                    </w:t>
      </w:r>
      <w:r w:rsidR="00577FDA" w:rsidRPr="00577FDA">
        <w:rPr>
          <w:sz w:val="24"/>
          <w:szCs w:val="24"/>
          <w:lang w:val="lt-LT"/>
        </w:rPr>
        <w:tab/>
      </w:r>
      <w:r w:rsidR="00577FDA" w:rsidRPr="00577FDA">
        <w:rPr>
          <w:sz w:val="24"/>
          <w:szCs w:val="24"/>
          <w:lang w:val="lt-LT"/>
        </w:rPr>
        <w:tab/>
      </w:r>
    </w:p>
    <w:p w14:paraId="21C3C6AF" w14:textId="7BED9E96" w:rsidR="00577FDA" w:rsidRPr="00577FDA" w:rsidRDefault="00577FDA" w:rsidP="00A45428">
      <w:pPr>
        <w:spacing w:line="259" w:lineRule="auto"/>
        <w:ind w:left="4320" w:hanging="4320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 xml:space="preserve">Jonavos rajono savivaldybės       </w:t>
      </w:r>
      <w:r w:rsidRPr="00577FDA">
        <w:rPr>
          <w:sz w:val="24"/>
          <w:szCs w:val="24"/>
          <w:lang w:val="lt-LT"/>
        </w:rPr>
        <w:tab/>
      </w:r>
      <w:r w:rsidRPr="00577FDA">
        <w:rPr>
          <w:sz w:val="24"/>
          <w:szCs w:val="24"/>
          <w:lang w:val="lt-LT"/>
        </w:rPr>
        <w:tab/>
      </w:r>
      <w:r w:rsidR="00D076CA">
        <w:rPr>
          <w:sz w:val="24"/>
          <w:szCs w:val="24"/>
          <w:lang w:val="lt-LT"/>
        </w:rPr>
        <w:t xml:space="preserve">         _________________________________</w:t>
      </w:r>
    </w:p>
    <w:p w14:paraId="6EA9F114" w14:textId="15AB9B6E" w:rsidR="00577FDA" w:rsidRPr="00577FDA" w:rsidRDefault="00577FDA" w:rsidP="00A45428">
      <w:pPr>
        <w:spacing w:line="259" w:lineRule="auto"/>
        <w:ind w:left="4320" w:hanging="4320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>administracijos direktorius</w:t>
      </w:r>
      <w:r w:rsidRPr="00577FDA">
        <w:rPr>
          <w:sz w:val="24"/>
          <w:szCs w:val="24"/>
          <w:lang w:val="lt-LT"/>
        </w:rPr>
        <w:tab/>
      </w:r>
      <w:r w:rsidRPr="00577FDA">
        <w:rPr>
          <w:sz w:val="24"/>
          <w:szCs w:val="24"/>
          <w:lang w:val="lt-LT"/>
        </w:rPr>
        <w:tab/>
      </w:r>
      <w:r w:rsidR="00D076CA">
        <w:rPr>
          <w:sz w:val="24"/>
          <w:szCs w:val="24"/>
          <w:lang w:val="lt-LT"/>
        </w:rPr>
        <w:t xml:space="preserve">         _________________________________</w:t>
      </w:r>
    </w:p>
    <w:p w14:paraId="23FBC678" w14:textId="1DB5B01B" w:rsidR="00577FDA" w:rsidRPr="00577FDA" w:rsidRDefault="00D076CA" w:rsidP="00A45428">
      <w:pPr>
        <w:spacing w:line="259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</w:t>
      </w:r>
      <w:r w:rsidR="00577FDA" w:rsidRPr="00577FDA">
        <w:rPr>
          <w:sz w:val="24"/>
          <w:szCs w:val="24"/>
          <w:lang w:val="lt-LT"/>
        </w:rPr>
        <w:t xml:space="preserve"> A.V.</w:t>
      </w:r>
      <w:r w:rsidR="00577FDA" w:rsidRPr="00577FDA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    _________________________________</w:t>
      </w:r>
      <w:r w:rsidR="00577FDA" w:rsidRPr="00577FDA">
        <w:rPr>
          <w:sz w:val="24"/>
          <w:szCs w:val="24"/>
          <w:lang w:val="lt-LT"/>
        </w:rPr>
        <w:tab/>
      </w:r>
      <w:r w:rsidR="00577FDA" w:rsidRPr="00577FDA">
        <w:rPr>
          <w:sz w:val="24"/>
          <w:szCs w:val="24"/>
          <w:lang w:val="lt-LT"/>
        </w:rPr>
        <w:tab/>
      </w:r>
      <w:r w:rsidR="00577FDA" w:rsidRPr="00577FDA">
        <w:rPr>
          <w:sz w:val="24"/>
          <w:szCs w:val="24"/>
          <w:lang w:val="lt-LT"/>
        </w:rPr>
        <w:tab/>
      </w:r>
    </w:p>
    <w:p w14:paraId="37FA5664" w14:textId="77777777" w:rsidR="00A45428" w:rsidRDefault="00073545" w:rsidP="00C843EC">
      <w:pPr>
        <w:spacing w:line="276" w:lineRule="auto"/>
        <w:ind w:left="2592" w:firstLine="1296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ab/>
      </w:r>
    </w:p>
    <w:p w14:paraId="027024C9" w14:textId="77777777" w:rsidR="00A45428" w:rsidRDefault="00A45428" w:rsidP="00C843EC">
      <w:pPr>
        <w:spacing w:line="276" w:lineRule="auto"/>
        <w:ind w:left="2592" w:firstLine="1296"/>
        <w:rPr>
          <w:bCs/>
          <w:sz w:val="24"/>
          <w:szCs w:val="24"/>
          <w:lang w:val="lt-LT"/>
        </w:rPr>
      </w:pPr>
    </w:p>
    <w:sectPr w:rsidR="00A45428" w:rsidSect="00097A92">
      <w:footerReference w:type="default" r:id="rId8"/>
      <w:pgSz w:w="11906" w:h="16838"/>
      <w:pgMar w:top="709" w:right="566" w:bottom="993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63EE" w14:textId="77777777" w:rsidR="00A325EC" w:rsidRDefault="00A325EC" w:rsidP="0013147B">
      <w:r>
        <w:separator/>
      </w:r>
    </w:p>
  </w:endnote>
  <w:endnote w:type="continuationSeparator" w:id="0">
    <w:p w14:paraId="0D74820F" w14:textId="77777777" w:rsidR="00A325EC" w:rsidRDefault="00A325EC" w:rsidP="0013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30980"/>
      <w:docPartObj>
        <w:docPartGallery w:val="Page Numbers (Bottom of Page)"/>
        <w:docPartUnique/>
      </w:docPartObj>
    </w:sdtPr>
    <w:sdtContent>
      <w:p w14:paraId="25439BEB" w14:textId="6939A6FA" w:rsidR="00097A92" w:rsidRDefault="00097A9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5AC83FF" w14:textId="77777777" w:rsidR="00097A92" w:rsidRDefault="00097A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F896" w14:textId="77777777" w:rsidR="00A325EC" w:rsidRDefault="00A325EC" w:rsidP="0013147B">
      <w:r>
        <w:separator/>
      </w:r>
    </w:p>
  </w:footnote>
  <w:footnote w:type="continuationSeparator" w:id="0">
    <w:p w14:paraId="6D8144B0" w14:textId="77777777" w:rsidR="00A325EC" w:rsidRDefault="00A325EC" w:rsidP="0013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5CD"/>
    <w:multiLevelType w:val="hybridMultilevel"/>
    <w:tmpl w:val="0B2635C8"/>
    <w:lvl w:ilvl="0" w:tplc="F880D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6F055D"/>
    <w:multiLevelType w:val="hybridMultilevel"/>
    <w:tmpl w:val="4426D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08D6"/>
    <w:multiLevelType w:val="hybridMultilevel"/>
    <w:tmpl w:val="6DD2A0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4C7F"/>
    <w:multiLevelType w:val="hybridMultilevel"/>
    <w:tmpl w:val="ED882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20B8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5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E24B38"/>
    <w:multiLevelType w:val="hybridMultilevel"/>
    <w:tmpl w:val="9548676E"/>
    <w:lvl w:ilvl="0" w:tplc="635AF5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31548D1"/>
    <w:multiLevelType w:val="hybridMultilevel"/>
    <w:tmpl w:val="ED882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90E9B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9" w15:restartNumberingAfterBreak="0">
    <w:nsid w:val="771D704F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75"/>
    <w:rsid w:val="0000730D"/>
    <w:rsid w:val="0002717F"/>
    <w:rsid w:val="00032CA9"/>
    <w:rsid w:val="0004352B"/>
    <w:rsid w:val="000458E3"/>
    <w:rsid w:val="00054523"/>
    <w:rsid w:val="000553FF"/>
    <w:rsid w:val="00065C38"/>
    <w:rsid w:val="00066761"/>
    <w:rsid w:val="00073545"/>
    <w:rsid w:val="00097A92"/>
    <w:rsid w:val="000B2223"/>
    <w:rsid w:val="000B77B2"/>
    <w:rsid w:val="000E119E"/>
    <w:rsid w:val="000E52FF"/>
    <w:rsid w:val="0010127B"/>
    <w:rsid w:val="00116EF1"/>
    <w:rsid w:val="0013147B"/>
    <w:rsid w:val="00135948"/>
    <w:rsid w:val="00137D00"/>
    <w:rsid w:val="0014530E"/>
    <w:rsid w:val="0014786C"/>
    <w:rsid w:val="0016652F"/>
    <w:rsid w:val="00172F0C"/>
    <w:rsid w:val="00175CBC"/>
    <w:rsid w:val="00195894"/>
    <w:rsid w:val="001965F5"/>
    <w:rsid w:val="001A2A45"/>
    <w:rsid w:val="001A396E"/>
    <w:rsid w:val="001A4FEE"/>
    <w:rsid w:val="001B365E"/>
    <w:rsid w:val="001C4B3A"/>
    <w:rsid w:val="001D1B38"/>
    <w:rsid w:val="001E3166"/>
    <w:rsid w:val="001E6C42"/>
    <w:rsid w:val="002037F6"/>
    <w:rsid w:val="00210027"/>
    <w:rsid w:val="00214D30"/>
    <w:rsid w:val="00215D91"/>
    <w:rsid w:val="0023366F"/>
    <w:rsid w:val="00255F80"/>
    <w:rsid w:val="002773DA"/>
    <w:rsid w:val="002911DC"/>
    <w:rsid w:val="002A3A7A"/>
    <w:rsid w:val="002B1C14"/>
    <w:rsid w:val="002B6D68"/>
    <w:rsid w:val="002B7B0C"/>
    <w:rsid w:val="002C40D2"/>
    <w:rsid w:val="002C68E5"/>
    <w:rsid w:val="002D0AD4"/>
    <w:rsid w:val="002D2CAD"/>
    <w:rsid w:val="002D70E1"/>
    <w:rsid w:val="002E3A8C"/>
    <w:rsid w:val="002F2CFA"/>
    <w:rsid w:val="003000F4"/>
    <w:rsid w:val="00311072"/>
    <w:rsid w:val="00325905"/>
    <w:rsid w:val="00337036"/>
    <w:rsid w:val="00342299"/>
    <w:rsid w:val="003509CD"/>
    <w:rsid w:val="00376B88"/>
    <w:rsid w:val="00387BFF"/>
    <w:rsid w:val="003912D1"/>
    <w:rsid w:val="00396096"/>
    <w:rsid w:val="003A6E37"/>
    <w:rsid w:val="003B48E7"/>
    <w:rsid w:val="003B6E01"/>
    <w:rsid w:val="003C7F0E"/>
    <w:rsid w:val="003E192B"/>
    <w:rsid w:val="003E740A"/>
    <w:rsid w:val="003F5534"/>
    <w:rsid w:val="003F709D"/>
    <w:rsid w:val="003F73C3"/>
    <w:rsid w:val="004131D4"/>
    <w:rsid w:val="004324B9"/>
    <w:rsid w:val="00432F35"/>
    <w:rsid w:val="0043630F"/>
    <w:rsid w:val="00436D4B"/>
    <w:rsid w:val="00442D33"/>
    <w:rsid w:val="00444E8E"/>
    <w:rsid w:val="00457B6A"/>
    <w:rsid w:val="00484684"/>
    <w:rsid w:val="00485F24"/>
    <w:rsid w:val="00491041"/>
    <w:rsid w:val="00493964"/>
    <w:rsid w:val="00493CF2"/>
    <w:rsid w:val="00497463"/>
    <w:rsid w:val="004B7173"/>
    <w:rsid w:val="004B7374"/>
    <w:rsid w:val="004F1276"/>
    <w:rsid w:val="004F685B"/>
    <w:rsid w:val="0050380F"/>
    <w:rsid w:val="00507380"/>
    <w:rsid w:val="005107A2"/>
    <w:rsid w:val="00512239"/>
    <w:rsid w:val="0053498A"/>
    <w:rsid w:val="00534A60"/>
    <w:rsid w:val="00541EEA"/>
    <w:rsid w:val="0054695C"/>
    <w:rsid w:val="00547E89"/>
    <w:rsid w:val="005608EB"/>
    <w:rsid w:val="00570305"/>
    <w:rsid w:val="0057276E"/>
    <w:rsid w:val="00577FDA"/>
    <w:rsid w:val="00587DB2"/>
    <w:rsid w:val="005A0CAC"/>
    <w:rsid w:val="005D057E"/>
    <w:rsid w:val="005D7E36"/>
    <w:rsid w:val="00610E4C"/>
    <w:rsid w:val="00622FE4"/>
    <w:rsid w:val="006253C6"/>
    <w:rsid w:val="006262B5"/>
    <w:rsid w:val="00633FAB"/>
    <w:rsid w:val="006460E9"/>
    <w:rsid w:val="00654423"/>
    <w:rsid w:val="00670AD7"/>
    <w:rsid w:val="00670B1A"/>
    <w:rsid w:val="00672579"/>
    <w:rsid w:val="006748F9"/>
    <w:rsid w:val="006840EA"/>
    <w:rsid w:val="0069487A"/>
    <w:rsid w:val="006A13AC"/>
    <w:rsid w:val="006A59B6"/>
    <w:rsid w:val="006B4DC1"/>
    <w:rsid w:val="006B6B02"/>
    <w:rsid w:val="006D269B"/>
    <w:rsid w:val="006D5558"/>
    <w:rsid w:val="006D6615"/>
    <w:rsid w:val="006F37BD"/>
    <w:rsid w:val="006F3C10"/>
    <w:rsid w:val="0071040B"/>
    <w:rsid w:val="0072042A"/>
    <w:rsid w:val="00720BE9"/>
    <w:rsid w:val="00723E1A"/>
    <w:rsid w:val="007429F6"/>
    <w:rsid w:val="00747C91"/>
    <w:rsid w:val="00747DAA"/>
    <w:rsid w:val="00750DD2"/>
    <w:rsid w:val="00753DD8"/>
    <w:rsid w:val="007615C2"/>
    <w:rsid w:val="00762FC4"/>
    <w:rsid w:val="007634CA"/>
    <w:rsid w:val="00775EBB"/>
    <w:rsid w:val="0078739B"/>
    <w:rsid w:val="00792673"/>
    <w:rsid w:val="007A22F8"/>
    <w:rsid w:val="007A5B46"/>
    <w:rsid w:val="007B3109"/>
    <w:rsid w:val="007B4649"/>
    <w:rsid w:val="007C5A03"/>
    <w:rsid w:val="007D5CB6"/>
    <w:rsid w:val="007E25B4"/>
    <w:rsid w:val="007E7784"/>
    <w:rsid w:val="007F193D"/>
    <w:rsid w:val="00801FC6"/>
    <w:rsid w:val="00826F8F"/>
    <w:rsid w:val="00831E34"/>
    <w:rsid w:val="00852334"/>
    <w:rsid w:val="00852A33"/>
    <w:rsid w:val="00861EFD"/>
    <w:rsid w:val="00863BD5"/>
    <w:rsid w:val="00883FD9"/>
    <w:rsid w:val="008903F7"/>
    <w:rsid w:val="00893AE2"/>
    <w:rsid w:val="0089742A"/>
    <w:rsid w:val="008A5D16"/>
    <w:rsid w:val="008A61E8"/>
    <w:rsid w:val="008B0DD9"/>
    <w:rsid w:val="008B16C4"/>
    <w:rsid w:val="008C6542"/>
    <w:rsid w:val="008D1F06"/>
    <w:rsid w:val="008D2A23"/>
    <w:rsid w:val="008E7AE5"/>
    <w:rsid w:val="008F1EBC"/>
    <w:rsid w:val="008F5BEC"/>
    <w:rsid w:val="009001BF"/>
    <w:rsid w:val="00904805"/>
    <w:rsid w:val="00910B0C"/>
    <w:rsid w:val="009118AA"/>
    <w:rsid w:val="00912AAB"/>
    <w:rsid w:val="00913ADB"/>
    <w:rsid w:val="00924559"/>
    <w:rsid w:val="0092531D"/>
    <w:rsid w:val="00930D06"/>
    <w:rsid w:val="0093608A"/>
    <w:rsid w:val="009416B0"/>
    <w:rsid w:val="0095029C"/>
    <w:rsid w:val="0095240E"/>
    <w:rsid w:val="0097134F"/>
    <w:rsid w:val="00994FB4"/>
    <w:rsid w:val="009955C2"/>
    <w:rsid w:val="009A62E5"/>
    <w:rsid w:val="009C1C0E"/>
    <w:rsid w:val="009C680E"/>
    <w:rsid w:val="009C7B47"/>
    <w:rsid w:val="009D350D"/>
    <w:rsid w:val="00A07B08"/>
    <w:rsid w:val="00A30F65"/>
    <w:rsid w:val="00A325EC"/>
    <w:rsid w:val="00A4405E"/>
    <w:rsid w:val="00A45428"/>
    <w:rsid w:val="00A72294"/>
    <w:rsid w:val="00A725BB"/>
    <w:rsid w:val="00A82CC2"/>
    <w:rsid w:val="00A837AD"/>
    <w:rsid w:val="00A8681B"/>
    <w:rsid w:val="00A87649"/>
    <w:rsid w:val="00A94ADB"/>
    <w:rsid w:val="00A9509A"/>
    <w:rsid w:val="00A967AA"/>
    <w:rsid w:val="00AD01DD"/>
    <w:rsid w:val="00AE27A5"/>
    <w:rsid w:val="00B20FD6"/>
    <w:rsid w:val="00B221C7"/>
    <w:rsid w:val="00B23A0A"/>
    <w:rsid w:val="00B24FAE"/>
    <w:rsid w:val="00B26BC2"/>
    <w:rsid w:val="00B31D7A"/>
    <w:rsid w:val="00B36DBB"/>
    <w:rsid w:val="00B42F2D"/>
    <w:rsid w:val="00B5198A"/>
    <w:rsid w:val="00B6487A"/>
    <w:rsid w:val="00B71D04"/>
    <w:rsid w:val="00B730DE"/>
    <w:rsid w:val="00B82079"/>
    <w:rsid w:val="00B90050"/>
    <w:rsid w:val="00BA63B6"/>
    <w:rsid w:val="00BA6AF2"/>
    <w:rsid w:val="00BB084E"/>
    <w:rsid w:val="00BB471F"/>
    <w:rsid w:val="00BC44EF"/>
    <w:rsid w:val="00BC646C"/>
    <w:rsid w:val="00BD4F4F"/>
    <w:rsid w:val="00BD7CB5"/>
    <w:rsid w:val="00BE3972"/>
    <w:rsid w:val="00BE7C2C"/>
    <w:rsid w:val="00C13C43"/>
    <w:rsid w:val="00C16312"/>
    <w:rsid w:val="00C31C9E"/>
    <w:rsid w:val="00C34610"/>
    <w:rsid w:val="00C42C43"/>
    <w:rsid w:val="00C436D4"/>
    <w:rsid w:val="00C50C50"/>
    <w:rsid w:val="00C5224C"/>
    <w:rsid w:val="00C54A47"/>
    <w:rsid w:val="00C55826"/>
    <w:rsid w:val="00C56FB5"/>
    <w:rsid w:val="00C63D96"/>
    <w:rsid w:val="00C843EC"/>
    <w:rsid w:val="00C868ED"/>
    <w:rsid w:val="00C8747B"/>
    <w:rsid w:val="00C9585A"/>
    <w:rsid w:val="00CB15B5"/>
    <w:rsid w:val="00CB30A5"/>
    <w:rsid w:val="00CB72EF"/>
    <w:rsid w:val="00CC5564"/>
    <w:rsid w:val="00CD24B5"/>
    <w:rsid w:val="00CD3000"/>
    <w:rsid w:val="00CE0AA5"/>
    <w:rsid w:val="00CE3EBF"/>
    <w:rsid w:val="00CF0635"/>
    <w:rsid w:val="00CF0948"/>
    <w:rsid w:val="00CF19E9"/>
    <w:rsid w:val="00D076CA"/>
    <w:rsid w:val="00D137F5"/>
    <w:rsid w:val="00D3428A"/>
    <w:rsid w:val="00D47236"/>
    <w:rsid w:val="00D5423D"/>
    <w:rsid w:val="00D60A25"/>
    <w:rsid w:val="00D61A2E"/>
    <w:rsid w:val="00D63819"/>
    <w:rsid w:val="00D6623E"/>
    <w:rsid w:val="00D735BA"/>
    <w:rsid w:val="00D83942"/>
    <w:rsid w:val="00D9379B"/>
    <w:rsid w:val="00D97458"/>
    <w:rsid w:val="00DD5188"/>
    <w:rsid w:val="00DF02D2"/>
    <w:rsid w:val="00E03DA9"/>
    <w:rsid w:val="00E32CFF"/>
    <w:rsid w:val="00E33DC8"/>
    <w:rsid w:val="00E53FA8"/>
    <w:rsid w:val="00E60160"/>
    <w:rsid w:val="00E606BF"/>
    <w:rsid w:val="00E766C9"/>
    <w:rsid w:val="00E7726A"/>
    <w:rsid w:val="00E8584E"/>
    <w:rsid w:val="00E92FD1"/>
    <w:rsid w:val="00E97BEA"/>
    <w:rsid w:val="00EA7657"/>
    <w:rsid w:val="00EB423C"/>
    <w:rsid w:val="00EC105E"/>
    <w:rsid w:val="00EE0E64"/>
    <w:rsid w:val="00EE1550"/>
    <w:rsid w:val="00EE5139"/>
    <w:rsid w:val="00EF2510"/>
    <w:rsid w:val="00EF3A4B"/>
    <w:rsid w:val="00EF6A89"/>
    <w:rsid w:val="00F03203"/>
    <w:rsid w:val="00F1691E"/>
    <w:rsid w:val="00F33605"/>
    <w:rsid w:val="00F4052C"/>
    <w:rsid w:val="00F43D94"/>
    <w:rsid w:val="00F51175"/>
    <w:rsid w:val="00F565E0"/>
    <w:rsid w:val="00F744D7"/>
    <w:rsid w:val="00F77D17"/>
    <w:rsid w:val="00F90520"/>
    <w:rsid w:val="00F90D02"/>
    <w:rsid w:val="00F9461F"/>
    <w:rsid w:val="00FA68C9"/>
    <w:rsid w:val="00FB4CA9"/>
    <w:rsid w:val="00FB6456"/>
    <w:rsid w:val="00FB6DCD"/>
    <w:rsid w:val="00FE6F2B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955E"/>
  <w15:docId w15:val="{EF2C6EBA-FE43-4094-A617-0A0A68AD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1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5117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5117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F51175"/>
    <w:pPr>
      <w:ind w:left="720"/>
      <w:contextualSpacing/>
    </w:pPr>
    <w:rPr>
      <w:sz w:val="24"/>
      <w:szCs w:val="24"/>
      <w:lang w:val="lt-LT"/>
    </w:rPr>
  </w:style>
  <w:style w:type="character" w:customStyle="1" w:styleId="uficommentbody">
    <w:name w:val="uficommentbody"/>
    <w:basedOn w:val="Numatytasispastraiposriftas"/>
    <w:rsid w:val="0019589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0F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0FD6"/>
    <w:rPr>
      <w:rFonts w:ascii="Segoe UI" w:eastAsia="Times New Roman" w:hAnsi="Segoe UI" w:cs="Segoe UI"/>
      <w:sz w:val="18"/>
      <w:szCs w:val="18"/>
      <w:lang w:val="en-GB"/>
    </w:rPr>
  </w:style>
  <w:style w:type="paragraph" w:styleId="Pagrindinistekstas2">
    <w:name w:val="Body Text 2"/>
    <w:basedOn w:val="prastasis"/>
    <w:link w:val="Pagrindinistekstas2Diagrama"/>
    <w:semiHidden/>
    <w:unhideWhenUsed/>
    <w:rsid w:val="00F4052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F4052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jtip">
    <w:name w:val="tajtip"/>
    <w:basedOn w:val="prastasis"/>
    <w:rsid w:val="00CE3EB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59"/>
    <w:unhideWhenUsed/>
    <w:rsid w:val="0086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70AD7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70AD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7F193D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F193D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77FDA"/>
    <w:pPr>
      <w:tabs>
        <w:tab w:val="center" w:pos="4320"/>
        <w:tab w:val="right" w:pos="8640"/>
      </w:tabs>
    </w:pPr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77FD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314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147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659A-4980-47D1-BEB4-431ED600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3750</Words>
  <Characters>2139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Jolita Gumaniukienė</cp:lastModifiedBy>
  <cp:revision>4</cp:revision>
  <cp:lastPrinted>2021-08-20T06:26:00Z</cp:lastPrinted>
  <dcterms:created xsi:type="dcterms:W3CDTF">2021-09-20T06:44:00Z</dcterms:created>
  <dcterms:modified xsi:type="dcterms:W3CDTF">2021-09-20T06:59:00Z</dcterms:modified>
</cp:coreProperties>
</file>