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1926" w14:textId="77777777" w:rsidR="00C45896" w:rsidRPr="00D07C97" w:rsidRDefault="00C45896" w:rsidP="00C45896">
      <w:pPr>
        <w:jc w:val="center"/>
        <w:rPr>
          <w:b/>
          <w:sz w:val="24"/>
          <w:szCs w:val="24"/>
          <w:lang w:val="lt-LT"/>
        </w:rPr>
      </w:pPr>
      <w:r w:rsidRPr="00D07C97">
        <w:rPr>
          <w:b/>
          <w:sz w:val="24"/>
          <w:szCs w:val="24"/>
          <w:lang w:val="lt-LT"/>
        </w:rPr>
        <w:t>AIŠKINAMASIS RAŠTAS</w:t>
      </w:r>
    </w:p>
    <w:p w14:paraId="2396ED12" w14:textId="70118382" w:rsidR="00E063E5" w:rsidRPr="00D07C97" w:rsidRDefault="00C45896" w:rsidP="00E063E5">
      <w:pPr>
        <w:spacing w:after="120"/>
        <w:jc w:val="center"/>
        <w:rPr>
          <w:b/>
          <w:sz w:val="24"/>
          <w:szCs w:val="24"/>
          <w:lang w:val="lt-LT"/>
        </w:rPr>
      </w:pPr>
      <w:r w:rsidRPr="00D07C97">
        <w:rPr>
          <w:b/>
          <w:sz w:val="24"/>
          <w:szCs w:val="24"/>
          <w:lang w:val="lt-LT"/>
        </w:rPr>
        <w:t>(prie savivaldybės tarybos sprendimo</w:t>
      </w:r>
      <w:r w:rsidR="00333726" w:rsidRPr="00D07C97">
        <w:rPr>
          <w:b/>
          <w:sz w:val="24"/>
          <w:szCs w:val="24"/>
          <w:lang w:val="lt-LT"/>
        </w:rPr>
        <w:t xml:space="preserve"> projekto</w:t>
      </w:r>
      <w:r w:rsidRPr="00D07C97">
        <w:rPr>
          <w:b/>
          <w:sz w:val="24"/>
          <w:szCs w:val="24"/>
          <w:lang w:val="lt-LT"/>
        </w:rPr>
        <w:t>)</w:t>
      </w:r>
    </w:p>
    <w:p w14:paraId="43442BB9" w14:textId="07D4CEFC" w:rsidR="00A8132B" w:rsidRDefault="00EA3E0F" w:rsidP="00E063E5">
      <w:pPr>
        <w:jc w:val="center"/>
        <w:rPr>
          <w:b/>
          <w:bCs/>
          <w:caps/>
          <w:sz w:val="24"/>
          <w:szCs w:val="24"/>
          <w:lang w:val="lt-LT" w:eastAsia="lt-LT"/>
        </w:rPr>
      </w:pPr>
      <w:r w:rsidRPr="00665D91">
        <w:rPr>
          <w:b/>
          <w:bCs/>
          <w:caps/>
          <w:sz w:val="24"/>
          <w:szCs w:val="24"/>
          <w:lang w:val="lt-LT"/>
        </w:rPr>
        <w:t>DĖL</w:t>
      </w:r>
      <w:r>
        <w:rPr>
          <w:b/>
          <w:bCs/>
          <w:caps/>
          <w:sz w:val="24"/>
          <w:szCs w:val="24"/>
          <w:lang w:val="lt-LT" w:eastAsia="lt-LT"/>
        </w:rPr>
        <w:t xml:space="preserve"> ELEKTROS ENERGETIKOS OBJEKT</w:t>
      </w:r>
      <w:r w:rsidR="00464983">
        <w:rPr>
          <w:b/>
          <w:bCs/>
          <w:caps/>
          <w:sz w:val="24"/>
          <w:szCs w:val="24"/>
          <w:lang w:val="lt-LT" w:eastAsia="lt-LT"/>
        </w:rPr>
        <w:t>Ų</w:t>
      </w:r>
      <w:r>
        <w:rPr>
          <w:b/>
          <w:bCs/>
          <w:caps/>
          <w:sz w:val="24"/>
          <w:szCs w:val="24"/>
          <w:lang w:val="lt-LT" w:eastAsia="lt-LT"/>
        </w:rPr>
        <w:t xml:space="preserve"> PARDAVIMO</w:t>
      </w:r>
    </w:p>
    <w:p w14:paraId="294E4395" w14:textId="5F84F680" w:rsidR="00C45896" w:rsidRPr="00D07C97" w:rsidRDefault="00A8132B" w:rsidP="00A8132B">
      <w:pPr>
        <w:jc w:val="center"/>
        <w:rPr>
          <w:b/>
          <w:bCs/>
          <w:caps/>
          <w:sz w:val="24"/>
          <w:szCs w:val="24"/>
          <w:lang w:val="lt-LT"/>
        </w:rPr>
      </w:pPr>
      <w:r>
        <w:rPr>
          <w:b/>
          <w:bCs/>
          <w:caps/>
          <w:sz w:val="24"/>
          <w:szCs w:val="24"/>
          <w:lang w:val="lt-LT"/>
        </w:rPr>
        <w:t>20</w:t>
      </w:r>
      <w:r w:rsidR="009B3BEE">
        <w:rPr>
          <w:b/>
          <w:bCs/>
          <w:caps/>
          <w:sz w:val="24"/>
          <w:szCs w:val="24"/>
          <w:lang w:val="lt-LT"/>
        </w:rPr>
        <w:t>2</w:t>
      </w:r>
      <w:r w:rsidR="00EA3E0F">
        <w:rPr>
          <w:b/>
          <w:bCs/>
          <w:caps/>
          <w:sz w:val="24"/>
          <w:szCs w:val="24"/>
          <w:lang w:val="lt-LT"/>
        </w:rPr>
        <w:t>2</w:t>
      </w:r>
      <w:r w:rsidR="001205C0">
        <w:rPr>
          <w:b/>
          <w:bCs/>
          <w:caps/>
          <w:sz w:val="24"/>
          <w:szCs w:val="24"/>
          <w:lang w:val="lt-LT"/>
        </w:rPr>
        <w:t>-</w:t>
      </w:r>
      <w:r w:rsidR="00E063E5">
        <w:rPr>
          <w:b/>
          <w:bCs/>
          <w:caps/>
          <w:sz w:val="24"/>
          <w:szCs w:val="24"/>
          <w:lang w:val="lt-LT"/>
        </w:rPr>
        <w:t>1</w:t>
      </w:r>
      <w:r w:rsidR="00464983">
        <w:rPr>
          <w:b/>
          <w:bCs/>
          <w:caps/>
          <w:sz w:val="24"/>
          <w:szCs w:val="24"/>
          <w:lang w:val="lt-LT"/>
        </w:rPr>
        <w:t>1</w:t>
      </w:r>
      <w:r w:rsidR="00E063E5">
        <w:rPr>
          <w:b/>
          <w:bCs/>
          <w:caps/>
          <w:sz w:val="24"/>
          <w:szCs w:val="24"/>
          <w:lang w:val="lt-LT"/>
        </w:rPr>
        <w:t>-2</w:t>
      </w:r>
      <w:r w:rsidR="005B4B54">
        <w:rPr>
          <w:b/>
          <w:bCs/>
          <w:caps/>
          <w:sz w:val="24"/>
          <w:szCs w:val="24"/>
          <w:lang w:val="lt-LT"/>
        </w:rPr>
        <w:t>8</w:t>
      </w:r>
    </w:p>
    <w:p w14:paraId="3A8369C5" w14:textId="77777777" w:rsidR="00C45896" w:rsidRPr="00D07C97" w:rsidRDefault="00C45896" w:rsidP="00C45896">
      <w:pPr>
        <w:jc w:val="center"/>
        <w:rPr>
          <w:b/>
          <w:bCs/>
          <w:caps/>
          <w:sz w:val="24"/>
          <w:szCs w:val="24"/>
          <w:lang w:val="lt-LT"/>
        </w:rPr>
      </w:pPr>
    </w:p>
    <w:p w14:paraId="5E7D7EB6" w14:textId="77777777" w:rsidR="00C45896" w:rsidRPr="00D07C97" w:rsidRDefault="00C45896" w:rsidP="00C45896">
      <w:pPr>
        <w:numPr>
          <w:ilvl w:val="0"/>
          <w:numId w:val="9"/>
        </w:numPr>
        <w:jc w:val="both"/>
        <w:rPr>
          <w:b/>
          <w:sz w:val="24"/>
          <w:szCs w:val="24"/>
          <w:lang w:val="lt-LT"/>
        </w:rPr>
      </w:pPr>
      <w:r w:rsidRPr="00D07C97">
        <w:rPr>
          <w:b/>
          <w:sz w:val="24"/>
          <w:szCs w:val="24"/>
          <w:lang w:val="lt-LT"/>
        </w:rPr>
        <w:t>Spr</w:t>
      </w:r>
      <w:smartTag w:uri="urn:schemas-microsoft-com:office:smarttags" w:element="PersonName">
        <w:r w:rsidRPr="00D07C97">
          <w:rPr>
            <w:b/>
            <w:sz w:val="24"/>
            <w:szCs w:val="24"/>
            <w:lang w:val="lt-LT"/>
          </w:rPr>
          <w:t>e</w:t>
        </w:r>
      </w:smartTag>
      <w:r w:rsidRPr="00D07C97">
        <w:rPr>
          <w:b/>
          <w:sz w:val="24"/>
          <w:szCs w:val="24"/>
          <w:lang w:val="lt-LT"/>
        </w:rPr>
        <w:t>ndimo proj</w:t>
      </w:r>
      <w:smartTag w:uri="urn:schemas-microsoft-com:office:smarttags" w:element="PersonName">
        <w:r w:rsidRPr="00D07C97">
          <w:rPr>
            <w:b/>
            <w:sz w:val="24"/>
            <w:szCs w:val="24"/>
            <w:lang w:val="lt-LT"/>
          </w:rPr>
          <w:t>e</w:t>
        </w:r>
      </w:smartTag>
      <w:r w:rsidRPr="00D07C97">
        <w:rPr>
          <w:b/>
          <w:sz w:val="24"/>
          <w:szCs w:val="24"/>
          <w:lang w:val="lt-LT"/>
        </w:rPr>
        <w:t xml:space="preserve">kto </w:t>
      </w:r>
      <w:smartTag w:uri="urn:schemas-microsoft-com:office:smarttags" w:element="PersonName">
        <w:r w:rsidRPr="00D07C97">
          <w:rPr>
            <w:b/>
            <w:sz w:val="24"/>
            <w:szCs w:val="24"/>
            <w:lang w:val="lt-LT"/>
          </w:rPr>
          <w:t>e</w:t>
        </w:r>
      </w:smartTag>
      <w:r w:rsidRPr="00D07C97">
        <w:rPr>
          <w:b/>
          <w:sz w:val="24"/>
          <w:szCs w:val="24"/>
          <w:lang w:val="lt-LT"/>
        </w:rPr>
        <w:t>smė, tikslai ir uždaviniai.</w:t>
      </w:r>
    </w:p>
    <w:p w14:paraId="6D200C65" w14:textId="706C73C6" w:rsidR="00B1611D" w:rsidRPr="0031403E" w:rsidRDefault="00464983" w:rsidP="0031403E">
      <w:pPr>
        <w:spacing w:after="120"/>
        <w:ind w:firstLine="720"/>
        <w:jc w:val="both"/>
        <w:rPr>
          <w:sz w:val="24"/>
          <w:szCs w:val="24"/>
          <w:lang w:val="lt-LT"/>
        </w:rPr>
      </w:pPr>
      <w:r>
        <w:rPr>
          <w:sz w:val="24"/>
          <w:szCs w:val="24"/>
          <w:lang w:val="lt-LT"/>
        </w:rPr>
        <w:t xml:space="preserve">Jonavos miesto Virbalų ir </w:t>
      </w:r>
      <w:proofErr w:type="spellStart"/>
      <w:r>
        <w:rPr>
          <w:sz w:val="24"/>
          <w:szCs w:val="24"/>
          <w:lang w:val="lt-LT"/>
        </w:rPr>
        <w:t>Juodmenos</w:t>
      </w:r>
      <w:proofErr w:type="spellEnd"/>
      <w:r>
        <w:rPr>
          <w:sz w:val="24"/>
          <w:szCs w:val="24"/>
          <w:lang w:val="lt-LT"/>
        </w:rPr>
        <w:t xml:space="preserve"> kvarta</w:t>
      </w:r>
      <w:r w:rsidR="00072F6C">
        <w:rPr>
          <w:sz w:val="24"/>
          <w:szCs w:val="24"/>
          <w:lang w:val="lt-LT"/>
        </w:rPr>
        <w:t xml:space="preserve">lų elektros tinklai buvo įrengti </w:t>
      </w:r>
      <w:r w:rsidR="005B4B54">
        <w:rPr>
          <w:sz w:val="24"/>
          <w:szCs w:val="24"/>
          <w:lang w:val="lt-LT"/>
        </w:rPr>
        <w:t>1997-</w:t>
      </w:r>
      <w:r w:rsidR="00072F6C">
        <w:rPr>
          <w:sz w:val="24"/>
          <w:szCs w:val="24"/>
          <w:lang w:val="lt-LT"/>
        </w:rPr>
        <w:t>1998 metais ir priklauso Jonavos rajono savivaldybei</w:t>
      </w:r>
      <w:r w:rsidR="00993318">
        <w:rPr>
          <w:sz w:val="24"/>
          <w:szCs w:val="24"/>
          <w:lang w:val="lt-LT"/>
        </w:rPr>
        <w:t>.</w:t>
      </w:r>
      <w:r w:rsidR="0006251A">
        <w:rPr>
          <w:sz w:val="24"/>
          <w:szCs w:val="24"/>
          <w:lang w:val="lt-LT"/>
        </w:rPr>
        <w:t xml:space="preserve"> Kadangi aprūpinimas elektros energija nėra savivaldybės funkcija,</w:t>
      </w:r>
      <w:r w:rsidR="00406CB1">
        <w:rPr>
          <w:sz w:val="24"/>
          <w:szCs w:val="24"/>
          <w:lang w:val="lt-LT"/>
        </w:rPr>
        <w:t xml:space="preserve"> e</w:t>
      </w:r>
      <w:r w:rsidR="0006251A">
        <w:rPr>
          <w:sz w:val="24"/>
          <w:szCs w:val="24"/>
          <w:lang w:val="lt-LT"/>
        </w:rPr>
        <w:t>ilę metų buvo bandoma perduoti š</w:t>
      </w:r>
      <w:r w:rsidR="00072F6C">
        <w:rPr>
          <w:sz w:val="24"/>
          <w:szCs w:val="24"/>
          <w:lang w:val="lt-LT"/>
        </w:rPr>
        <w:t>iuos</w:t>
      </w:r>
      <w:r w:rsidR="0006251A">
        <w:rPr>
          <w:sz w:val="24"/>
          <w:szCs w:val="24"/>
          <w:lang w:val="lt-LT"/>
        </w:rPr>
        <w:t xml:space="preserve"> </w:t>
      </w:r>
      <w:r w:rsidR="0079071F">
        <w:rPr>
          <w:sz w:val="24"/>
          <w:szCs w:val="24"/>
          <w:lang w:val="lt-LT"/>
        </w:rPr>
        <w:t>bendrai naudojam</w:t>
      </w:r>
      <w:r w:rsidR="00072F6C">
        <w:rPr>
          <w:sz w:val="24"/>
          <w:szCs w:val="24"/>
          <w:lang w:val="lt-LT"/>
        </w:rPr>
        <w:t>us</w:t>
      </w:r>
      <w:r w:rsidR="0079071F">
        <w:rPr>
          <w:sz w:val="24"/>
          <w:szCs w:val="24"/>
          <w:lang w:val="lt-LT"/>
        </w:rPr>
        <w:t xml:space="preserve"> </w:t>
      </w:r>
      <w:r w:rsidR="0006251A">
        <w:rPr>
          <w:sz w:val="24"/>
          <w:szCs w:val="24"/>
          <w:lang w:val="lt-LT"/>
        </w:rPr>
        <w:t>elektros energetikos objekt</w:t>
      </w:r>
      <w:r w:rsidR="00072F6C">
        <w:rPr>
          <w:sz w:val="24"/>
          <w:szCs w:val="24"/>
          <w:lang w:val="lt-LT"/>
        </w:rPr>
        <w:t>us</w:t>
      </w:r>
      <w:r w:rsidR="00406CB1">
        <w:rPr>
          <w:sz w:val="24"/>
          <w:szCs w:val="24"/>
          <w:lang w:val="lt-LT"/>
        </w:rPr>
        <w:t xml:space="preserve"> valstybinei energetikos įmonei, tačiau pagal šio proceso </w:t>
      </w:r>
      <w:r w:rsidR="00554891">
        <w:rPr>
          <w:sz w:val="24"/>
          <w:szCs w:val="24"/>
          <w:lang w:val="lt-LT"/>
        </w:rPr>
        <w:t xml:space="preserve">skirtingų laikotarpių </w:t>
      </w:r>
      <w:r w:rsidR="00406CB1">
        <w:rPr>
          <w:sz w:val="24"/>
          <w:szCs w:val="24"/>
          <w:lang w:val="lt-LT"/>
        </w:rPr>
        <w:t xml:space="preserve">teisinį reglamentavimą </w:t>
      </w:r>
      <w:r w:rsidR="0079071F">
        <w:rPr>
          <w:sz w:val="24"/>
          <w:szCs w:val="24"/>
          <w:lang w:val="lt-LT"/>
        </w:rPr>
        <w:t>objekta</w:t>
      </w:r>
      <w:r w:rsidR="00072F6C">
        <w:rPr>
          <w:sz w:val="24"/>
          <w:szCs w:val="24"/>
          <w:lang w:val="lt-LT"/>
        </w:rPr>
        <w:t>i</w:t>
      </w:r>
      <w:r w:rsidR="0079071F">
        <w:rPr>
          <w:sz w:val="24"/>
          <w:szCs w:val="24"/>
          <w:lang w:val="lt-LT"/>
        </w:rPr>
        <w:t xml:space="preserve"> neatitinka j</w:t>
      </w:r>
      <w:r w:rsidR="00072F6C">
        <w:rPr>
          <w:sz w:val="24"/>
          <w:szCs w:val="24"/>
          <w:lang w:val="lt-LT"/>
        </w:rPr>
        <w:t>ie</w:t>
      </w:r>
      <w:r w:rsidR="0079071F">
        <w:rPr>
          <w:sz w:val="24"/>
          <w:szCs w:val="24"/>
          <w:lang w:val="lt-LT"/>
        </w:rPr>
        <w:t>m</w:t>
      </w:r>
      <w:r w:rsidR="00072F6C">
        <w:rPr>
          <w:sz w:val="24"/>
          <w:szCs w:val="24"/>
          <w:lang w:val="lt-LT"/>
        </w:rPr>
        <w:t>s</w:t>
      </w:r>
      <w:r w:rsidR="0079071F">
        <w:rPr>
          <w:sz w:val="24"/>
          <w:szCs w:val="24"/>
          <w:lang w:val="lt-LT"/>
        </w:rPr>
        <w:t xml:space="preserve"> keliamų reikalavimų, o savivaldybė</w:t>
      </w:r>
      <w:r w:rsidR="00B15B6A">
        <w:rPr>
          <w:sz w:val="24"/>
          <w:szCs w:val="24"/>
          <w:lang w:val="lt-LT"/>
        </w:rPr>
        <w:t xml:space="preserve"> pagal savo funkcijas</w:t>
      </w:r>
      <w:r w:rsidR="0079071F">
        <w:rPr>
          <w:sz w:val="24"/>
          <w:szCs w:val="24"/>
          <w:lang w:val="lt-LT"/>
        </w:rPr>
        <w:t xml:space="preserve"> neturi galimybės ištaisyti trūkumus, </w:t>
      </w:r>
      <w:r w:rsidR="00554891">
        <w:rPr>
          <w:sz w:val="24"/>
          <w:szCs w:val="24"/>
          <w:lang w:val="lt-LT"/>
        </w:rPr>
        <w:t>energetikos įmonė vis atsisakydavo j</w:t>
      </w:r>
      <w:r w:rsidR="00072F6C">
        <w:rPr>
          <w:sz w:val="24"/>
          <w:szCs w:val="24"/>
          <w:lang w:val="lt-LT"/>
        </w:rPr>
        <w:t>uos</w:t>
      </w:r>
      <w:r w:rsidR="00554891">
        <w:rPr>
          <w:sz w:val="24"/>
          <w:szCs w:val="24"/>
          <w:lang w:val="lt-LT"/>
        </w:rPr>
        <w:t xml:space="preserve"> perimti. Po ilgų derybų su AB „Energijos skirstymo operatorius“ pavyko pasiekti susitarimą dėl ši</w:t>
      </w:r>
      <w:r w:rsidR="00072F6C">
        <w:rPr>
          <w:sz w:val="24"/>
          <w:szCs w:val="24"/>
          <w:lang w:val="lt-LT"/>
        </w:rPr>
        <w:t>ų</w:t>
      </w:r>
      <w:r w:rsidR="00554891">
        <w:rPr>
          <w:sz w:val="24"/>
          <w:szCs w:val="24"/>
          <w:lang w:val="lt-LT"/>
        </w:rPr>
        <w:t xml:space="preserve"> objekt</w:t>
      </w:r>
      <w:r w:rsidR="00072F6C">
        <w:rPr>
          <w:sz w:val="24"/>
          <w:szCs w:val="24"/>
          <w:lang w:val="lt-LT"/>
        </w:rPr>
        <w:t>ų</w:t>
      </w:r>
      <w:r w:rsidR="00554891">
        <w:rPr>
          <w:sz w:val="24"/>
          <w:szCs w:val="24"/>
          <w:lang w:val="lt-LT"/>
        </w:rPr>
        <w:t xml:space="preserve"> perdavimo pagal pirkimo – pardavimo sutartį.</w:t>
      </w:r>
    </w:p>
    <w:p w14:paraId="01886AAB" w14:textId="1AB409C5" w:rsidR="00C45896" w:rsidRPr="00D07C97" w:rsidRDefault="00C45896" w:rsidP="0031403E">
      <w:pPr>
        <w:ind w:firstLine="720"/>
        <w:jc w:val="both"/>
        <w:rPr>
          <w:sz w:val="24"/>
          <w:szCs w:val="24"/>
          <w:lang w:val="lt-LT"/>
        </w:rPr>
      </w:pPr>
      <w:r w:rsidRPr="00D07C97">
        <w:rPr>
          <w:b/>
          <w:sz w:val="24"/>
          <w:szCs w:val="24"/>
          <w:lang w:val="lt-LT"/>
        </w:rPr>
        <w:t xml:space="preserve">2. </w:t>
      </w:r>
      <w:r w:rsidR="00EA3E0F" w:rsidRPr="00EA3E0F">
        <w:rPr>
          <w:b/>
          <w:sz w:val="24"/>
          <w:szCs w:val="24"/>
          <w:lang w:val="lt-LT"/>
        </w:rPr>
        <w:t>Teisinis reglamentavimas, kuriuo vadovaujantis parengtas sprendimo projektas. Keičiami/naikinami teisės aktai priimant sprendimą.</w:t>
      </w:r>
    </w:p>
    <w:p w14:paraId="0D47480D" w14:textId="77777777" w:rsidR="003B4CE4" w:rsidRDefault="00715AA6" w:rsidP="003B4CE4">
      <w:pPr>
        <w:ind w:firstLine="720"/>
        <w:jc w:val="both"/>
        <w:rPr>
          <w:sz w:val="24"/>
          <w:szCs w:val="24"/>
          <w:lang w:val="lt-LT"/>
        </w:rPr>
      </w:pPr>
      <w:r>
        <w:rPr>
          <w:sz w:val="24"/>
          <w:szCs w:val="24"/>
          <w:lang w:val="lt-LT"/>
        </w:rPr>
        <w:t xml:space="preserve">LR </w:t>
      </w:r>
      <w:r w:rsidR="00AD17F2">
        <w:rPr>
          <w:sz w:val="24"/>
          <w:szCs w:val="24"/>
          <w:lang w:val="lt-LT"/>
        </w:rPr>
        <w:t>v</w:t>
      </w:r>
      <w:r w:rsidR="00C45896" w:rsidRPr="00D07C97">
        <w:rPr>
          <w:sz w:val="24"/>
          <w:szCs w:val="24"/>
          <w:lang w:val="lt-LT"/>
        </w:rPr>
        <w:t>i</w:t>
      </w:r>
      <w:smartTag w:uri="urn:schemas-microsoft-com:office:smarttags" w:element="PersonName">
        <w:r w:rsidR="00C45896" w:rsidRPr="00D07C97">
          <w:rPr>
            <w:sz w:val="24"/>
            <w:szCs w:val="24"/>
            <w:lang w:val="lt-LT"/>
          </w:rPr>
          <w:t>e</w:t>
        </w:r>
      </w:smartTag>
      <w:r w:rsidR="00C45896" w:rsidRPr="00D07C97">
        <w:rPr>
          <w:sz w:val="24"/>
          <w:szCs w:val="24"/>
          <w:lang w:val="lt-LT"/>
        </w:rPr>
        <w:t>tos savivaldos įstatymo</w:t>
      </w:r>
      <w:r w:rsidR="00C276DD" w:rsidRPr="00D07C97">
        <w:rPr>
          <w:sz w:val="24"/>
          <w:szCs w:val="24"/>
          <w:lang w:val="lt-LT"/>
        </w:rPr>
        <w:t xml:space="preserve"> </w:t>
      </w:r>
      <w:r w:rsidR="007A7E36" w:rsidRPr="00D07C97">
        <w:rPr>
          <w:sz w:val="24"/>
          <w:szCs w:val="24"/>
          <w:lang w:val="lt-LT"/>
        </w:rPr>
        <w:t>16 straipsnio 2 dali</w:t>
      </w:r>
      <w:smartTag w:uri="urn:schemas-microsoft-com:office:smarttags" w:element="PersonName">
        <w:r w:rsidR="007A7E36" w:rsidRPr="00D07C97">
          <w:rPr>
            <w:sz w:val="24"/>
            <w:szCs w:val="24"/>
            <w:lang w:val="lt-LT"/>
          </w:rPr>
          <w:t>e</w:t>
        </w:r>
      </w:smartTag>
      <w:r w:rsidR="007A7E36" w:rsidRPr="00D07C97">
        <w:rPr>
          <w:sz w:val="24"/>
          <w:szCs w:val="24"/>
          <w:lang w:val="lt-LT"/>
        </w:rPr>
        <w:t xml:space="preserve">s 26 punktas numato, kad </w:t>
      </w:r>
      <w:r w:rsidR="00536C9D" w:rsidRPr="00D07C97">
        <w:rPr>
          <w:sz w:val="24"/>
          <w:szCs w:val="24"/>
          <w:lang w:val="lt-LT"/>
        </w:rPr>
        <w:t>dėl disponavimo savivaldyb</w:t>
      </w:r>
      <w:smartTag w:uri="urn:schemas-microsoft-com:office:smarttags" w:element="PersonName">
        <w:r w:rsidR="00536C9D" w:rsidRPr="00D07C97">
          <w:rPr>
            <w:sz w:val="24"/>
            <w:szCs w:val="24"/>
            <w:lang w:val="lt-LT"/>
          </w:rPr>
          <w:t>e</w:t>
        </w:r>
      </w:smartTag>
      <w:r w:rsidR="00536C9D" w:rsidRPr="00D07C97">
        <w:rPr>
          <w:sz w:val="24"/>
          <w:szCs w:val="24"/>
          <w:lang w:val="lt-LT"/>
        </w:rPr>
        <w:t>i nuosavybės t</w:t>
      </w:r>
      <w:smartTag w:uri="urn:schemas-microsoft-com:office:smarttags" w:element="PersonName">
        <w:r w:rsidR="00536C9D" w:rsidRPr="00D07C97">
          <w:rPr>
            <w:sz w:val="24"/>
            <w:szCs w:val="24"/>
            <w:lang w:val="lt-LT"/>
          </w:rPr>
          <w:t>e</w:t>
        </w:r>
      </w:smartTag>
      <w:r w:rsidR="00536C9D" w:rsidRPr="00D07C97">
        <w:rPr>
          <w:sz w:val="24"/>
          <w:szCs w:val="24"/>
          <w:lang w:val="lt-LT"/>
        </w:rPr>
        <w:t>is</w:t>
      </w:r>
      <w:smartTag w:uri="urn:schemas-microsoft-com:office:smarttags" w:element="PersonName">
        <w:r w:rsidR="00536C9D" w:rsidRPr="00D07C97">
          <w:rPr>
            <w:sz w:val="24"/>
            <w:szCs w:val="24"/>
            <w:lang w:val="lt-LT"/>
          </w:rPr>
          <w:t>e</w:t>
        </w:r>
      </w:smartTag>
      <w:r w:rsidR="00536C9D" w:rsidRPr="00D07C97">
        <w:rPr>
          <w:sz w:val="24"/>
          <w:szCs w:val="24"/>
          <w:lang w:val="lt-LT"/>
        </w:rPr>
        <w:t xml:space="preserve"> priklausančiu turtu priėmimas, išskyrus atv</w:t>
      </w:r>
      <w:smartTag w:uri="urn:schemas-microsoft-com:office:smarttags" w:element="PersonName">
        <w:r w:rsidR="00536C9D" w:rsidRPr="00D07C97">
          <w:rPr>
            <w:sz w:val="24"/>
            <w:szCs w:val="24"/>
            <w:lang w:val="lt-LT"/>
          </w:rPr>
          <w:t>e</w:t>
        </w:r>
      </w:smartTag>
      <w:r w:rsidR="00536C9D" w:rsidRPr="00D07C97">
        <w:rPr>
          <w:sz w:val="24"/>
          <w:szCs w:val="24"/>
          <w:lang w:val="lt-LT"/>
        </w:rPr>
        <w:t>jus, kuriuos r</w:t>
      </w:r>
      <w:smartTag w:uri="urn:schemas-microsoft-com:office:smarttags" w:element="PersonName">
        <w:r w:rsidR="00536C9D" w:rsidRPr="00D07C97">
          <w:rPr>
            <w:sz w:val="24"/>
            <w:szCs w:val="24"/>
            <w:lang w:val="lt-LT"/>
          </w:rPr>
          <w:t>e</w:t>
        </w:r>
      </w:smartTag>
      <w:r w:rsidR="00536C9D" w:rsidRPr="00D07C97">
        <w:rPr>
          <w:sz w:val="24"/>
          <w:szCs w:val="24"/>
          <w:lang w:val="lt-LT"/>
        </w:rPr>
        <w:t>glam</w:t>
      </w:r>
      <w:smartTag w:uri="urn:schemas-microsoft-com:office:smarttags" w:element="PersonName">
        <w:r w:rsidR="00536C9D" w:rsidRPr="00D07C97">
          <w:rPr>
            <w:sz w:val="24"/>
            <w:szCs w:val="24"/>
            <w:lang w:val="lt-LT"/>
          </w:rPr>
          <w:t>e</w:t>
        </w:r>
      </w:smartTag>
      <w:r w:rsidR="00536C9D" w:rsidRPr="00D07C97">
        <w:rPr>
          <w:sz w:val="24"/>
          <w:szCs w:val="24"/>
          <w:lang w:val="lt-LT"/>
        </w:rPr>
        <w:t>ntuoja įstatymai ar jų pagrindu priimti kiti t</w:t>
      </w:r>
      <w:smartTag w:uri="urn:schemas-microsoft-com:office:smarttags" w:element="PersonName">
        <w:r w:rsidR="00536C9D" w:rsidRPr="00D07C97">
          <w:rPr>
            <w:sz w:val="24"/>
            <w:szCs w:val="24"/>
            <w:lang w:val="lt-LT"/>
          </w:rPr>
          <w:t>e</w:t>
        </w:r>
      </w:smartTag>
      <w:r w:rsidR="00536C9D" w:rsidRPr="00D07C97">
        <w:rPr>
          <w:sz w:val="24"/>
          <w:szCs w:val="24"/>
          <w:lang w:val="lt-LT"/>
        </w:rPr>
        <w:t>isės aktai, yra</w:t>
      </w:r>
      <w:r w:rsidR="007A7E36" w:rsidRPr="00D07C97">
        <w:rPr>
          <w:sz w:val="24"/>
          <w:szCs w:val="24"/>
          <w:lang w:val="lt-LT"/>
        </w:rPr>
        <w:t xml:space="preserve"> išimtinė </w:t>
      </w:r>
      <w:r w:rsidR="00536C9D" w:rsidRPr="00D07C97">
        <w:rPr>
          <w:sz w:val="24"/>
          <w:szCs w:val="24"/>
          <w:lang w:val="lt-LT"/>
        </w:rPr>
        <w:t xml:space="preserve">savivaldybės tarybos </w:t>
      </w:r>
      <w:r w:rsidR="007A7E36" w:rsidRPr="00D07C97">
        <w:rPr>
          <w:sz w:val="24"/>
          <w:szCs w:val="24"/>
          <w:lang w:val="lt-LT"/>
        </w:rPr>
        <w:t>komp</w:t>
      </w:r>
      <w:smartTag w:uri="urn:schemas-microsoft-com:office:smarttags" w:element="PersonName">
        <w:r w:rsidR="007A7E36" w:rsidRPr="00D07C97">
          <w:rPr>
            <w:sz w:val="24"/>
            <w:szCs w:val="24"/>
            <w:lang w:val="lt-LT"/>
          </w:rPr>
          <w:t>e</w:t>
        </w:r>
      </w:smartTag>
      <w:r w:rsidR="007A7E36" w:rsidRPr="00D07C97">
        <w:rPr>
          <w:sz w:val="24"/>
          <w:szCs w:val="24"/>
          <w:lang w:val="lt-LT"/>
        </w:rPr>
        <w:t>t</w:t>
      </w:r>
      <w:smartTag w:uri="urn:schemas-microsoft-com:office:smarttags" w:element="PersonName">
        <w:r w:rsidR="007A7E36" w:rsidRPr="00D07C97">
          <w:rPr>
            <w:sz w:val="24"/>
            <w:szCs w:val="24"/>
            <w:lang w:val="lt-LT"/>
          </w:rPr>
          <w:t>e</w:t>
        </w:r>
      </w:smartTag>
      <w:r w:rsidR="007A7E36" w:rsidRPr="00D07C97">
        <w:rPr>
          <w:sz w:val="24"/>
          <w:szCs w:val="24"/>
          <w:lang w:val="lt-LT"/>
        </w:rPr>
        <w:t>ncija</w:t>
      </w:r>
      <w:r w:rsidR="00536C9D" w:rsidRPr="00D07C97">
        <w:rPr>
          <w:sz w:val="24"/>
          <w:szCs w:val="24"/>
          <w:lang w:val="lt-LT"/>
        </w:rPr>
        <w:t>.</w:t>
      </w:r>
    </w:p>
    <w:p w14:paraId="1266B678" w14:textId="77777777" w:rsidR="003B4CE4" w:rsidRDefault="00AD17F2" w:rsidP="003B4CE4">
      <w:pPr>
        <w:ind w:firstLine="720"/>
        <w:jc w:val="both"/>
        <w:rPr>
          <w:sz w:val="24"/>
          <w:szCs w:val="24"/>
          <w:lang w:val="lt-LT"/>
        </w:rPr>
      </w:pPr>
      <w:r>
        <w:rPr>
          <w:sz w:val="24"/>
          <w:szCs w:val="24"/>
          <w:lang w:val="lt-LT"/>
        </w:rPr>
        <w:t>LR energetikos įstatymo</w:t>
      </w:r>
      <w:r w:rsidR="00297229">
        <w:rPr>
          <w:sz w:val="24"/>
          <w:szCs w:val="24"/>
          <w:lang w:val="lt-LT"/>
        </w:rPr>
        <w:t xml:space="preserve"> </w:t>
      </w:r>
      <w:r>
        <w:rPr>
          <w:sz w:val="24"/>
          <w:szCs w:val="24"/>
          <w:lang w:val="lt-LT"/>
        </w:rPr>
        <w:t xml:space="preserve">37 straipsnio 2 dalis numato, kad </w:t>
      </w:r>
      <w:r w:rsidRPr="00AD17F2">
        <w:rPr>
          <w:sz w:val="24"/>
          <w:szCs w:val="24"/>
          <w:lang w:val="lt-LT"/>
        </w:rPr>
        <w:t>savivaldybei nuosavybės teise priklausantys energetikos objektai perduodami energetikos įmonei po to, kai asm</w:t>
      </w:r>
      <w:r>
        <w:rPr>
          <w:sz w:val="24"/>
          <w:szCs w:val="24"/>
          <w:lang w:val="lt-LT"/>
        </w:rPr>
        <w:t>uo</w:t>
      </w:r>
      <w:r w:rsidRPr="00AD17F2">
        <w:rPr>
          <w:sz w:val="24"/>
          <w:szCs w:val="24"/>
          <w:lang w:val="lt-LT"/>
        </w:rPr>
        <w:t>, patikėjimo teise valdant</w:t>
      </w:r>
      <w:r>
        <w:rPr>
          <w:sz w:val="24"/>
          <w:szCs w:val="24"/>
          <w:lang w:val="lt-LT"/>
        </w:rPr>
        <w:t>i</w:t>
      </w:r>
      <w:r w:rsidRPr="00AD17F2">
        <w:rPr>
          <w:sz w:val="24"/>
          <w:szCs w:val="24"/>
          <w:lang w:val="lt-LT"/>
        </w:rPr>
        <w:t>s šiuos objektus, sudaro pirkimo–pardavimo sutartį su energetikos įmone. Sutartyje turi būti nustatytas atlyginimo už perduodamą energetikos objektą būdas, terminai, energetikos objekto naudojimo tikslas. Sutartis sudaroma tik po to, kai energetikos objektų pardavimui ir sutarties projektui pritaria savivaldybės taryba.</w:t>
      </w:r>
    </w:p>
    <w:p w14:paraId="6E10C9B7" w14:textId="37E603A4" w:rsidR="00554891" w:rsidRDefault="003B4CE4" w:rsidP="0031403E">
      <w:pPr>
        <w:spacing w:after="120"/>
        <w:ind w:firstLine="720"/>
        <w:jc w:val="both"/>
        <w:rPr>
          <w:sz w:val="24"/>
          <w:szCs w:val="24"/>
          <w:lang w:val="lt-LT"/>
        </w:rPr>
      </w:pPr>
      <w:r>
        <w:rPr>
          <w:sz w:val="24"/>
          <w:szCs w:val="24"/>
          <w:lang w:val="lt-LT"/>
        </w:rPr>
        <w:t>LR</w:t>
      </w:r>
      <w:r w:rsidR="00AD17F2" w:rsidRPr="00AD17F2">
        <w:rPr>
          <w:sz w:val="24"/>
          <w:szCs w:val="24"/>
          <w:lang w:val="lt-LT"/>
        </w:rPr>
        <w:t xml:space="preserve"> energetikos ministro 2009 m. gruodžio 9 d. įsakymu Nr. 1-243 patvirtinto Vartotojų (juridinių ir fizinių asmenų) lėšomis iki Lietuvos respublikos energetikos įstatymo įsigaliojimo įrengtų bendrai naudojamų elektros energetikos objektų, skirtų elektros energijai perduoti ir (ar) skirstyti, išpirkimo ar eksploatavimo tvarkos aprašo 22 punkt</w:t>
      </w:r>
      <w:r w:rsidR="00AD17F2">
        <w:rPr>
          <w:sz w:val="24"/>
          <w:szCs w:val="24"/>
          <w:lang w:val="lt-LT"/>
        </w:rPr>
        <w:t xml:space="preserve">as numato, kad </w:t>
      </w:r>
      <w:r>
        <w:rPr>
          <w:sz w:val="24"/>
          <w:szCs w:val="24"/>
          <w:lang w:val="lt-LT"/>
        </w:rPr>
        <w:t>i</w:t>
      </w:r>
      <w:r w:rsidRPr="003B4CE4">
        <w:rPr>
          <w:sz w:val="24"/>
          <w:szCs w:val="24"/>
          <w:lang w:val="lt-LT"/>
        </w:rPr>
        <w:t>šperkant savivaldybei nuosavybės teise priklausantį turtą, sutartis pasirašoma tik tada, kai elektros energetikos objektų pardavimui ir sutarties projektui pritaria savivaldybės taryba. Teikiant savivaldybės tarybai sutarties projektą dėl pritarimo, turi būti pagrindžiama būtinybė parduoti bendrai naudojamą elektros energetikos objektą energetikos įmonei ir kartu pateikiama šio objekto turto vertinimo ataskaita arba energetikos įmonės nustatytos objekto vertės apskaičiavimas.</w:t>
      </w:r>
    </w:p>
    <w:p w14:paraId="27497112" w14:textId="1DA0EFE2" w:rsidR="00C45896" w:rsidRPr="00EA3E0F" w:rsidRDefault="0031403E" w:rsidP="0031403E">
      <w:pPr>
        <w:ind w:firstLine="720"/>
        <w:jc w:val="both"/>
        <w:rPr>
          <w:b/>
          <w:sz w:val="24"/>
          <w:szCs w:val="24"/>
          <w:lang w:val="lt-LT"/>
        </w:rPr>
      </w:pPr>
      <w:r w:rsidRPr="00EA3E0F">
        <w:rPr>
          <w:b/>
          <w:sz w:val="24"/>
          <w:szCs w:val="24"/>
          <w:lang w:val="lt-LT"/>
        </w:rPr>
        <w:t xml:space="preserve">3. </w:t>
      </w:r>
      <w:proofErr w:type="spellStart"/>
      <w:r w:rsidR="00EA3E0F" w:rsidRPr="00EA3E0F">
        <w:rPr>
          <w:b/>
          <w:sz w:val="24"/>
          <w:szCs w:val="24"/>
        </w:rPr>
        <w:t>Laukiami</w:t>
      </w:r>
      <w:proofErr w:type="spellEnd"/>
      <w:r w:rsidR="00EA3E0F" w:rsidRPr="00EA3E0F">
        <w:rPr>
          <w:b/>
          <w:sz w:val="24"/>
          <w:szCs w:val="24"/>
        </w:rPr>
        <w:t xml:space="preserve"> </w:t>
      </w:r>
      <w:proofErr w:type="spellStart"/>
      <w:r w:rsidR="00EA3E0F" w:rsidRPr="00EA3E0F">
        <w:rPr>
          <w:b/>
          <w:sz w:val="24"/>
          <w:szCs w:val="24"/>
        </w:rPr>
        <w:t>sprendimo</w:t>
      </w:r>
      <w:proofErr w:type="spellEnd"/>
      <w:r w:rsidR="00EA3E0F" w:rsidRPr="00EA3E0F">
        <w:rPr>
          <w:b/>
          <w:sz w:val="24"/>
          <w:szCs w:val="24"/>
        </w:rPr>
        <w:t xml:space="preserve"> </w:t>
      </w:r>
      <w:proofErr w:type="spellStart"/>
      <w:r w:rsidR="00EA3E0F" w:rsidRPr="00EA3E0F">
        <w:rPr>
          <w:b/>
          <w:sz w:val="24"/>
          <w:szCs w:val="24"/>
        </w:rPr>
        <w:t>priėmimo</w:t>
      </w:r>
      <w:proofErr w:type="spellEnd"/>
      <w:r w:rsidR="00EA3E0F" w:rsidRPr="00EA3E0F">
        <w:rPr>
          <w:b/>
          <w:sz w:val="24"/>
          <w:szCs w:val="24"/>
        </w:rPr>
        <w:t xml:space="preserve"> </w:t>
      </w:r>
      <w:proofErr w:type="spellStart"/>
      <w:r w:rsidR="00EA3E0F" w:rsidRPr="00EA3E0F">
        <w:rPr>
          <w:b/>
          <w:sz w:val="24"/>
          <w:szCs w:val="24"/>
        </w:rPr>
        <w:t>rezultatai</w:t>
      </w:r>
      <w:proofErr w:type="spellEnd"/>
      <w:r w:rsidR="00C45896" w:rsidRPr="00EA3E0F">
        <w:rPr>
          <w:b/>
          <w:sz w:val="24"/>
          <w:szCs w:val="24"/>
          <w:lang w:val="lt-LT"/>
        </w:rPr>
        <w:t>.</w:t>
      </w:r>
    </w:p>
    <w:p w14:paraId="47837CAE" w14:textId="69DC6F7A" w:rsidR="00C45896" w:rsidRPr="00EA3E0F" w:rsidRDefault="00F839C7" w:rsidP="0031403E">
      <w:pPr>
        <w:spacing w:after="120"/>
        <w:ind w:firstLine="720"/>
        <w:jc w:val="both"/>
        <w:rPr>
          <w:sz w:val="24"/>
          <w:szCs w:val="24"/>
          <w:lang w:val="lt-LT"/>
        </w:rPr>
      </w:pPr>
      <w:r>
        <w:rPr>
          <w:sz w:val="24"/>
          <w:szCs w:val="24"/>
          <w:lang w:val="lt-LT"/>
        </w:rPr>
        <w:t>Priėmus sprendimą</w:t>
      </w:r>
      <w:r w:rsidRPr="00654B43">
        <w:rPr>
          <w:sz w:val="24"/>
          <w:szCs w:val="24"/>
          <w:lang w:val="lt-LT"/>
        </w:rPr>
        <w:t xml:space="preserve"> </w:t>
      </w:r>
      <w:r w:rsidR="00BA6332">
        <w:rPr>
          <w:sz w:val="24"/>
          <w:szCs w:val="24"/>
          <w:lang w:val="lt-LT"/>
        </w:rPr>
        <w:t>bus pagrindas perduoti bendrai naudojam</w:t>
      </w:r>
      <w:r w:rsidR="006B3821">
        <w:rPr>
          <w:sz w:val="24"/>
          <w:szCs w:val="24"/>
          <w:lang w:val="lt-LT"/>
        </w:rPr>
        <w:t>us</w:t>
      </w:r>
      <w:r w:rsidR="00BA6332">
        <w:rPr>
          <w:sz w:val="24"/>
          <w:szCs w:val="24"/>
          <w:lang w:val="lt-LT"/>
        </w:rPr>
        <w:t xml:space="preserve"> elektros energetikos objekt</w:t>
      </w:r>
      <w:r w:rsidR="006B3821">
        <w:rPr>
          <w:sz w:val="24"/>
          <w:szCs w:val="24"/>
          <w:lang w:val="lt-LT"/>
        </w:rPr>
        <w:t>us</w:t>
      </w:r>
      <w:r w:rsidR="00BA6332">
        <w:rPr>
          <w:sz w:val="24"/>
          <w:szCs w:val="24"/>
          <w:lang w:val="lt-LT"/>
        </w:rPr>
        <w:t xml:space="preserve"> energetikos įmonei</w:t>
      </w:r>
      <w:r w:rsidR="00E17844">
        <w:rPr>
          <w:sz w:val="24"/>
          <w:szCs w:val="24"/>
          <w:lang w:val="lt-LT"/>
        </w:rPr>
        <w:t>,</w:t>
      </w:r>
      <w:r w:rsidR="00BA6332">
        <w:rPr>
          <w:sz w:val="24"/>
          <w:szCs w:val="24"/>
          <w:lang w:val="lt-LT"/>
        </w:rPr>
        <w:t xml:space="preserve"> taip užtikrinant tinkamą objekt</w:t>
      </w:r>
      <w:r w:rsidR="006B3821">
        <w:rPr>
          <w:sz w:val="24"/>
          <w:szCs w:val="24"/>
          <w:lang w:val="lt-LT"/>
        </w:rPr>
        <w:t>ų</w:t>
      </w:r>
      <w:r w:rsidR="00BA6332">
        <w:rPr>
          <w:sz w:val="24"/>
          <w:szCs w:val="24"/>
          <w:lang w:val="lt-LT"/>
        </w:rPr>
        <w:t xml:space="preserve"> techninę priežiūrą, rekonstrukciją, einamąjį remontą,  to pasėkoje ir tinkamą fizinių bei juridinių asmenų </w:t>
      </w:r>
      <w:r w:rsidR="006B3821">
        <w:rPr>
          <w:sz w:val="24"/>
          <w:szCs w:val="24"/>
          <w:lang w:val="lt-LT"/>
        </w:rPr>
        <w:t xml:space="preserve">Jonavos miesto Virbalų ir </w:t>
      </w:r>
      <w:proofErr w:type="spellStart"/>
      <w:r w:rsidR="006B3821">
        <w:rPr>
          <w:sz w:val="24"/>
          <w:szCs w:val="24"/>
          <w:lang w:val="lt-LT"/>
        </w:rPr>
        <w:t>Juodmenos</w:t>
      </w:r>
      <w:proofErr w:type="spellEnd"/>
      <w:r w:rsidR="006B3821">
        <w:rPr>
          <w:sz w:val="24"/>
          <w:szCs w:val="24"/>
          <w:lang w:val="lt-LT"/>
        </w:rPr>
        <w:t xml:space="preserve"> kvartaluose</w:t>
      </w:r>
      <w:r w:rsidR="00BA6332">
        <w:rPr>
          <w:sz w:val="24"/>
          <w:szCs w:val="24"/>
          <w:lang w:val="lt-LT"/>
        </w:rPr>
        <w:t xml:space="preserve"> aprūpinimą elektros energija</w:t>
      </w:r>
      <w:r w:rsidRPr="00654B43">
        <w:rPr>
          <w:sz w:val="24"/>
          <w:szCs w:val="24"/>
          <w:lang w:val="lt-LT"/>
        </w:rPr>
        <w:t>.</w:t>
      </w:r>
      <w:r>
        <w:rPr>
          <w:sz w:val="24"/>
          <w:szCs w:val="24"/>
          <w:lang w:val="lt-LT"/>
        </w:rPr>
        <w:t xml:space="preserve"> </w:t>
      </w:r>
      <w:r w:rsidRPr="00654B43">
        <w:rPr>
          <w:sz w:val="24"/>
          <w:szCs w:val="24"/>
          <w:lang w:val="lt-LT"/>
        </w:rPr>
        <w:t>Neigiamų pasekmių nenumatoma.</w:t>
      </w:r>
      <w:r w:rsidR="00A556C0" w:rsidRPr="00EA3E0F">
        <w:rPr>
          <w:sz w:val="24"/>
          <w:szCs w:val="24"/>
          <w:lang w:val="lt-LT"/>
        </w:rPr>
        <w:t xml:space="preserve"> </w:t>
      </w:r>
    </w:p>
    <w:p w14:paraId="1A530172" w14:textId="46A166B3" w:rsidR="00C45896" w:rsidRPr="00EA3E0F" w:rsidRDefault="0031403E" w:rsidP="0031403E">
      <w:pPr>
        <w:ind w:firstLine="720"/>
        <w:jc w:val="both"/>
        <w:rPr>
          <w:b/>
          <w:sz w:val="24"/>
          <w:szCs w:val="24"/>
          <w:lang w:val="lt-LT"/>
        </w:rPr>
      </w:pPr>
      <w:r w:rsidRPr="00EA3E0F">
        <w:rPr>
          <w:b/>
          <w:sz w:val="24"/>
          <w:szCs w:val="24"/>
          <w:lang w:val="lt-LT"/>
        </w:rPr>
        <w:t xml:space="preserve">4. </w:t>
      </w:r>
      <w:proofErr w:type="spellStart"/>
      <w:r w:rsidR="00EA3E0F" w:rsidRPr="00EA3E0F">
        <w:rPr>
          <w:b/>
          <w:sz w:val="24"/>
          <w:szCs w:val="24"/>
        </w:rPr>
        <w:t>Lėšų</w:t>
      </w:r>
      <w:proofErr w:type="spellEnd"/>
      <w:r w:rsidR="00EA3E0F" w:rsidRPr="00EA3E0F">
        <w:rPr>
          <w:b/>
          <w:sz w:val="24"/>
          <w:szCs w:val="24"/>
        </w:rPr>
        <w:t xml:space="preserve"> </w:t>
      </w:r>
      <w:proofErr w:type="spellStart"/>
      <w:r w:rsidR="00EA3E0F" w:rsidRPr="00EA3E0F">
        <w:rPr>
          <w:b/>
          <w:sz w:val="24"/>
          <w:szCs w:val="24"/>
        </w:rPr>
        <w:t>poreikis</w:t>
      </w:r>
      <w:proofErr w:type="spellEnd"/>
      <w:r w:rsidR="00EA3E0F" w:rsidRPr="00EA3E0F">
        <w:rPr>
          <w:b/>
          <w:sz w:val="24"/>
          <w:szCs w:val="24"/>
        </w:rPr>
        <w:t xml:space="preserve"> </w:t>
      </w:r>
      <w:proofErr w:type="spellStart"/>
      <w:r w:rsidR="00EA3E0F" w:rsidRPr="00EA3E0F">
        <w:rPr>
          <w:b/>
          <w:sz w:val="24"/>
          <w:szCs w:val="24"/>
        </w:rPr>
        <w:t>ir</w:t>
      </w:r>
      <w:proofErr w:type="spellEnd"/>
      <w:r w:rsidR="00EA3E0F" w:rsidRPr="00EA3E0F">
        <w:rPr>
          <w:b/>
          <w:sz w:val="24"/>
          <w:szCs w:val="24"/>
        </w:rPr>
        <w:t xml:space="preserve"> </w:t>
      </w:r>
      <w:proofErr w:type="spellStart"/>
      <w:r w:rsidR="00EA3E0F" w:rsidRPr="00EA3E0F">
        <w:rPr>
          <w:b/>
          <w:sz w:val="24"/>
          <w:szCs w:val="24"/>
        </w:rPr>
        <w:t>šaltiniai</w:t>
      </w:r>
      <w:proofErr w:type="spellEnd"/>
      <w:r w:rsidR="00EA3E0F" w:rsidRPr="00EA3E0F">
        <w:rPr>
          <w:b/>
          <w:sz w:val="24"/>
          <w:szCs w:val="24"/>
        </w:rPr>
        <w:t xml:space="preserve"> </w:t>
      </w:r>
      <w:proofErr w:type="spellStart"/>
      <w:r w:rsidR="00EA3E0F" w:rsidRPr="00EA3E0F">
        <w:rPr>
          <w:b/>
          <w:sz w:val="24"/>
          <w:szCs w:val="24"/>
        </w:rPr>
        <w:t>reikalingi</w:t>
      </w:r>
      <w:proofErr w:type="spellEnd"/>
      <w:r w:rsidR="00EA3E0F" w:rsidRPr="00EA3E0F">
        <w:rPr>
          <w:b/>
          <w:sz w:val="24"/>
          <w:szCs w:val="24"/>
        </w:rPr>
        <w:t xml:space="preserve"> </w:t>
      </w:r>
      <w:proofErr w:type="spellStart"/>
      <w:r w:rsidR="00EA3E0F" w:rsidRPr="00EA3E0F">
        <w:rPr>
          <w:b/>
          <w:sz w:val="24"/>
          <w:szCs w:val="24"/>
        </w:rPr>
        <w:t>sprendimo</w:t>
      </w:r>
      <w:proofErr w:type="spellEnd"/>
      <w:r w:rsidR="00EA3E0F" w:rsidRPr="00EA3E0F">
        <w:rPr>
          <w:b/>
          <w:sz w:val="24"/>
          <w:szCs w:val="24"/>
        </w:rPr>
        <w:t xml:space="preserve"> </w:t>
      </w:r>
      <w:proofErr w:type="spellStart"/>
      <w:r w:rsidR="00EA3E0F" w:rsidRPr="00EA3E0F">
        <w:rPr>
          <w:b/>
          <w:sz w:val="24"/>
          <w:szCs w:val="24"/>
        </w:rPr>
        <w:t>priėmimui</w:t>
      </w:r>
      <w:proofErr w:type="spellEnd"/>
      <w:r w:rsidR="00C45896" w:rsidRPr="00EA3E0F">
        <w:rPr>
          <w:b/>
          <w:sz w:val="24"/>
          <w:szCs w:val="24"/>
          <w:lang w:val="lt-LT"/>
        </w:rPr>
        <w:t>.</w:t>
      </w:r>
    </w:p>
    <w:p w14:paraId="7D6B2AE8" w14:textId="732A2ED0" w:rsidR="00766DF6" w:rsidRPr="00EA3E0F" w:rsidRDefault="00F839C7" w:rsidP="00766DF6">
      <w:pPr>
        <w:pStyle w:val="Pagrindinistekstas"/>
        <w:ind w:firstLine="709"/>
        <w:jc w:val="both"/>
        <w:rPr>
          <w:sz w:val="24"/>
          <w:szCs w:val="24"/>
          <w:lang w:val="lt-LT"/>
        </w:rPr>
      </w:pPr>
      <w:proofErr w:type="spellStart"/>
      <w:r>
        <w:rPr>
          <w:sz w:val="24"/>
          <w:szCs w:val="24"/>
          <w:lang w:eastAsia="lt-LT"/>
        </w:rPr>
        <w:t>Sprendimo</w:t>
      </w:r>
      <w:proofErr w:type="spellEnd"/>
      <w:r>
        <w:rPr>
          <w:sz w:val="24"/>
          <w:szCs w:val="24"/>
          <w:lang w:eastAsia="lt-LT"/>
        </w:rPr>
        <w:t xml:space="preserve"> </w:t>
      </w:r>
      <w:proofErr w:type="spellStart"/>
      <w:r>
        <w:rPr>
          <w:sz w:val="24"/>
          <w:szCs w:val="24"/>
          <w:lang w:eastAsia="lt-LT"/>
        </w:rPr>
        <w:t>priėmimui</w:t>
      </w:r>
      <w:proofErr w:type="spellEnd"/>
      <w:r>
        <w:rPr>
          <w:sz w:val="24"/>
          <w:szCs w:val="24"/>
          <w:lang w:eastAsia="lt-LT"/>
        </w:rPr>
        <w:t xml:space="preserve"> </w:t>
      </w:r>
      <w:proofErr w:type="spellStart"/>
      <w:r>
        <w:rPr>
          <w:sz w:val="24"/>
          <w:szCs w:val="24"/>
          <w:lang w:eastAsia="lt-LT"/>
        </w:rPr>
        <w:t>ir</w:t>
      </w:r>
      <w:proofErr w:type="spellEnd"/>
      <w:r>
        <w:rPr>
          <w:sz w:val="24"/>
          <w:szCs w:val="24"/>
          <w:lang w:eastAsia="lt-LT"/>
        </w:rPr>
        <w:t xml:space="preserve"> </w:t>
      </w:r>
      <w:proofErr w:type="spellStart"/>
      <w:r>
        <w:rPr>
          <w:sz w:val="24"/>
          <w:szCs w:val="24"/>
          <w:lang w:eastAsia="lt-LT"/>
        </w:rPr>
        <w:t>įgyvendinimui</w:t>
      </w:r>
      <w:proofErr w:type="spellEnd"/>
      <w:r>
        <w:rPr>
          <w:sz w:val="24"/>
          <w:szCs w:val="24"/>
          <w:lang w:eastAsia="lt-LT"/>
        </w:rPr>
        <w:t xml:space="preserve"> </w:t>
      </w:r>
      <w:proofErr w:type="spellStart"/>
      <w:r>
        <w:rPr>
          <w:sz w:val="24"/>
          <w:szCs w:val="24"/>
          <w:lang w:eastAsia="lt-LT"/>
        </w:rPr>
        <w:t>papildomos</w:t>
      </w:r>
      <w:proofErr w:type="spellEnd"/>
      <w:r>
        <w:rPr>
          <w:sz w:val="24"/>
          <w:szCs w:val="24"/>
          <w:lang w:eastAsia="lt-LT"/>
        </w:rPr>
        <w:t xml:space="preserve"> </w:t>
      </w:r>
      <w:proofErr w:type="spellStart"/>
      <w:r>
        <w:rPr>
          <w:sz w:val="24"/>
          <w:szCs w:val="24"/>
          <w:lang w:eastAsia="lt-LT"/>
        </w:rPr>
        <w:t>lėšos</w:t>
      </w:r>
      <w:proofErr w:type="spellEnd"/>
      <w:r>
        <w:rPr>
          <w:sz w:val="24"/>
          <w:szCs w:val="24"/>
          <w:lang w:eastAsia="lt-LT"/>
        </w:rPr>
        <w:t xml:space="preserve"> </w:t>
      </w:r>
      <w:proofErr w:type="spellStart"/>
      <w:r>
        <w:rPr>
          <w:sz w:val="24"/>
          <w:szCs w:val="24"/>
          <w:lang w:eastAsia="lt-LT"/>
        </w:rPr>
        <w:t>nebus</w:t>
      </w:r>
      <w:proofErr w:type="spellEnd"/>
      <w:r>
        <w:rPr>
          <w:sz w:val="24"/>
          <w:szCs w:val="24"/>
          <w:lang w:eastAsia="lt-LT"/>
        </w:rPr>
        <w:t xml:space="preserve"> </w:t>
      </w:r>
      <w:proofErr w:type="spellStart"/>
      <w:r>
        <w:rPr>
          <w:sz w:val="24"/>
          <w:szCs w:val="24"/>
          <w:lang w:eastAsia="lt-LT"/>
        </w:rPr>
        <w:t>reikalingos</w:t>
      </w:r>
      <w:proofErr w:type="spellEnd"/>
      <w:r>
        <w:rPr>
          <w:sz w:val="24"/>
          <w:szCs w:val="24"/>
          <w:lang w:eastAsia="lt-LT"/>
        </w:rPr>
        <w:t>.</w:t>
      </w:r>
      <w:r w:rsidR="003F63C7" w:rsidRPr="00EA3E0F">
        <w:rPr>
          <w:sz w:val="24"/>
          <w:szCs w:val="24"/>
          <w:lang w:val="lt-LT"/>
        </w:rPr>
        <w:t xml:space="preserve"> </w:t>
      </w:r>
    </w:p>
    <w:p w14:paraId="135A04D7" w14:textId="77777777" w:rsidR="00C45896" w:rsidRPr="00766DF6" w:rsidRDefault="00C45896" w:rsidP="0031403E">
      <w:pPr>
        <w:pStyle w:val="Pagrindinistekstas"/>
        <w:numPr>
          <w:ilvl w:val="0"/>
          <w:numId w:val="16"/>
        </w:numPr>
        <w:spacing w:after="0"/>
        <w:jc w:val="both"/>
        <w:rPr>
          <w:b/>
          <w:sz w:val="24"/>
          <w:szCs w:val="24"/>
          <w:lang w:val="lt-LT"/>
        </w:rPr>
      </w:pPr>
      <w:r w:rsidRPr="00D07C97">
        <w:rPr>
          <w:b/>
          <w:sz w:val="24"/>
          <w:szCs w:val="24"/>
          <w:lang w:val="lt-LT"/>
        </w:rPr>
        <w:t>Antikorupcinis v</w:t>
      </w:r>
      <w:smartTag w:uri="urn:schemas-microsoft-com:office:smarttags" w:element="PersonName">
        <w:r w:rsidRPr="00D07C97">
          <w:rPr>
            <w:b/>
            <w:sz w:val="24"/>
            <w:szCs w:val="24"/>
            <w:lang w:val="lt-LT"/>
          </w:rPr>
          <w:t>e</w:t>
        </w:r>
      </w:smartTag>
      <w:r w:rsidRPr="00D07C97">
        <w:rPr>
          <w:b/>
          <w:sz w:val="24"/>
          <w:szCs w:val="24"/>
          <w:lang w:val="lt-LT"/>
        </w:rPr>
        <w:t>rtinimas</w:t>
      </w:r>
    </w:p>
    <w:p w14:paraId="7F7857A3" w14:textId="6BEF00BB" w:rsidR="009E1BB7" w:rsidRDefault="00EA3E0F" w:rsidP="00297229">
      <w:pPr>
        <w:pStyle w:val="Pagrindinistekstas"/>
        <w:ind w:firstLine="720"/>
        <w:jc w:val="both"/>
        <w:rPr>
          <w:sz w:val="24"/>
          <w:szCs w:val="24"/>
          <w:lang w:val="lt-LT"/>
        </w:rPr>
      </w:pPr>
      <w:r>
        <w:rPr>
          <w:sz w:val="24"/>
          <w:szCs w:val="24"/>
          <w:lang w:val="lt-LT"/>
        </w:rPr>
        <w:t>Vadovaujantis Korupcijos prevencijos įstatymo nuostatomis sprendimo projekto antikorupcinis vertinimas neatliekamas, nes sprendime nenumatoma reguliuoti visuomeninių santykių, numatytų šio įstatymo 8 straipsnio 1 dalyje.</w:t>
      </w:r>
    </w:p>
    <w:p w14:paraId="4AFBF38E" w14:textId="4461D5EF" w:rsidR="001A4F35" w:rsidRDefault="001A4F35" w:rsidP="001A4F35">
      <w:pPr>
        <w:pStyle w:val="Pagrindinistekstas"/>
        <w:spacing w:after="0"/>
        <w:jc w:val="both"/>
        <w:rPr>
          <w:sz w:val="24"/>
          <w:szCs w:val="24"/>
          <w:lang w:val="lt-LT"/>
        </w:rPr>
      </w:pPr>
      <w:r>
        <w:rPr>
          <w:sz w:val="24"/>
          <w:szCs w:val="24"/>
          <w:lang w:val="lt-LT"/>
        </w:rPr>
        <w:t>PRIDEDAMA:</w:t>
      </w:r>
    </w:p>
    <w:p w14:paraId="78590C42" w14:textId="6CC63952" w:rsidR="001A4F35" w:rsidRDefault="001A4F35" w:rsidP="001A4F35">
      <w:pPr>
        <w:pStyle w:val="Pagrindinistekstas"/>
        <w:spacing w:after="0"/>
        <w:jc w:val="both"/>
        <w:rPr>
          <w:sz w:val="24"/>
          <w:szCs w:val="24"/>
          <w:lang w:val="lt-LT"/>
        </w:rPr>
      </w:pPr>
      <w:r w:rsidRPr="001A4F35">
        <w:rPr>
          <w:sz w:val="24"/>
          <w:szCs w:val="24"/>
          <w:lang w:val="lt-LT"/>
        </w:rPr>
        <w:t>1.</w:t>
      </w:r>
      <w:r>
        <w:rPr>
          <w:sz w:val="24"/>
          <w:szCs w:val="24"/>
          <w:lang w:val="lt-LT"/>
        </w:rPr>
        <w:t xml:space="preserve"> </w:t>
      </w:r>
      <w:r w:rsidRPr="001A4F35">
        <w:rPr>
          <w:sz w:val="24"/>
          <w:szCs w:val="24"/>
          <w:lang w:val="lt-LT"/>
        </w:rPr>
        <w:t>Turto vertinimo ataskaita</w:t>
      </w:r>
      <w:r>
        <w:rPr>
          <w:sz w:val="24"/>
          <w:szCs w:val="24"/>
          <w:lang w:val="lt-LT"/>
        </w:rPr>
        <w:t xml:space="preserve"> Nr. </w:t>
      </w:r>
      <w:r w:rsidRPr="001A4F35">
        <w:rPr>
          <w:sz w:val="24"/>
          <w:szCs w:val="24"/>
          <w:lang w:val="lt-LT"/>
        </w:rPr>
        <w:t>22082971</w:t>
      </w:r>
      <w:r>
        <w:rPr>
          <w:sz w:val="24"/>
          <w:szCs w:val="24"/>
          <w:lang w:val="lt-LT"/>
        </w:rPr>
        <w:t>, 56 lapai;</w:t>
      </w:r>
    </w:p>
    <w:p w14:paraId="0B91E884" w14:textId="34B74BD3" w:rsidR="001A4F35" w:rsidRDefault="001A4F35" w:rsidP="001A4F35">
      <w:pPr>
        <w:pStyle w:val="Pagrindinistekstas"/>
        <w:spacing w:after="0"/>
        <w:jc w:val="both"/>
        <w:rPr>
          <w:sz w:val="24"/>
          <w:szCs w:val="24"/>
          <w:lang w:val="lt-LT"/>
        </w:rPr>
      </w:pPr>
      <w:r>
        <w:rPr>
          <w:sz w:val="24"/>
          <w:szCs w:val="24"/>
          <w:lang w:val="lt-LT"/>
        </w:rPr>
        <w:t xml:space="preserve">2. </w:t>
      </w:r>
      <w:r w:rsidRPr="001A4F35">
        <w:rPr>
          <w:sz w:val="24"/>
          <w:szCs w:val="24"/>
          <w:lang w:val="lt-LT"/>
        </w:rPr>
        <w:t>Turto vertinimo ataskaita</w:t>
      </w:r>
      <w:r>
        <w:rPr>
          <w:sz w:val="24"/>
          <w:szCs w:val="24"/>
          <w:lang w:val="lt-LT"/>
        </w:rPr>
        <w:t xml:space="preserve"> Nr.</w:t>
      </w:r>
      <w:r w:rsidRPr="001A4F35">
        <w:t xml:space="preserve"> </w:t>
      </w:r>
      <w:r w:rsidRPr="001A4F35">
        <w:rPr>
          <w:sz w:val="24"/>
          <w:szCs w:val="24"/>
          <w:lang w:val="lt-LT"/>
        </w:rPr>
        <w:t>22082972</w:t>
      </w:r>
      <w:r>
        <w:rPr>
          <w:sz w:val="24"/>
          <w:szCs w:val="24"/>
          <w:lang w:val="lt-LT"/>
        </w:rPr>
        <w:t>, 64 lapai.</w:t>
      </w:r>
    </w:p>
    <w:p w14:paraId="46C6F682" w14:textId="182F971E" w:rsidR="006F54B4" w:rsidRDefault="006F54B4" w:rsidP="00344677">
      <w:pPr>
        <w:rPr>
          <w:sz w:val="24"/>
          <w:szCs w:val="24"/>
          <w:lang w:val="lt-LT"/>
        </w:rPr>
      </w:pPr>
    </w:p>
    <w:p w14:paraId="74C51577" w14:textId="77777777" w:rsidR="008C778C" w:rsidRDefault="008C778C" w:rsidP="00344677">
      <w:pPr>
        <w:rPr>
          <w:sz w:val="24"/>
          <w:szCs w:val="24"/>
          <w:lang w:val="lt-LT"/>
        </w:rPr>
      </w:pPr>
    </w:p>
    <w:p w14:paraId="59EBC173" w14:textId="77777777" w:rsidR="0046542C" w:rsidRDefault="00C45896" w:rsidP="00344677">
      <w:pPr>
        <w:rPr>
          <w:sz w:val="24"/>
          <w:szCs w:val="24"/>
          <w:lang w:val="lt-LT"/>
        </w:rPr>
      </w:pPr>
      <w:r w:rsidRPr="00D07C97">
        <w:rPr>
          <w:sz w:val="24"/>
          <w:szCs w:val="24"/>
          <w:lang w:val="lt-LT"/>
        </w:rPr>
        <w:t>Turto</w:t>
      </w:r>
      <w:r w:rsidR="009E1BB7">
        <w:rPr>
          <w:sz w:val="24"/>
          <w:szCs w:val="24"/>
          <w:lang w:val="lt-LT"/>
        </w:rPr>
        <w:t xml:space="preserve"> ir aplinkos apsaugos</w:t>
      </w:r>
      <w:r w:rsidRPr="00D07C97">
        <w:rPr>
          <w:sz w:val="24"/>
          <w:szCs w:val="24"/>
          <w:lang w:val="lt-LT"/>
        </w:rPr>
        <w:t xml:space="preserve"> </w:t>
      </w:r>
    </w:p>
    <w:p w14:paraId="44694C04" w14:textId="77777777" w:rsidR="00EE5D03" w:rsidRPr="00271262" w:rsidRDefault="00C45896" w:rsidP="00344677">
      <w:pPr>
        <w:rPr>
          <w:sz w:val="24"/>
          <w:szCs w:val="24"/>
          <w:lang w:val="lt-LT"/>
        </w:rPr>
      </w:pPr>
      <w:r w:rsidRPr="00D07C97">
        <w:rPr>
          <w:sz w:val="24"/>
          <w:szCs w:val="24"/>
          <w:lang w:val="lt-LT"/>
        </w:rPr>
        <w:t>skyriaus</w:t>
      </w:r>
      <w:r w:rsidR="003203BC" w:rsidRPr="00D07C97">
        <w:rPr>
          <w:sz w:val="24"/>
          <w:szCs w:val="24"/>
          <w:lang w:val="lt-LT"/>
        </w:rPr>
        <w:t xml:space="preserve"> v</w:t>
      </w:r>
      <w:r w:rsidRPr="00D07C97">
        <w:rPr>
          <w:sz w:val="24"/>
          <w:szCs w:val="24"/>
          <w:lang w:val="lt-LT"/>
        </w:rPr>
        <w:t>yr.</w:t>
      </w:r>
      <w:r w:rsidR="003203BC" w:rsidRPr="00D07C97">
        <w:rPr>
          <w:sz w:val="24"/>
          <w:szCs w:val="24"/>
          <w:lang w:val="lt-LT"/>
        </w:rPr>
        <w:t xml:space="preserve"> sp</w:t>
      </w:r>
      <w:smartTag w:uri="urn:schemas-microsoft-com:office:smarttags" w:element="PersonName">
        <w:r w:rsidR="003203BC" w:rsidRPr="00D07C97">
          <w:rPr>
            <w:sz w:val="24"/>
            <w:szCs w:val="24"/>
            <w:lang w:val="lt-LT"/>
          </w:rPr>
          <w:t>e</w:t>
        </w:r>
      </w:smartTag>
      <w:r w:rsidR="003203BC" w:rsidRPr="00D07C97">
        <w:rPr>
          <w:sz w:val="24"/>
          <w:szCs w:val="24"/>
          <w:lang w:val="lt-LT"/>
        </w:rPr>
        <w:t xml:space="preserve">cialistė </w:t>
      </w:r>
      <w:r w:rsidR="00344677">
        <w:rPr>
          <w:sz w:val="24"/>
          <w:szCs w:val="24"/>
          <w:lang w:val="lt-LT"/>
        </w:rPr>
        <w:tab/>
      </w:r>
      <w:r w:rsidR="006B6E9D">
        <w:rPr>
          <w:sz w:val="24"/>
          <w:szCs w:val="24"/>
          <w:lang w:val="lt-LT"/>
        </w:rPr>
        <w:t xml:space="preserve">                 </w:t>
      </w:r>
      <w:r w:rsidR="003203BC" w:rsidRPr="00D07C97">
        <w:rPr>
          <w:sz w:val="24"/>
          <w:szCs w:val="24"/>
          <w:lang w:val="lt-LT"/>
        </w:rPr>
        <w:tab/>
        <w:t xml:space="preserve">               </w:t>
      </w:r>
      <w:r w:rsidR="0046542C">
        <w:rPr>
          <w:sz w:val="24"/>
          <w:szCs w:val="24"/>
          <w:lang w:val="lt-LT"/>
        </w:rPr>
        <w:tab/>
      </w:r>
      <w:r w:rsidR="0046542C">
        <w:rPr>
          <w:sz w:val="24"/>
          <w:szCs w:val="24"/>
          <w:lang w:val="lt-LT"/>
        </w:rPr>
        <w:tab/>
        <w:t xml:space="preserve">                     </w:t>
      </w:r>
      <w:r w:rsidR="003203BC" w:rsidRPr="00D07C97">
        <w:rPr>
          <w:sz w:val="24"/>
          <w:szCs w:val="24"/>
          <w:lang w:val="lt-LT"/>
        </w:rPr>
        <w:t xml:space="preserve"> </w:t>
      </w:r>
      <w:r w:rsidR="00344677">
        <w:rPr>
          <w:sz w:val="24"/>
          <w:szCs w:val="24"/>
          <w:lang w:val="lt-LT"/>
        </w:rPr>
        <w:t>Sandra Mačiulienė</w:t>
      </w:r>
      <w:r w:rsidR="00EE5D03" w:rsidRPr="00271262">
        <w:rPr>
          <w:sz w:val="24"/>
          <w:szCs w:val="24"/>
          <w:lang w:val="lt-LT"/>
        </w:rPr>
        <w:t xml:space="preserve">                      </w:t>
      </w:r>
    </w:p>
    <w:sectPr w:rsidR="00EE5D03" w:rsidRPr="00271262" w:rsidSect="006F54B4">
      <w:pgSz w:w="11906" w:h="16838"/>
      <w:pgMar w:top="426"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2CBE" w14:textId="77777777" w:rsidR="009833FC" w:rsidRDefault="009833FC" w:rsidP="0003656A">
      <w:r>
        <w:separator/>
      </w:r>
    </w:p>
  </w:endnote>
  <w:endnote w:type="continuationSeparator" w:id="0">
    <w:p w14:paraId="7AFF398A" w14:textId="77777777" w:rsidR="009833FC" w:rsidRDefault="009833FC" w:rsidP="0003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BFB5" w14:textId="77777777" w:rsidR="009833FC" w:rsidRDefault="009833FC" w:rsidP="0003656A">
      <w:r>
        <w:separator/>
      </w:r>
    </w:p>
  </w:footnote>
  <w:footnote w:type="continuationSeparator" w:id="0">
    <w:p w14:paraId="1516EADC" w14:textId="77777777" w:rsidR="009833FC" w:rsidRDefault="009833FC" w:rsidP="00036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454C10"/>
    <w:multiLevelType w:val="hybridMultilevel"/>
    <w:tmpl w:val="9E06FE06"/>
    <w:lvl w:ilvl="0" w:tplc="C3564C1E">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 w15:restartNumberingAfterBreak="0">
    <w:nsid w:val="0A522D05"/>
    <w:multiLevelType w:val="hybridMultilevel"/>
    <w:tmpl w:val="31AAD00C"/>
    <w:lvl w:ilvl="0" w:tplc="1AF46A2A">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1C2EF4"/>
    <w:multiLevelType w:val="hybridMultilevel"/>
    <w:tmpl w:val="1EB679F4"/>
    <w:lvl w:ilvl="0" w:tplc="020A8028">
      <w:start w:val="4"/>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1691DDE"/>
    <w:multiLevelType w:val="hybridMultilevel"/>
    <w:tmpl w:val="28C69558"/>
    <w:lvl w:ilvl="0" w:tplc="CEDC86CE">
      <w:start w:val="1"/>
      <w:numFmt w:val="decimal"/>
      <w:lvlText w:val="%1."/>
      <w:lvlJc w:val="left"/>
      <w:pPr>
        <w:tabs>
          <w:tab w:val="num" w:pos="1069"/>
        </w:tabs>
        <w:ind w:left="1069" w:hanging="360"/>
      </w:pPr>
      <w:rPr>
        <w:rFonts w:ascii="Times New Roman" w:eastAsia="Times New Roman" w:hAnsi="Times New Roman" w:cs="Times New Roman"/>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5" w15:restartNumberingAfterBreak="0">
    <w:nsid w:val="17A973D5"/>
    <w:multiLevelType w:val="hybridMultilevel"/>
    <w:tmpl w:val="1234C926"/>
    <w:lvl w:ilvl="0" w:tplc="8F901078">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EB36138"/>
    <w:multiLevelType w:val="hybridMultilevel"/>
    <w:tmpl w:val="362493B2"/>
    <w:lvl w:ilvl="0" w:tplc="FDF4342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4F91802"/>
    <w:multiLevelType w:val="hybridMultilevel"/>
    <w:tmpl w:val="8446E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FF65FB"/>
    <w:multiLevelType w:val="hybridMultilevel"/>
    <w:tmpl w:val="F33AA96C"/>
    <w:lvl w:ilvl="0" w:tplc="020A8028">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2D014365"/>
    <w:multiLevelType w:val="hybridMultilevel"/>
    <w:tmpl w:val="6574A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265C98"/>
    <w:multiLevelType w:val="hybridMultilevel"/>
    <w:tmpl w:val="21DC4EF6"/>
    <w:lvl w:ilvl="0" w:tplc="45BCB09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375E4460"/>
    <w:multiLevelType w:val="hybridMultilevel"/>
    <w:tmpl w:val="101AF224"/>
    <w:lvl w:ilvl="0" w:tplc="151AE3AE">
      <w:start w:val="1"/>
      <w:numFmt w:val="decimal"/>
      <w:lvlText w:val="%1."/>
      <w:lvlJc w:val="left"/>
      <w:pPr>
        <w:tabs>
          <w:tab w:val="num" w:pos="1069"/>
        </w:tabs>
        <w:ind w:left="1069" w:hanging="360"/>
      </w:pPr>
      <w:rPr>
        <w:rFonts w:ascii="Times New Roman" w:eastAsia="Times New Roman" w:hAnsi="Times New Roman" w:cs="Times New Roman"/>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15:restartNumberingAfterBreak="0">
    <w:nsid w:val="3DA46EA2"/>
    <w:multiLevelType w:val="hybridMultilevel"/>
    <w:tmpl w:val="1334F0D6"/>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3" w15:restartNumberingAfterBreak="0">
    <w:nsid w:val="7E3809BF"/>
    <w:multiLevelType w:val="hybridMultilevel"/>
    <w:tmpl w:val="109C79C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134298168">
    <w:abstractNumId w:val="0"/>
  </w:num>
  <w:num w:numId="2" w16cid:durableId="404036163">
    <w:abstractNumId w:val="3"/>
  </w:num>
  <w:num w:numId="3" w16cid:durableId="1151095816">
    <w:abstractNumId w:val="11"/>
  </w:num>
  <w:num w:numId="4" w16cid:durableId="20672627">
    <w:abstractNumId w:val="4"/>
  </w:num>
  <w:num w:numId="5" w16cid:durableId="924996950">
    <w:abstractNumId w:val="5"/>
  </w:num>
  <w:num w:numId="6" w16cid:durableId="174076003">
    <w:abstractNumId w:val="1"/>
  </w:num>
  <w:num w:numId="7" w16cid:durableId="281305611">
    <w:abstractNumId w:val="10"/>
  </w:num>
  <w:num w:numId="8" w16cid:durableId="88431645">
    <w:abstractNumId w:val="13"/>
  </w:num>
  <w:num w:numId="9" w16cid:durableId="151138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58365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6656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126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392495">
    <w:abstractNumId w:val="12"/>
  </w:num>
  <w:num w:numId="14" w16cid:durableId="320622905">
    <w:abstractNumId w:val="2"/>
  </w:num>
  <w:num w:numId="15" w16cid:durableId="1277056829">
    <w:abstractNumId w:val="7"/>
  </w:num>
  <w:num w:numId="16" w16cid:durableId="234707409">
    <w:abstractNumId w:val="6"/>
  </w:num>
  <w:num w:numId="17" w16cid:durableId="1865898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56"/>
    <w:rsid w:val="00000979"/>
    <w:rsid w:val="00013B39"/>
    <w:rsid w:val="00015F1E"/>
    <w:rsid w:val="00017AC9"/>
    <w:rsid w:val="00022F1A"/>
    <w:rsid w:val="00022FA4"/>
    <w:rsid w:val="00023D54"/>
    <w:rsid w:val="000240F6"/>
    <w:rsid w:val="00024D7B"/>
    <w:rsid w:val="0003284F"/>
    <w:rsid w:val="00034DE3"/>
    <w:rsid w:val="0003656A"/>
    <w:rsid w:val="00051F49"/>
    <w:rsid w:val="00061DE7"/>
    <w:rsid w:val="0006251A"/>
    <w:rsid w:val="00063008"/>
    <w:rsid w:val="00070BAA"/>
    <w:rsid w:val="00072F6C"/>
    <w:rsid w:val="00073269"/>
    <w:rsid w:val="00092F06"/>
    <w:rsid w:val="00096F14"/>
    <w:rsid w:val="00097097"/>
    <w:rsid w:val="000A299F"/>
    <w:rsid w:val="000A2DE1"/>
    <w:rsid w:val="000A77BE"/>
    <w:rsid w:val="000B119B"/>
    <w:rsid w:val="000B1B16"/>
    <w:rsid w:val="000B1FA6"/>
    <w:rsid w:val="000B3C42"/>
    <w:rsid w:val="000B71D7"/>
    <w:rsid w:val="000C003A"/>
    <w:rsid w:val="000C0B70"/>
    <w:rsid w:val="000C5CC0"/>
    <w:rsid w:val="000D33BA"/>
    <w:rsid w:val="000D520B"/>
    <w:rsid w:val="000D5511"/>
    <w:rsid w:val="000E0460"/>
    <w:rsid w:val="000E420D"/>
    <w:rsid w:val="000E7763"/>
    <w:rsid w:val="000F6B84"/>
    <w:rsid w:val="001029F4"/>
    <w:rsid w:val="00103EB3"/>
    <w:rsid w:val="00106D96"/>
    <w:rsid w:val="00107AD9"/>
    <w:rsid w:val="00112A81"/>
    <w:rsid w:val="001205C0"/>
    <w:rsid w:val="0013207B"/>
    <w:rsid w:val="00134F6D"/>
    <w:rsid w:val="0013554E"/>
    <w:rsid w:val="00156248"/>
    <w:rsid w:val="001570B8"/>
    <w:rsid w:val="00164C3D"/>
    <w:rsid w:val="00166CB7"/>
    <w:rsid w:val="00167773"/>
    <w:rsid w:val="0018686F"/>
    <w:rsid w:val="00195236"/>
    <w:rsid w:val="00196D36"/>
    <w:rsid w:val="001A26A0"/>
    <w:rsid w:val="001A28E7"/>
    <w:rsid w:val="001A4F35"/>
    <w:rsid w:val="001A7FBB"/>
    <w:rsid w:val="001B62EF"/>
    <w:rsid w:val="001B6C64"/>
    <w:rsid w:val="001D04A0"/>
    <w:rsid w:val="001D2A26"/>
    <w:rsid w:val="001E2BF9"/>
    <w:rsid w:val="001E4973"/>
    <w:rsid w:val="001F0F7E"/>
    <w:rsid w:val="001F111A"/>
    <w:rsid w:val="001F5EF0"/>
    <w:rsid w:val="001F76D1"/>
    <w:rsid w:val="00204B11"/>
    <w:rsid w:val="00214574"/>
    <w:rsid w:val="00222B4D"/>
    <w:rsid w:val="0022393B"/>
    <w:rsid w:val="00224307"/>
    <w:rsid w:val="00230DFF"/>
    <w:rsid w:val="00241BE8"/>
    <w:rsid w:val="00251E9A"/>
    <w:rsid w:val="002520FB"/>
    <w:rsid w:val="00252C42"/>
    <w:rsid w:val="002534F9"/>
    <w:rsid w:val="0026640C"/>
    <w:rsid w:val="002679C8"/>
    <w:rsid w:val="00273FDB"/>
    <w:rsid w:val="00275C5B"/>
    <w:rsid w:val="002817EC"/>
    <w:rsid w:val="00284194"/>
    <w:rsid w:val="002939A3"/>
    <w:rsid w:val="00294F75"/>
    <w:rsid w:val="00297229"/>
    <w:rsid w:val="002A1822"/>
    <w:rsid w:val="002A1D8B"/>
    <w:rsid w:val="002A2984"/>
    <w:rsid w:val="002A331A"/>
    <w:rsid w:val="002A49D3"/>
    <w:rsid w:val="002A7AF2"/>
    <w:rsid w:val="002B3C2D"/>
    <w:rsid w:val="002C4F79"/>
    <w:rsid w:val="002C6299"/>
    <w:rsid w:val="002C6690"/>
    <w:rsid w:val="002D543A"/>
    <w:rsid w:val="002D7710"/>
    <w:rsid w:val="002E210E"/>
    <w:rsid w:val="00301D39"/>
    <w:rsid w:val="00304704"/>
    <w:rsid w:val="00313F59"/>
    <w:rsid w:val="0031403E"/>
    <w:rsid w:val="00314CEA"/>
    <w:rsid w:val="00316484"/>
    <w:rsid w:val="003203BC"/>
    <w:rsid w:val="00322189"/>
    <w:rsid w:val="00333726"/>
    <w:rsid w:val="00333F47"/>
    <w:rsid w:val="003372A3"/>
    <w:rsid w:val="003406AA"/>
    <w:rsid w:val="0034168F"/>
    <w:rsid w:val="00342C3E"/>
    <w:rsid w:val="003433E6"/>
    <w:rsid w:val="00344677"/>
    <w:rsid w:val="00344ECC"/>
    <w:rsid w:val="0035790B"/>
    <w:rsid w:val="00361EA1"/>
    <w:rsid w:val="00370AC1"/>
    <w:rsid w:val="00374F64"/>
    <w:rsid w:val="00381A29"/>
    <w:rsid w:val="00383069"/>
    <w:rsid w:val="00391A28"/>
    <w:rsid w:val="00391F34"/>
    <w:rsid w:val="003A0F16"/>
    <w:rsid w:val="003A3848"/>
    <w:rsid w:val="003A4E26"/>
    <w:rsid w:val="003A5AED"/>
    <w:rsid w:val="003B1BBB"/>
    <w:rsid w:val="003B3191"/>
    <w:rsid w:val="003B4CE4"/>
    <w:rsid w:val="003B78D4"/>
    <w:rsid w:val="003C04B2"/>
    <w:rsid w:val="003D7284"/>
    <w:rsid w:val="003E45A5"/>
    <w:rsid w:val="003F57B6"/>
    <w:rsid w:val="003F60EE"/>
    <w:rsid w:val="003F63C7"/>
    <w:rsid w:val="003F67C9"/>
    <w:rsid w:val="0040104E"/>
    <w:rsid w:val="00406CB1"/>
    <w:rsid w:val="00413A18"/>
    <w:rsid w:val="00414482"/>
    <w:rsid w:val="0042579B"/>
    <w:rsid w:val="00442BD3"/>
    <w:rsid w:val="00452A93"/>
    <w:rsid w:val="00453959"/>
    <w:rsid w:val="0045573B"/>
    <w:rsid w:val="00462097"/>
    <w:rsid w:val="00464983"/>
    <w:rsid w:val="00465181"/>
    <w:rsid w:val="0046542C"/>
    <w:rsid w:val="004726EE"/>
    <w:rsid w:val="00476634"/>
    <w:rsid w:val="00477278"/>
    <w:rsid w:val="004931C1"/>
    <w:rsid w:val="00496C88"/>
    <w:rsid w:val="004A1445"/>
    <w:rsid w:val="004A18BA"/>
    <w:rsid w:val="004B1A79"/>
    <w:rsid w:val="004B6C43"/>
    <w:rsid w:val="004C0431"/>
    <w:rsid w:val="004C0695"/>
    <w:rsid w:val="004D69C2"/>
    <w:rsid w:val="004E403B"/>
    <w:rsid w:val="004E67B3"/>
    <w:rsid w:val="004F115A"/>
    <w:rsid w:val="004F6C8F"/>
    <w:rsid w:val="004F70B1"/>
    <w:rsid w:val="00500459"/>
    <w:rsid w:val="0050415F"/>
    <w:rsid w:val="0050461D"/>
    <w:rsid w:val="0050638E"/>
    <w:rsid w:val="00510E25"/>
    <w:rsid w:val="0052399C"/>
    <w:rsid w:val="005271C8"/>
    <w:rsid w:val="00534402"/>
    <w:rsid w:val="00536C9D"/>
    <w:rsid w:val="0054265F"/>
    <w:rsid w:val="00544AFA"/>
    <w:rsid w:val="00546C88"/>
    <w:rsid w:val="00550B27"/>
    <w:rsid w:val="00554891"/>
    <w:rsid w:val="005579C3"/>
    <w:rsid w:val="00562EC1"/>
    <w:rsid w:val="005631FD"/>
    <w:rsid w:val="00567ABF"/>
    <w:rsid w:val="0057367D"/>
    <w:rsid w:val="00574D0A"/>
    <w:rsid w:val="00582D8A"/>
    <w:rsid w:val="00583E55"/>
    <w:rsid w:val="00583ED6"/>
    <w:rsid w:val="00593994"/>
    <w:rsid w:val="00595473"/>
    <w:rsid w:val="005A20DA"/>
    <w:rsid w:val="005A5D15"/>
    <w:rsid w:val="005B2995"/>
    <w:rsid w:val="005B4B54"/>
    <w:rsid w:val="005B7960"/>
    <w:rsid w:val="005C5C57"/>
    <w:rsid w:val="005D29C5"/>
    <w:rsid w:val="005E018D"/>
    <w:rsid w:val="005E61A3"/>
    <w:rsid w:val="005E7536"/>
    <w:rsid w:val="005F26B4"/>
    <w:rsid w:val="005F7C62"/>
    <w:rsid w:val="0061116F"/>
    <w:rsid w:val="00611D7F"/>
    <w:rsid w:val="006151A5"/>
    <w:rsid w:val="00623317"/>
    <w:rsid w:val="00632DF4"/>
    <w:rsid w:val="0063323D"/>
    <w:rsid w:val="006364A8"/>
    <w:rsid w:val="00637B81"/>
    <w:rsid w:val="006419E4"/>
    <w:rsid w:val="0065253D"/>
    <w:rsid w:val="00663348"/>
    <w:rsid w:val="006748B2"/>
    <w:rsid w:val="00686CDC"/>
    <w:rsid w:val="006870D8"/>
    <w:rsid w:val="0069480B"/>
    <w:rsid w:val="006A2471"/>
    <w:rsid w:val="006B2EA4"/>
    <w:rsid w:val="006B3821"/>
    <w:rsid w:val="006B4AAE"/>
    <w:rsid w:val="006B6E9D"/>
    <w:rsid w:val="006D436E"/>
    <w:rsid w:val="006D55DB"/>
    <w:rsid w:val="006E6F52"/>
    <w:rsid w:val="006F3DCB"/>
    <w:rsid w:val="006F54B4"/>
    <w:rsid w:val="006F6223"/>
    <w:rsid w:val="00700942"/>
    <w:rsid w:val="007071CE"/>
    <w:rsid w:val="0070760C"/>
    <w:rsid w:val="007110B3"/>
    <w:rsid w:val="00715AA6"/>
    <w:rsid w:val="00722689"/>
    <w:rsid w:val="00725630"/>
    <w:rsid w:val="007311AF"/>
    <w:rsid w:val="00733E69"/>
    <w:rsid w:val="00744F26"/>
    <w:rsid w:val="00747BA7"/>
    <w:rsid w:val="00755854"/>
    <w:rsid w:val="0075589C"/>
    <w:rsid w:val="00762B58"/>
    <w:rsid w:val="00763EC4"/>
    <w:rsid w:val="00765C94"/>
    <w:rsid w:val="00766DF6"/>
    <w:rsid w:val="00770522"/>
    <w:rsid w:val="007712FB"/>
    <w:rsid w:val="00785097"/>
    <w:rsid w:val="0079071F"/>
    <w:rsid w:val="00793221"/>
    <w:rsid w:val="007A7E36"/>
    <w:rsid w:val="007B3FE7"/>
    <w:rsid w:val="007C282E"/>
    <w:rsid w:val="007C3D2D"/>
    <w:rsid w:val="007C6DF1"/>
    <w:rsid w:val="007D095E"/>
    <w:rsid w:val="007D0ACA"/>
    <w:rsid w:val="007D0B81"/>
    <w:rsid w:val="007D7409"/>
    <w:rsid w:val="007F1BE3"/>
    <w:rsid w:val="007F3DC7"/>
    <w:rsid w:val="007F463D"/>
    <w:rsid w:val="007F7177"/>
    <w:rsid w:val="0081172A"/>
    <w:rsid w:val="00812456"/>
    <w:rsid w:val="00817ECB"/>
    <w:rsid w:val="00835FBE"/>
    <w:rsid w:val="008459D6"/>
    <w:rsid w:val="00846296"/>
    <w:rsid w:val="00853345"/>
    <w:rsid w:val="0085411B"/>
    <w:rsid w:val="00862D1F"/>
    <w:rsid w:val="0086387D"/>
    <w:rsid w:val="00886ED0"/>
    <w:rsid w:val="008A139F"/>
    <w:rsid w:val="008A4694"/>
    <w:rsid w:val="008A5CFE"/>
    <w:rsid w:val="008B2C31"/>
    <w:rsid w:val="008C0421"/>
    <w:rsid w:val="008C1786"/>
    <w:rsid w:val="008C1BFB"/>
    <w:rsid w:val="008C3B91"/>
    <w:rsid w:val="008C778C"/>
    <w:rsid w:val="008D377D"/>
    <w:rsid w:val="008D4E35"/>
    <w:rsid w:val="008E760C"/>
    <w:rsid w:val="009064F3"/>
    <w:rsid w:val="009209B3"/>
    <w:rsid w:val="00922F7B"/>
    <w:rsid w:val="00926EFF"/>
    <w:rsid w:val="00932D6A"/>
    <w:rsid w:val="009331CF"/>
    <w:rsid w:val="0095078A"/>
    <w:rsid w:val="0095284D"/>
    <w:rsid w:val="00954BA8"/>
    <w:rsid w:val="00980409"/>
    <w:rsid w:val="009833FC"/>
    <w:rsid w:val="0098452D"/>
    <w:rsid w:val="00993318"/>
    <w:rsid w:val="00995129"/>
    <w:rsid w:val="00995A55"/>
    <w:rsid w:val="009A1D57"/>
    <w:rsid w:val="009B3BEE"/>
    <w:rsid w:val="009B6AF3"/>
    <w:rsid w:val="009C0DA6"/>
    <w:rsid w:val="009E1BB7"/>
    <w:rsid w:val="009E3C04"/>
    <w:rsid w:val="009F2550"/>
    <w:rsid w:val="009F2F00"/>
    <w:rsid w:val="009F41C1"/>
    <w:rsid w:val="00A221EA"/>
    <w:rsid w:val="00A33E4D"/>
    <w:rsid w:val="00A3639B"/>
    <w:rsid w:val="00A43337"/>
    <w:rsid w:val="00A44E9E"/>
    <w:rsid w:val="00A53265"/>
    <w:rsid w:val="00A556C0"/>
    <w:rsid w:val="00A61C1D"/>
    <w:rsid w:val="00A6669C"/>
    <w:rsid w:val="00A736CB"/>
    <w:rsid w:val="00A738C7"/>
    <w:rsid w:val="00A74B21"/>
    <w:rsid w:val="00A750C5"/>
    <w:rsid w:val="00A8132B"/>
    <w:rsid w:val="00A83480"/>
    <w:rsid w:val="00A90A43"/>
    <w:rsid w:val="00AA70A0"/>
    <w:rsid w:val="00AA7550"/>
    <w:rsid w:val="00AB20A3"/>
    <w:rsid w:val="00AC2666"/>
    <w:rsid w:val="00AD17F2"/>
    <w:rsid w:val="00AD231B"/>
    <w:rsid w:val="00AE183C"/>
    <w:rsid w:val="00AE259D"/>
    <w:rsid w:val="00AE640A"/>
    <w:rsid w:val="00AF0C8D"/>
    <w:rsid w:val="00AF12CA"/>
    <w:rsid w:val="00AF378D"/>
    <w:rsid w:val="00AF647F"/>
    <w:rsid w:val="00AF70F2"/>
    <w:rsid w:val="00B02C03"/>
    <w:rsid w:val="00B0774A"/>
    <w:rsid w:val="00B15B6A"/>
    <w:rsid w:val="00B1611D"/>
    <w:rsid w:val="00B25133"/>
    <w:rsid w:val="00B32095"/>
    <w:rsid w:val="00B32D04"/>
    <w:rsid w:val="00B33E76"/>
    <w:rsid w:val="00B34B8A"/>
    <w:rsid w:val="00B379E5"/>
    <w:rsid w:val="00B51644"/>
    <w:rsid w:val="00B5473A"/>
    <w:rsid w:val="00B5637B"/>
    <w:rsid w:val="00B57491"/>
    <w:rsid w:val="00B65A76"/>
    <w:rsid w:val="00BA046F"/>
    <w:rsid w:val="00BA45A5"/>
    <w:rsid w:val="00BA6332"/>
    <w:rsid w:val="00BA636C"/>
    <w:rsid w:val="00BA646B"/>
    <w:rsid w:val="00BB6B95"/>
    <w:rsid w:val="00BB7903"/>
    <w:rsid w:val="00BC0BF4"/>
    <w:rsid w:val="00BC307E"/>
    <w:rsid w:val="00BD0F25"/>
    <w:rsid w:val="00BD7A76"/>
    <w:rsid w:val="00BF7DFB"/>
    <w:rsid w:val="00C02A91"/>
    <w:rsid w:val="00C065E5"/>
    <w:rsid w:val="00C10D18"/>
    <w:rsid w:val="00C11893"/>
    <w:rsid w:val="00C13C4A"/>
    <w:rsid w:val="00C14505"/>
    <w:rsid w:val="00C1523A"/>
    <w:rsid w:val="00C25BD4"/>
    <w:rsid w:val="00C276DD"/>
    <w:rsid w:val="00C3326F"/>
    <w:rsid w:val="00C432E6"/>
    <w:rsid w:val="00C45896"/>
    <w:rsid w:val="00C47712"/>
    <w:rsid w:val="00C47749"/>
    <w:rsid w:val="00C55EDB"/>
    <w:rsid w:val="00C56167"/>
    <w:rsid w:val="00C63CC6"/>
    <w:rsid w:val="00C740EB"/>
    <w:rsid w:val="00C753B1"/>
    <w:rsid w:val="00C86AFA"/>
    <w:rsid w:val="00CA1394"/>
    <w:rsid w:val="00CA4A70"/>
    <w:rsid w:val="00CA5923"/>
    <w:rsid w:val="00CB11E9"/>
    <w:rsid w:val="00CB2A6F"/>
    <w:rsid w:val="00CC0712"/>
    <w:rsid w:val="00CC49F5"/>
    <w:rsid w:val="00CD0E38"/>
    <w:rsid w:val="00CE681A"/>
    <w:rsid w:val="00CF5A6D"/>
    <w:rsid w:val="00CF677C"/>
    <w:rsid w:val="00CF7E01"/>
    <w:rsid w:val="00D00495"/>
    <w:rsid w:val="00D00D98"/>
    <w:rsid w:val="00D02472"/>
    <w:rsid w:val="00D04C6A"/>
    <w:rsid w:val="00D07C97"/>
    <w:rsid w:val="00D219CF"/>
    <w:rsid w:val="00D27BB0"/>
    <w:rsid w:val="00D33AA6"/>
    <w:rsid w:val="00D36098"/>
    <w:rsid w:val="00D4017E"/>
    <w:rsid w:val="00D44E9A"/>
    <w:rsid w:val="00D57F58"/>
    <w:rsid w:val="00D666AE"/>
    <w:rsid w:val="00D80F12"/>
    <w:rsid w:val="00D83D26"/>
    <w:rsid w:val="00D8667E"/>
    <w:rsid w:val="00D900EF"/>
    <w:rsid w:val="00DA2192"/>
    <w:rsid w:val="00DA436B"/>
    <w:rsid w:val="00DA502F"/>
    <w:rsid w:val="00DB158A"/>
    <w:rsid w:val="00DB5F16"/>
    <w:rsid w:val="00DC215D"/>
    <w:rsid w:val="00DC4EC7"/>
    <w:rsid w:val="00DD3CCB"/>
    <w:rsid w:val="00DE21A6"/>
    <w:rsid w:val="00DE3BDB"/>
    <w:rsid w:val="00DF14C1"/>
    <w:rsid w:val="00DF3FFB"/>
    <w:rsid w:val="00DF4C3C"/>
    <w:rsid w:val="00E063E5"/>
    <w:rsid w:val="00E10D1D"/>
    <w:rsid w:val="00E1297C"/>
    <w:rsid w:val="00E12E7E"/>
    <w:rsid w:val="00E17844"/>
    <w:rsid w:val="00E35B26"/>
    <w:rsid w:val="00E3653D"/>
    <w:rsid w:val="00E740FF"/>
    <w:rsid w:val="00E76558"/>
    <w:rsid w:val="00E91E1E"/>
    <w:rsid w:val="00E922C1"/>
    <w:rsid w:val="00EA35FC"/>
    <w:rsid w:val="00EA3E0F"/>
    <w:rsid w:val="00EA49B0"/>
    <w:rsid w:val="00EA5CEB"/>
    <w:rsid w:val="00EA6F00"/>
    <w:rsid w:val="00EB60F9"/>
    <w:rsid w:val="00EC4777"/>
    <w:rsid w:val="00EC5E45"/>
    <w:rsid w:val="00EC61C2"/>
    <w:rsid w:val="00ED336E"/>
    <w:rsid w:val="00EE32D0"/>
    <w:rsid w:val="00EE3585"/>
    <w:rsid w:val="00EE4306"/>
    <w:rsid w:val="00EE5D03"/>
    <w:rsid w:val="00EF08A5"/>
    <w:rsid w:val="00F021B6"/>
    <w:rsid w:val="00F03E97"/>
    <w:rsid w:val="00F1377B"/>
    <w:rsid w:val="00F1439E"/>
    <w:rsid w:val="00F20AD0"/>
    <w:rsid w:val="00F27A16"/>
    <w:rsid w:val="00F3456E"/>
    <w:rsid w:val="00F34AB9"/>
    <w:rsid w:val="00F35718"/>
    <w:rsid w:val="00F41779"/>
    <w:rsid w:val="00F52CC4"/>
    <w:rsid w:val="00F551E8"/>
    <w:rsid w:val="00F553F6"/>
    <w:rsid w:val="00F61928"/>
    <w:rsid w:val="00F6455F"/>
    <w:rsid w:val="00F76AF8"/>
    <w:rsid w:val="00F8160D"/>
    <w:rsid w:val="00F839C7"/>
    <w:rsid w:val="00FA63F5"/>
    <w:rsid w:val="00FB4CE3"/>
    <w:rsid w:val="00FB4FD1"/>
    <w:rsid w:val="00FD62FC"/>
    <w:rsid w:val="00FE4D2A"/>
    <w:rsid w:val="00FE6D77"/>
    <w:rsid w:val="00FF1A3B"/>
    <w:rsid w:val="00FF7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174086"/>
  <w15:chartTrackingRefBased/>
  <w15:docId w15:val="{30AA521F-F38A-4A35-81BB-6EDF673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C0712"/>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2456"/>
    <w:pPr>
      <w:spacing w:after="120"/>
    </w:pPr>
  </w:style>
  <w:style w:type="paragraph" w:customStyle="1" w:styleId="Default">
    <w:name w:val="Default"/>
    <w:rsid w:val="00812456"/>
    <w:pPr>
      <w:autoSpaceDE w:val="0"/>
      <w:autoSpaceDN w:val="0"/>
      <w:adjustRightInd w:val="0"/>
    </w:pPr>
    <w:rPr>
      <w:color w:val="000000"/>
      <w:sz w:val="24"/>
      <w:szCs w:val="24"/>
    </w:rPr>
  </w:style>
  <w:style w:type="paragraph" w:styleId="Debesliotekstas">
    <w:name w:val="Balloon Text"/>
    <w:basedOn w:val="prastasis"/>
    <w:semiHidden/>
    <w:rsid w:val="00F553F6"/>
    <w:rPr>
      <w:rFonts w:ascii="Tahoma" w:hAnsi="Tahoma" w:cs="Tahoma"/>
      <w:sz w:val="16"/>
      <w:szCs w:val="16"/>
    </w:rPr>
  </w:style>
  <w:style w:type="character" w:customStyle="1" w:styleId="PagrindinistekstasDiagrama">
    <w:name w:val="Pagrindinis tekstas Diagrama"/>
    <w:link w:val="Pagrindinistekstas"/>
    <w:rsid w:val="00C45896"/>
    <w:rPr>
      <w:lang w:val="en-GB" w:eastAsia="en-US"/>
    </w:rPr>
  </w:style>
  <w:style w:type="character" w:customStyle="1" w:styleId="bold1">
    <w:name w:val="bold1"/>
    <w:rsid w:val="00C86AFA"/>
    <w:rPr>
      <w:rFonts w:cs="Times New Roman"/>
      <w:b/>
      <w:bCs/>
    </w:rPr>
  </w:style>
  <w:style w:type="table" w:styleId="Lentelstinklelis">
    <w:name w:val="Table Grid"/>
    <w:basedOn w:val="prastojilentel"/>
    <w:rsid w:val="007F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03656A"/>
    <w:pPr>
      <w:tabs>
        <w:tab w:val="center" w:pos="4819"/>
        <w:tab w:val="right" w:pos="9638"/>
      </w:tabs>
    </w:pPr>
  </w:style>
  <w:style w:type="character" w:customStyle="1" w:styleId="AntratsDiagrama">
    <w:name w:val="Antraštės Diagrama"/>
    <w:link w:val="Antrats"/>
    <w:rsid w:val="0003656A"/>
    <w:rPr>
      <w:lang w:val="en-GB" w:eastAsia="en-US"/>
    </w:rPr>
  </w:style>
  <w:style w:type="paragraph" w:styleId="Porat">
    <w:name w:val="footer"/>
    <w:basedOn w:val="prastasis"/>
    <w:link w:val="PoratDiagrama"/>
    <w:uiPriority w:val="99"/>
    <w:rsid w:val="0003656A"/>
    <w:pPr>
      <w:tabs>
        <w:tab w:val="center" w:pos="4819"/>
        <w:tab w:val="right" w:pos="9638"/>
      </w:tabs>
    </w:pPr>
  </w:style>
  <w:style w:type="character" w:customStyle="1" w:styleId="PoratDiagrama">
    <w:name w:val="Poraštė Diagrama"/>
    <w:link w:val="Porat"/>
    <w:uiPriority w:val="99"/>
    <w:rsid w:val="0003656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3996">
      <w:bodyDiv w:val="1"/>
      <w:marLeft w:val="0"/>
      <w:marRight w:val="0"/>
      <w:marTop w:val="0"/>
      <w:marBottom w:val="0"/>
      <w:divBdr>
        <w:top w:val="none" w:sz="0" w:space="0" w:color="auto"/>
        <w:left w:val="none" w:sz="0" w:space="0" w:color="auto"/>
        <w:bottom w:val="none" w:sz="0" w:space="0" w:color="auto"/>
        <w:right w:val="none" w:sz="0" w:space="0" w:color="auto"/>
      </w:divBdr>
    </w:div>
    <w:div w:id="20077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2363</Words>
  <Characters>1347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Mačiulienė</dc:creator>
  <cp:keywords/>
  <cp:lastModifiedBy>Sandra Mačiulienė</cp:lastModifiedBy>
  <cp:revision>21</cp:revision>
  <cp:lastPrinted>2020-01-16T12:09:00Z</cp:lastPrinted>
  <dcterms:created xsi:type="dcterms:W3CDTF">2022-09-13T11:51:00Z</dcterms:created>
  <dcterms:modified xsi:type="dcterms:W3CDTF">2022-11-28T11:11:00Z</dcterms:modified>
</cp:coreProperties>
</file>